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93" w:rsidRPr="00BF207F" w:rsidRDefault="003D00D4" w:rsidP="003D00D4">
      <w:pPr>
        <w:jc w:val="center"/>
        <w:rPr>
          <w:rFonts w:ascii="Times New Roman" w:hAnsi="Times New Roman" w:cs="Times New Roman"/>
        </w:rPr>
      </w:pPr>
      <w:r w:rsidRPr="00BF207F">
        <w:rPr>
          <w:rFonts w:ascii="Times New Roman" w:eastAsia="Times New Roman" w:hAnsi="Times New Roman" w:cs="Times New Roman"/>
          <w:b/>
          <w:bCs/>
          <w:noProof/>
          <w:lang w:eastAsia="ru-RU"/>
        </w:rPr>
        <w:drawing>
          <wp:inline distT="0" distB="0" distL="0" distR="0" wp14:anchorId="71BE1E3D" wp14:editId="259AF8FB">
            <wp:extent cx="857250" cy="1000125"/>
            <wp:effectExtent l="0" t="0" r="0" b="9525"/>
            <wp:docPr id="4" name="Рисунок 4" descr="sh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hi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00125"/>
                    </a:xfrm>
                    <a:prstGeom prst="rect">
                      <a:avLst/>
                    </a:prstGeom>
                    <a:noFill/>
                    <a:ln>
                      <a:noFill/>
                    </a:ln>
                  </pic:spPr>
                </pic:pic>
              </a:graphicData>
            </a:graphic>
          </wp:inline>
        </w:drawing>
      </w:r>
    </w:p>
    <w:p w:rsidR="00BE6ABF" w:rsidRPr="00BF207F" w:rsidRDefault="00BE6ABF" w:rsidP="00BE6ABF">
      <w:pPr>
        <w:pStyle w:val="1"/>
        <w:ind w:right="140"/>
        <w:jc w:val="center"/>
        <w:rPr>
          <w:rFonts w:ascii="Times New Roman" w:eastAsia="Times New Roman" w:hAnsi="Times New Roman" w:cs="Times New Roman"/>
          <w:b w:val="0"/>
          <w:bCs w:val="0"/>
          <w:color w:val="auto"/>
          <w:sz w:val="22"/>
          <w:szCs w:val="22"/>
          <w:lang w:eastAsia="ru-RU"/>
        </w:rPr>
      </w:pPr>
    </w:p>
    <w:p w:rsidR="00BE6ABF" w:rsidRPr="00BF207F" w:rsidRDefault="00BE6ABF" w:rsidP="00BE6ABF">
      <w:pPr>
        <w:keepNext/>
        <w:spacing w:after="0" w:line="240" w:lineRule="auto"/>
        <w:ind w:right="140"/>
        <w:jc w:val="center"/>
        <w:outlineLvl w:val="0"/>
        <w:rPr>
          <w:rFonts w:ascii="Times New Roman" w:eastAsia="Times New Roman" w:hAnsi="Times New Roman" w:cs="Times New Roman"/>
          <w:lang w:eastAsia="ru-RU"/>
        </w:rPr>
      </w:pPr>
    </w:p>
    <w:p w:rsidR="00BE6ABF" w:rsidRPr="00BF207F" w:rsidRDefault="00BE6ABF" w:rsidP="00BE6ABF">
      <w:pPr>
        <w:keepNext/>
        <w:spacing w:after="0" w:line="240" w:lineRule="auto"/>
        <w:ind w:right="140"/>
        <w:jc w:val="center"/>
        <w:outlineLvl w:val="0"/>
        <w:rPr>
          <w:rFonts w:ascii="Times New Roman" w:eastAsia="Times New Roman" w:hAnsi="Times New Roman" w:cs="Times New Roman"/>
          <w:sz w:val="28"/>
          <w:szCs w:val="28"/>
          <w:lang w:eastAsia="ru-RU"/>
        </w:rPr>
      </w:pPr>
      <w:r w:rsidRPr="00BF207F">
        <w:rPr>
          <w:rFonts w:ascii="Times New Roman" w:eastAsia="Times New Roman" w:hAnsi="Times New Roman" w:cs="Times New Roman"/>
          <w:sz w:val="28"/>
          <w:szCs w:val="28"/>
          <w:lang w:eastAsia="ru-RU"/>
        </w:rPr>
        <w:t>ПЕЧАТНОЕ СРЕДСТВО МАССОВОЙ ИНФОРМАЦИИ</w:t>
      </w:r>
    </w:p>
    <w:p w:rsidR="00BE6ABF" w:rsidRPr="00BF207F" w:rsidRDefault="00BE6ABF" w:rsidP="00BE6ABF">
      <w:pPr>
        <w:spacing w:after="0" w:line="240" w:lineRule="auto"/>
        <w:ind w:right="140"/>
        <w:jc w:val="center"/>
        <w:rPr>
          <w:rFonts w:ascii="Times New Roman" w:eastAsia="Times New Roman" w:hAnsi="Times New Roman" w:cs="Times New Roman"/>
          <w:sz w:val="28"/>
          <w:szCs w:val="28"/>
          <w:lang w:eastAsia="ru-RU"/>
        </w:rPr>
      </w:pPr>
    </w:p>
    <w:p w:rsidR="00BE6ABF" w:rsidRPr="00BF207F" w:rsidRDefault="00BE6ABF" w:rsidP="00BE6ABF">
      <w:pPr>
        <w:spacing w:after="0" w:line="240" w:lineRule="auto"/>
        <w:ind w:right="140"/>
        <w:rPr>
          <w:rFonts w:ascii="Times New Roman" w:eastAsia="Times New Roman" w:hAnsi="Times New Roman" w:cs="Times New Roman"/>
          <w:lang w:eastAsia="ru-RU"/>
        </w:rPr>
      </w:pPr>
    </w:p>
    <w:p w:rsidR="00BE6ABF" w:rsidRPr="00BF207F" w:rsidRDefault="00BE6ABF" w:rsidP="00BE6ABF">
      <w:pPr>
        <w:spacing w:after="0" w:line="240" w:lineRule="auto"/>
        <w:ind w:right="140"/>
        <w:jc w:val="center"/>
        <w:rPr>
          <w:rFonts w:ascii="Times New Roman" w:eastAsia="Times New Roman" w:hAnsi="Times New Roman" w:cs="Times New Roman"/>
          <w:lang w:eastAsia="ru-RU"/>
        </w:rPr>
      </w:pPr>
    </w:p>
    <w:p w:rsidR="00BE6ABF" w:rsidRPr="00BF207F" w:rsidRDefault="00BE6ABF" w:rsidP="00E46E76">
      <w:pPr>
        <w:spacing w:after="0" w:line="240" w:lineRule="auto"/>
        <w:ind w:right="140"/>
        <w:rPr>
          <w:rFonts w:ascii="Times New Roman" w:eastAsia="Times New Roman" w:hAnsi="Times New Roman" w:cs="Times New Roman"/>
          <w:lang w:eastAsia="ru-RU"/>
        </w:rPr>
      </w:pPr>
    </w:p>
    <w:p w:rsidR="00BE6ABF" w:rsidRPr="00BF207F" w:rsidRDefault="00BE6ABF" w:rsidP="00BE6ABF">
      <w:pPr>
        <w:spacing w:after="0" w:line="240" w:lineRule="auto"/>
        <w:ind w:right="140"/>
        <w:rPr>
          <w:rFonts w:ascii="Times New Roman" w:eastAsia="Times New Roman" w:hAnsi="Times New Roman" w:cs="Times New Roman"/>
          <w:lang w:eastAsia="ru-RU"/>
        </w:rPr>
      </w:pPr>
    </w:p>
    <w:p w:rsidR="00BE6ABF" w:rsidRPr="00BF207F" w:rsidRDefault="00BE6ABF" w:rsidP="00BE6ABF">
      <w:pPr>
        <w:spacing w:after="0" w:line="240" w:lineRule="auto"/>
        <w:ind w:right="140"/>
        <w:rPr>
          <w:rFonts w:ascii="Times New Roman" w:eastAsia="Times New Roman" w:hAnsi="Times New Roman" w:cs="Times New Roman"/>
          <w:lang w:eastAsia="ru-RU"/>
        </w:rPr>
      </w:pPr>
    </w:p>
    <w:p w:rsidR="00BE6ABF" w:rsidRPr="00BF207F" w:rsidRDefault="00BE6ABF" w:rsidP="00BE6ABF">
      <w:pPr>
        <w:spacing w:after="0" w:line="240" w:lineRule="auto"/>
        <w:ind w:right="140"/>
        <w:jc w:val="center"/>
        <w:rPr>
          <w:rFonts w:ascii="Times New Roman" w:eastAsia="Times New Roman" w:hAnsi="Times New Roman" w:cs="Times New Roman"/>
          <w:lang w:eastAsia="ru-RU"/>
        </w:rPr>
      </w:pPr>
    </w:p>
    <w:p w:rsidR="00BE6ABF" w:rsidRPr="00BF207F" w:rsidRDefault="00BE6ABF" w:rsidP="00BE6ABF">
      <w:pPr>
        <w:spacing w:after="0" w:line="240" w:lineRule="auto"/>
        <w:ind w:right="140"/>
        <w:jc w:val="center"/>
        <w:rPr>
          <w:rFonts w:ascii="Times New Roman" w:eastAsia="Times New Roman" w:hAnsi="Times New Roman" w:cs="Times New Roman"/>
          <w:lang w:eastAsia="ru-RU"/>
        </w:rPr>
      </w:pPr>
    </w:p>
    <w:p w:rsidR="00BE6ABF" w:rsidRPr="00BF207F" w:rsidRDefault="00BE6ABF" w:rsidP="00BE6ABF">
      <w:pPr>
        <w:spacing w:after="0" w:line="240" w:lineRule="auto"/>
        <w:ind w:right="140"/>
        <w:jc w:val="center"/>
        <w:rPr>
          <w:rFonts w:ascii="Times New Roman" w:eastAsia="Times New Roman" w:hAnsi="Times New Roman" w:cs="Times New Roman"/>
          <w:lang w:eastAsia="ru-RU"/>
        </w:rPr>
      </w:pPr>
    </w:p>
    <w:p w:rsidR="00BE6ABF" w:rsidRDefault="00BE6ABF" w:rsidP="00BE6ABF">
      <w:pPr>
        <w:spacing w:after="0" w:line="240" w:lineRule="auto"/>
        <w:ind w:right="140"/>
        <w:jc w:val="center"/>
        <w:rPr>
          <w:rFonts w:ascii="Times New Roman" w:eastAsia="Times New Roman" w:hAnsi="Times New Roman" w:cs="Times New Roman"/>
          <w:lang w:eastAsia="ru-RU"/>
        </w:rPr>
      </w:pPr>
    </w:p>
    <w:p w:rsidR="00443307" w:rsidRPr="00BF207F" w:rsidRDefault="00443307" w:rsidP="00BE6ABF">
      <w:pPr>
        <w:spacing w:after="0" w:line="240" w:lineRule="auto"/>
        <w:ind w:right="140"/>
        <w:jc w:val="center"/>
        <w:rPr>
          <w:rFonts w:ascii="Times New Roman" w:eastAsia="Times New Roman" w:hAnsi="Times New Roman" w:cs="Times New Roman"/>
          <w:lang w:eastAsia="ru-RU"/>
        </w:rPr>
      </w:pPr>
    </w:p>
    <w:p w:rsidR="00BE6ABF" w:rsidRPr="00BF207F" w:rsidRDefault="00BE6ABF" w:rsidP="00BE6ABF">
      <w:pPr>
        <w:keepNext/>
        <w:spacing w:after="0" w:line="240" w:lineRule="auto"/>
        <w:jc w:val="center"/>
        <w:outlineLvl w:val="1"/>
        <w:rPr>
          <w:rFonts w:ascii="Times New Roman" w:eastAsia="Times New Roman" w:hAnsi="Times New Roman" w:cs="Times New Roman"/>
          <w:b/>
          <w:bCs/>
          <w:lang w:eastAsia="ru-RU"/>
        </w:rPr>
      </w:pPr>
    </w:p>
    <w:p w:rsidR="00BE6ABF" w:rsidRPr="00BF207F"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r w:rsidRPr="00BF207F">
        <w:rPr>
          <w:rFonts w:ascii="Times New Roman" w:eastAsia="Times New Roman" w:hAnsi="Times New Roman" w:cs="Times New Roman"/>
          <w:b/>
          <w:bCs/>
          <w:sz w:val="28"/>
          <w:szCs w:val="28"/>
          <w:lang w:eastAsia="ru-RU"/>
        </w:rPr>
        <w:t xml:space="preserve">ИНФОРМАЦИОННЫЙ БЮЛЛЕТЕНЬ </w:t>
      </w:r>
    </w:p>
    <w:p w:rsidR="00BE6ABF" w:rsidRPr="00BF207F"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r w:rsidRPr="00BF207F">
        <w:rPr>
          <w:rFonts w:ascii="Times New Roman" w:eastAsia="Times New Roman" w:hAnsi="Times New Roman" w:cs="Times New Roman"/>
          <w:b/>
          <w:bCs/>
          <w:sz w:val="28"/>
          <w:szCs w:val="28"/>
          <w:lang w:eastAsia="ru-RU"/>
        </w:rPr>
        <w:t>МУНИЦИПАЛЬНОГО ОБРАЗОВАНИЯ –</w:t>
      </w:r>
    </w:p>
    <w:p w:rsidR="00BE6ABF" w:rsidRPr="00BF207F"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r w:rsidRPr="00BF207F">
        <w:rPr>
          <w:rFonts w:ascii="Times New Roman" w:eastAsia="Times New Roman" w:hAnsi="Times New Roman" w:cs="Times New Roman"/>
          <w:b/>
          <w:bCs/>
          <w:sz w:val="28"/>
          <w:szCs w:val="28"/>
          <w:lang w:eastAsia="ru-RU"/>
        </w:rPr>
        <w:t xml:space="preserve">ШИЛОВСКИЙ МУНИЦИПАЛЬНЫЙ РАЙОН </w:t>
      </w:r>
    </w:p>
    <w:p w:rsidR="00BE6ABF" w:rsidRPr="00BF207F"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r w:rsidRPr="00BF207F">
        <w:rPr>
          <w:rFonts w:ascii="Times New Roman" w:eastAsia="Times New Roman" w:hAnsi="Times New Roman" w:cs="Times New Roman"/>
          <w:b/>
          <w:bCs/>
          <w:sz w:val="28"/>
          <w:szCs w:val="28"/>
          <w:lang w:eastAsia="ru-RU"/>
        </w:rPr>
        <w:t>РЯЗАНСКОЙ ОБЛАСТИ</w:t>
      </w:r>
    </w:p>
    <w:p w:rsidR="00BE6ABF" w:rsidRPr="00BF207F"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r w:rsidRPr="00BF207F">
        <w:rPr>
          <w:rFonts w:ascii="Times New Roman" w:eastAsia="Times New Roman" w:hAnsi="Times New Roman" w:cs="Times New Roman"/>
          <w:b/>
          <w:bCs/>
          <w:sz w:val="28"/>
          <w:szCs w:val="28"/>
          <w:lang w:eastAsia="ru-RU"/>
        </w:rPr>
        <w:t xml:space="preserve">(от </w:t>
      </w:r>
      <w:r w:rsidR="00037477" w:rsidRPr="00BF207F">
        <w:rPr>
          <w:rFonts w:ascii="Times New Roman" w:eastAsia="Times New Roman" w:hAnsi="Times New Roman" w:cs="Times New Roman"/>
          <w:b/>
          <w:bCs/>
          <w:sz w:val="28"/>
          <w:szCs w:val="28"/>
          <w:lang w:eastAsia="ru-RU"/>
        </w:rPr>
        <w:t>2</w:t>
      </w:r>
      <w:r w:rsidR="00654B6E" w:rsidRPr="00BF207F">
        <w:rPr>
          <w:rFonts w:ascii="Times New Roman" w:eastAsia="Times New Roman" w:hAnsi="Times New Roman" w:cs="Times New Roman"/>
          <w:b/>
          <w:bCs/>
          <w:sz w:val="28"/>
          <w:szCs w:val="28"/>
          <w:lang w:eastAsia="ru-RU"/>
        </w:rPr>
        <w:t>9</w:t>
      </w:r>
      <w:r w:rsidRPr="00BF207F">
        <w:rPr>
          <w:rFonts w:ascii="Times New Roman" w:eastAsia="Times New Roman" w:hAnsi="Times New Roman" w:cs="Times New Roman"/>
          <w:b/>
          <w:bCs/>
          <w:sz w:val="28"/>
          <w:szCs w:val="28"/>
          <w:lang w:eastAsia="ru-RU"/>
        </w:rPr>
        <w:t xml:space="preserve">.10.2021 г. № </w:t>
      </w:r>
      <w:r w:rsidR="00654B6E" w:rsidRPr="00BF207F">
        <w:rPr>
          <w:rFonts w:ascii="Times New Roman" w:eastAsia="Times New Roman" w:hAnsi="Times New Roman" w:cs="Times New Roman"/>
          <w:b/>
          <w:bCs/>
          <w:sz w:val="28"/>
          <w:szCs w:val="28"/>
          <w:lang w:eastAsia="ru-RU"/>
        </w:rPr>
        <w:t>40</w:t>
      </w:r>
      <w:r w:rsidRPr="00BF207F">
        <w:rPr>
          <w:rFonts w:ascii="Times New Roman" w:eastAsia="Times New Roman" w:hAnsi="Times New Roman" w:cs="Times New Roman"/>
          <w:b/>
          <w:bCs/>
          <w:sz w:val="28"/>
          <w:szCs w:val="28"/>
          <w:lang w:eastAsia="ru-RU"/>
        </w:rPr>
        <w:t>)</w:t>
      </w:r>
    </w:p>
    <w:p w:rsidR="00BE6ABF" w:rsidRPr="00BF207F"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p>
    <w:p w:rsidR="00BE6ABF" w:rsidRPr="00BF207F"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BF207F"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BF207F"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BF207F"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BF207F" w:rsidRDefault="00BE6ABF" w:rsidP="00BE6ABF">
      <w:pPr>
        <w:spacing w:after="0" w:line="240" w:lineRule="auto"/>
        <w:ind w:right="140"/>
        <w:rPr>
          <w:rFonts w:ascii="Times New Roman" w:eastAsia="Times New Roman" w:hAnsi="Times New Roman" w:cs="Times New Roman"/>
          <w:b/>
          <w:bCs/>
          <w:sz w:val="28"/>
          <w:szCs w:val="28"/>
          <w:lang w:eastAsia="ru-RU"/>
        </w:rPr>
      </w:pPr>
    </w:p>
    <w:p w:rsidR="00BE6ABF" w:rsidRPr="00BF207F" w:rsidRDefault="00BE6ABF" w:rsidP="00BE6ABF">
      <w:pPr>
        <w:spacing w:after="0" w:line="240" w:lineRule="auto"/>
        <w:ind w:right="140"/>
        <w:rPr>
          <w:rFonts w:ascii="Times New Roman" w:eastAsia="Times New Roman" w:hAnsi="Times New Roman" w:cs="Times New Roman"/>
          <w:b/>
          <w:bCs/>
          <w:sz w:val="28"/>
          <w:szCs w:val="28"/>
          <w:lang w:eastAsia="ru-RU"/>
        </w:rPr>
      </w:pPr>
    </w:p>
    <w:p w:rsidR="00BE6ABF" w:rsidRPr="00BF207F" w:rsidRDefault="00BE6ABF" w:rsidP="00BE6ABF">
      <w:pPr>
        <w:spacing w:after="0" w:line="240" w:lineRule="auto"/>
        <w:ind w:right="140"/>
        <w:rPr>
          <w:rFonts w:ascii="Times New Roman" w:eastAsia="Times New Roman" w:hAnsi="Times New Roman" w:cs="Times New Roman"/>
          <w:b/>
          <w:bCs/>
          <w:sz w:val="28"/>
          <w:szCs w:val="28"/>
          <w:lang w:eastAsia="ru-RU"/>
        </w:rPr>
      </w:pPr>
    </w:p>
    <w:p w:rsidR="00BE6ABF" w:rsidRPr="00BF207F"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BF207F"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BF207F"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BF207F"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BF207F"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BF207F"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Default="00BE6ABF" w:rsidP="00BE6ABF">
      <w:pPr>
        <w:spacing w:after="0" w:line="240" w:lineRule="auto"/>
        <w:rPr>
          <w:rFonts w:ascii="Times New Roman" w:eastAsia="Times New Roman" w:hAnsi="Times New Roman" w:cs="Times New Roman"/>
          <w:sz w:val="28"/>
          <w:szCs w:val="28"/>
          <w:lang w:eastAsia="ru-RU"/>
        </w:rPr>
      </w:pPr>
    </w:p>
    <w:p w:rsidR="00F87451" w:rsidRPr="00BF207F" w:rsidRDefault="00F87451" w:rsidP="00BE6ABF">
      <w:pPr>
        <w:spacing w:after="0" w:line="240" w:lineRule="auto"/>
        <w:rPr>
          <w:rFonts w:ascii="Times New Roman" w:eastAsia="Times New Roman" w:hAnsi="Times New Roman" w:cs="Times New Roman"/>
          <w:sz w:val="28"/>
          <w:szCs w:val="28"/>
          <w:lang w:eastAsia="ru-RU"/>
        </w:rPr>
      </w:pPr>
    </w:p>
    <w:p w:rsidR="00BE6ABF" w:rsidRPr="00BF207F" w:rsidRDefault="00BE6ABF" w:rsidP="00BE6ABF">
      <w:pPr>
        <w:keepNext/>
        <w:spacing w:after="0" w:line="240" w:lineRule="auto"/>
        <w:jc w:val="center"/>
        <w:outlineLvl w:val="1"/>
        <w:rPr>
          <w:rFonts w:ascii="Times New Roman" w:eastAsia="Times New Roman" w:hAnsi="Times New Roman" w:cs="Times New Roman"/>
          <w:bCs/>
          <w:sz w:val="28"/>
          <w:szCs w:val="28"/>
          <w:lang w:eastAsia="ru-RU"/>
        </w:rPr>
      </w:pPr>
    </w:p>
    <w:p w:rsidR="00BE6ABF" w:rsidRPr="00BF207F" w:rsidRDefault="00BE6ABF" w:rsidP="00BE6ABF">
      <w:pPr>
        <w:keepNext/>
        <w:spacing w:after="0" w:line="240" w:lineRule="auto"/>
        <w:jc w:val="center"/>
        <w:outlineLvl w:val="1"/>
        <w:rPr>
          <w:rFonts w:ascii="Times New Roman" w:eastAsia="Times New Roman" w:hAnsi="Times New Roman" w:cs="Times New Roman"/>
          <w:bCs/>
          <w:sz w:val="28"/>
          <w:szCs w:val="28"/>
          <w:lang w:eastAsia="ru-RU"/>
        </w:rPr>
      </w:pPr>
      <w:proofErr w:type="spellStart"/>
      <w:r w:rsidRPr="00BF207F">
        <w:rPr>
          <w:rFonts w:ascii="Times New Roman" w:eastAsia="Times New Roman" w:hAnsi="Times New Roman" w:cs="Times New Roman"/>
          <w:bCs/>
          <w:sz w:val="28"/>
          <w:szCs w:val="28"/>
          <w:lang w:eastAsia="ru-RU"/>
        </w:rPr>
        <w:t>р.п</w:t>
      </w:r>
      <w:proofErr w:type="spellEnd"/>
      <w:r w:rsidRPr="00BF207F">
        <w:rPr>
          <w:rFonts w:ascii="Times New Roman" w:eastAsia="Times New Roman" w:hAnsi="Times New Roman" w:cs="Times New Roman"/>
          <w:bCs/>
          <w:sz w:val="28"/>
          <w:szCs w:val="28"/>
          <w:lang w:eastAsia="ru-RU"/>
        </w:rPr>
        <w:t>. Шилово</w:t>
      </w:r>
    </w:p>
    <w:p w:rsidR="00BE6ABF" w:rsidRPr="00BF207F"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r w:rsidRPr="00BF207F">
        <w:rPr>
          <w:rFonts w:ascii="Times New Roman" w:eastAsia="Times New Roman" w:hAnsi="Times New Roman" w:cs="Times New Roman"/>
          <w:bCs/>
          <w:sz w:val="28"/>
          <w:szCs w:val="28"/>
          <w:lang w:eastAsia="ru-RU"/>
        </w:rPr>
        <w:t>(издается с 25.12.2006 г.</w:t>
      </w:r>
      <w:r w:rsidRPr="00BF207F">
        <w:rPr>
          <w:rFonts w:ascii="Times New Roman" w:eastAsia="Times New Roman" w:hAnsi="Times New Roman" w:cs="Times New Roman"/>
          <w:b/>
          <w:bCs/>
          <w:sz w:val="28"/>
          <w:szCs w:val="28"/>
          <w:lang w:eastAsia="ru-RU"/>
        </w:rPr>
        <w:t>)</w:t>
      </w:r>
    </w:p>
    <w:p w:rsidR="00BF207F" w:rsidRDefault="00BF207F" w:rsidP="00BE6ABF">
      <w:pPr>
        <w:jc w:val="center"/>
        <w:rPr>
          <w:rFonts w:ascii="Times New Roman" w:eastAsia="Times New Roman" w:hAnsi="Times New Roman" w:cs="Times New Roman"/>
          <w:sz w:val="28"/>
          <w:szCs w:val="28"/>
          <w:lang w:eastAsia="ru-RU"/>
        </w:rPr>
      </w:pPr>
    </w:p>
    <w:p w:rsidR="00BE6ABF" w:rsidRPr="00BF207F" w:rsidRDefault="00F87451" w:rsidP="00F8745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СОДЕРЖАНИЕ</w:t>
      </w:r>
    </w:p>
    <w:tbl>
      <w:tblPr>
        <w:tblW w:w="9877" w:type="dxa"/>
        <w:tblInd w:w="-176" w:type="dxa"/>
        <w:tblLook w:val="04A0" w:firstRow="1" w:lastRow="0" w:firstColumn="1" w:lastColumn="0" w:noHBand="0" w:noVBand="1"/>
      </w:tblPr>
      <w:tblGrid>
        <w:gridCol w:w="3567"/>
        <w:gridCol w:w="6310"/>
      </w:tblGrid>
      <w:tr w:rsidR="00BE6ABF" w:rsidRPr="00BF207F" w:rsidTr="002A047D">
        <w:trPr>
          <w:trHeight w:val="5318"/>
        </w:trPr>
        <w:tc>
          <w:tcPr>
            <w:tcW w:w="3567" w:type="dxa"/>
          </w:tcPr>
          <w:p w:rsidR="00BE6ABF" w:rsidRPr="00BF207F" w:rsidRDefault="00BE6ABF" w:rsidP="00BE6ABF">
            <w:pPr>
              <w:widowControl w:val="0"/>
              <w:spacing w:after="0" w:line="240" w:lineRule="auto"/>
              <w:jc w:val="center"/>
              <w:rPr>
                <w:rFonts w:ascii="Times New Roman" w:eastAsia="Times New Roman" w:hAnsi="Times New Roman" w:cs="Times New Roman"/>
                <w:snapToGrid w:val="0"/>
                <w:lang w:eastAsia="ru-RU"/>
              </w:rPr>
            </w:pPr>
            <w:r w:rsidRPr="00BF207F">
              <w:rPr>
                <w:rFonts w:ascii="Times New Roman" w:eastAsia="Times New Roman" w:hAnsi="Times New Roman" w:cs="Times New Roman"/>
                <w:snapToGrid w:val="0"/>
                <w:lang w:eastAsia="ru-RU"/>
              </w:rPr>
              <w:t>Постановление</w:t>
            </w:r>
          </w:p>
          <w:p w:rsidR="00BE6ABF" w:rsidRPr="00BF207F" w:rsidRDefault="00654B6E" w:rsidP="00BE6ABF">
            <w:pPr>
              <w:widowControl w:val="0"/>
              <w:spacing w:after="0" w:line="240" w:lineRule="auto"/>
              <w:jc w:val="center"/>
              <w:rPr>
                <w:rFonts w:ascii="Times New Roman" w:eastAsia="Times New Roman" w:hAnsi="Times New Roman" w:cs="Times New Roman"/>
                <w:snapToGrid w:val="0"/>
                <w:lang w:eastAsia="ru-RU"/>
              </w:rPr>
            </w:pPr>
            <w:r w:rsidRPr="00BF207F">
              <w:rPr>
                <w:rFonts w:ascii="Times New Roman" w:eastAsia="Times New Roman" w:hAnsi="Times New Roman" w:cs="Times New Roman"/>
                <w:snapToGrid w:val="0"/>
                <w:lang w:eastAsia="ru-RU"/>
              </w:rPr>
              <w:t>администрации</w:t>
            </w:r>
          </w:p>
          <w:p w:rsidR="00BE6ABF" w:rsidRPr="00BF207F" w:rsidRDefault="00BE6ABF" w:rsidP="00BE6ABF">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color w:val="FFFFFF"/>
                <w:lang w:eastAsia="ru-RU"/>
              </w:rPr>
            </w:pPr>
            <w:r w:rsidRPr="00BF207F">
              <w:rPr>
                <w:rFonts w:ascii="Times New Roman" w:eastAsia="Times New Roman" w:hAnsi="Times New Roman" w:cs="Times New Roman"/>
                <w:snapToGrid w:val="0"/>
                <w:lang w:eastAsia="ru-RU"/>
              </w:rPr>
              <w:t xml:space="preserve">от </w:t>
            </w:r>
            <w:r w:rsidR="00654B6E" w:rsidRPr="00BF207F">
              <w:rPr>
                <w:rFonts w:ascii="Times New Roman" w:eastAsia="Times New Roman" w:hAnsi="Times New Roman" w:cs="Times New Roman"/>
                <w:snapToGrid w:val="0"/>
                <w:lang w:eastAsia="ru-RU"/>
              </w:rPr>
              <w:t>26</w:t>
            </w:r>
            <w:r w:rsidR="00E46E76" w:rsidRPr="00BF207F">
              <w:rPr>
                <w:rFonts w:ascii="Times New Roman" w:eastAsia="Times New Roman" w:hAnsi="Times New Roman" w:cs="Times New Roman"/>
                <w:snapToGrid w:val="0"/>
                <w:lang w:eastAsia="ru-RU"/>
              </w:rPr>
              <w:t>.10</w:t>
            </w:r>
            <w:r w:rsidRPr="00BF207F">
              <w:rPr>
                <w:rFonts w:ascii="Times New Roman" w:eastAsia="Times New Roman" w:hAnsi="Times New Roman" w:cs="Times New Roman"/>
                <w:snapToGrid w:val="0"/>
                <w:lang w:eastAsia="ru-RU"/>
              </w:rPr>
              <w:t xml:space="preserve">.2021 № </w:t>
            </w:r>
            <w:r w:rsidR="00BF207F">
              <w:rPr>
                <w:rFonts w:ascii="Times New Roman" w:eastAsia="Times New Roman" w:hAnsi="Times New Roman" w:cs="Times New Roman"/>
                <w:snapToGrid w:val="0"/>
                <w:lang w:eastAsia="ru-RU"/>
              </w:rPr>
              <w:t>492</w:t>
            </w:r>
            <w:r w:rsidRPr="00BF207F">
              <w:rPr>
                <w:rFonts w:ascii="Times New Roman" w:eastAsia="Times New Roman" w:hAnsi="Times New Roman" w:cs="Times New Roman"/>
                <w:snapToGrid w:val="0"/>
                <w:color w:val="FFFFFF"/>
                <w:lang w:eastAsia="ru-RU"/>
              </w:rPr>
              <w:t>э</w:t>
            </w:r>
          </w:p>
          <w:p w:rsidR="00654B6E" w:rsidRPr="00BF207F" w:rsidRDefault="00654B6E" w:rsidP="00BE6ABF">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color w:val="FFFFFF"/>
                <w:lang w:eastAsia="ru-RU"/>
              </w:rPr>
            </w:pPr>
          </w:p>
          <w:p w:rsidR="00654B6E" w:rsidRPr="00BF207F" w:rsidRDefault="00654B6E" w:rsidP="00BE6ABF">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color w:val="FFFFFF"/>
                <w:lang w:eastAsia="ru-RU"/>
              </w:rPr>
            </w:pPr>
          </w:p>
          <w:p w:rsidR="00654B6E" w:rsidRPr="00BF207F" w:rsidRDefault="00654B6E" w:rsidP="00623F15">
            <w:pPr>
              <w:widowControl w:val="0"/>
              <w:spacing w:after="0" w:line="240" w:lineRule="auto"/>
              <w:rPr>
                <w:rFonts w:ascii="Times New Roman" w:eastAsia="Times New Roman" w:hAnsi="Times New Roman" w:cs="Times New Roman"/>
                <w:snapToGrid w:val="0"/>
                <w:lang w:eastAsia="ru-RU"/>
              </w:rPr>
            </w:pPr>
          </w:p>
          <w:p w:rsidR="00BF207F" w:rsidRDefault="00BF207F" w:rsidP="00654B6E">
            <w:pPr>
              <w:widowControl w:val="0"/>
              <w:spacing w:after="0" w:line="240" w:lineRule="auto"/>
              <w:jc w:val="center"/>
              <w:rPr>
                <w:rFonts w:ascii="Times New Roman" w:eastAsia="Times New Roman" w:hAnsi="Times New Roman" w:cs="Times New Roman"/>
                <w:snapToGrid w:val="0"/>
                <w:lang w:eastAsia="ru-RU"/>
              </w:rPr>
            </w:pPr>
          </w:p>
          <w:p w:rsidR="007D14B5" w:rsidRDefault="00443307" w:rsidP="00443307">
            <w:pPr>
              <w:widowControl w:val="0"/>
              <w:spacing w:after="0" w:line="240" w:lineRule="auto"/>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                 </w:t>
            </w:r>
          </w:p>
          <w:p w:rsidR="007D14B5" w:rsidRDefault="007D14B5" w:rsidP="00443307">
            <w:pPr>
              <w:widowControl w:val="0"/>
              <w:spacing w:after="0" w:line="240" w:lineRule="auto"/>
              <w:rPr>
                <w:rFonts w:ascii="Times New Roman" w:eastAsia="Times New Roman" w:hAnsi="Times New Roman" w:cs="Times New Roman"/>
                <w:snapToGrid w:val="0"/>
                <w:lang w:eastAsia="ru-RU"/>
              </w:rPr>
            </w:pPr>
          </w:p>
          <w:p w:rsidR="00F87451" w:rsidRDefault="007D14B5" w:rsidP="00443307">
            <w:pPr>
              <w:widowControl w:val="0"/>
              <w:spacing w:after="0" w:line="240" w:lineRule="auto"/>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                  </w:t>
            </w:r>
          </w:p>
          <w:p w:rsidR="00654B6E" w:rsidRPr="00BF207F" w:rsidRDefault="00F87451" w:rsidP="00443307">
            <w:pPr>
              <w:widowControl w:val="0"/>
              <w:spacing w:after="0" w:line="240" w:lineRule="auto"/>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                </w:t>
            </w:r>
            <w:r w:rsidR="00654B6E" w:rsidRPr="00BF207F">
              <w:rPr>
                <w:rFonts w:ascii="Times New Roman" w:eastAsia="Times New Roman" w:hAnsi="Times New Roman" w:cs="Times New Roman"/>
                <w:snapToGrid w:val="0"/>
                <w:lang w:eastAsia="ru-RU"/>
              </w:rPr>
              <w:t>Постановление</w:t>
            </w:r>
          </w:p>
          <w:p w:rsidR="00654B6E" w:rsidRPr="00BF207F" w:rsidRDefault="00654B6E" w:rsidP="00654B6E">
            <w:pPr>
              <w:widowControl w:val="0"/>
              <w:spacing w:after="0" w:line="240" w:lineRule="auto"/>
              <w:jc w:val="center"/>
              <w:rPr>
                <w:rFonts w:ascii="Times New Roman" w:eastAsia="Times New Roman" w:hAnsi="Times New Roman" w:cs="Times New Roman"/>
                <w:snapToGrid w:val="0"/>
                <w:lang w:eastAsia="ru-RU"/>
              </w:rPr>
            </w:pPr>
            <w:r w:rsidRPr="00BF207F">
              <w:rPr>
                <w:rFonts w:ascii="Times New Roman" w:eastAsia="Times New Roman" w:hAnsi="Times New Roman" w:cs="Times New Roman"/>
                <w:snapToGrid w:val="0"/>
                <w:lang w:eastAsia="ru-RU"/>
              </w:rPr>
              <w:t>администрации</w:t>
            </w:r>
          </w:p>
          <w:p w:rsidR="00654B6E" w:rsidRPr="00BF207F" w:rsidRDefault="00654B6E" w:rsidP="00654B6E">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color w:val="FFFFFF"/>
                <w:lang w:eastAsia="ru-RU"/>
              </w:rPr>
            </w:pPr>
            <w:r w:rsidRPr="00BF207F">
              <w:rPr>
                <w:rFonts w:ascii="Times New Roman" w:eastAsia="Times New Roman" w:hAnsi="Times New Roman" w:cs="Times New Roman"/>
                <w:snapToGrid w:val="0"/>
                <w:lang w:eastAsia="ru-RU"/>
              </w:rPr>
              <w:t>от 2</w:t>
            </w:r>
            <w:r w:rsidR="00BF207F">
              <w:rPr>
                <w:rFonts w:ascii="Times New Roman" w:eastAsia="Times New Roman" w:hAnsi="Times New Roman" w:cs="Times New Roman"/>
                <w:snapToGrid w:val="0"/>
                <w:lang w:eastAsia="ru-RU"/>
              </w:rPr>
              <w:t>8</w:t>
            </w:r>
            <w:r w:rsidRPr="00BF207F">
              <w:rPr>
                <w:rFonts w:ascii="Times New Roman" w:eastAsia="Times New Roman" w:hAnsi="Times New Roman" w:cs="Times New Roman"/>
                <w:snapToGrid w:val="0"/>
                <w:lang w:eastAsia="ru-RU"/>
              </w:rPr>
              <w:t xml:space="preserve">.10.2021 № </w:t>
            </w:r>
            <w:r w:rsidR="00BF207F">
              <w:rPr>
                <w:rFonts w:ascii="Times New Roman" w:eastAsia="Times New Roman" w:hAnsi="Times New Roman" w:cs="Times New Roman"/>
                <w:snapToGrid w:val="0"/>
                <w:lang w:eastAsia="ru-RU"/>
              </w:rPr>
              <w:t>493</w:t>
            </w:r>
          </w:p>
          <w:p w:rsidR="00654B6E" w:rsidRPr="00BF207F" w:rsidRDefault="00654B6E" w:rsidP="00BE6ABF">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color w:val="FFFFFF"/>
                <w:lang w:eastAsia="ru-RU"/>
              </w:rPr>
            </w:pPr>
          </w:p>
          <w:p w:rsidR="00E46E76" w:rsidRPr="00BF207F" w:rsidRDefault="00E46E76" w:rsidP="000747DF">
            <w:pPr>
              <w:widowControl w:val="0"/>
              <w:spacing w:after="0" w:line="240" w:lineRule="auto"/>
              <w:rPr>
                <w:rFonts w:ascii="Times New Roman" w:eastAsia="Times New Roman" w:hAnsi="Times New Roman" w:cs="Times New Roman"/>
                <w:snapToGrid w:val="0"/>
                <w:lang w:eastAsia="ru-RU"/>
              </w:rPr>
            </w:pPr>
          </w:p>
          <w:p w:rsidR="00623F15" w:rsidRDefault="00623F15" w:rsidP="00BE6ABF">
            <w:pPr>
              <w:widowControl w:val="0"/>
              <w:spacing w:after="0" w:line="240" w:lineRule="auto"/>
              <w:jc w:val="center"/>
              <w:rPr>
                <w:rFonts w:ascii="Times New Roman" w:eastAsia="Times New Roman" w:hAnsi="Times New Roman" w:cs="Times New Roman"/>
                <w:snapToGrid w:val="0"/>
                <w:lang w:eastAsia="ru-RU"/>
              </w:rPr>
            </w:pPr>
          </w:p>
          <w:p w:rsidR="00BE6ABF" w:rsidRPr="00BF207F" w:rsidRDefault="00654B6E" w:rsidP="00BE6ABF">
            <w:pPr>
              <w:widowControl w:val="0"/>
              <w:spacing w:after="0" w:line="240" w:lineRule="auto"/>
              <w:jc w:val="center"/>
              <w:rPr>
                <w:rFonts w:ascii="Times New Roman" w:eastAsia="Times New Roman" w:hAnsi="Times New Roman" w:cs="Times New Roman"/>
                <w:snapToGrid w:val="0"/>
                <w:lang w:eastAsia="ru-RU"/>
              </w:rPr>
            </w:pPr>
            <w:r w:rsidRPr="00BF207F">
              <w:rPr>
                <w:rFonts w:ascii="Times New Roman" w:eastAsia="Times New Roman" w:hAnsi="Times New Roman" w:cs="Times New Roman"/>
                <w:snapToGrid w:val="0"/>
                <w:lang w:eastAsia="ru-RU"/>
              </w:rPr>
              <w:t>Решение Думы</w:t>
            </w:r>
          </w:p>
          <w:p w:rsidR="00BE6ABF" w:rsidRPr="00BF207F" w:rsidRDefault="00BE6ABF" w:rsidP="00BE6ABF">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lang w:eastAsia="ru-RU"/>
              </w:rPr>
            </w:pPr>
            <w:r w:rsidRPr="00BF207F">
              <w:rPr>
                <w:rFonts w:ascii="Times New Roman" w:eastAsia="Times New Roman" w:hAnsi="Times New Roman" w:cs="Times New Roman"/>
                <w:snapToGrid w:val="0"/>
                <w:lang w:eastAsia="ru-RU"/>
              </w:rPr>
              <w:t xml:space="preserve">от </w:t>
            </w:r>
            <w:r w:rsidR="00623F15">
              <w:rPr>
                <w:rFonts w:ascii="Times New Roman" w:eastAsia="Times New Roman" w:hAnsi="Times New Roman" w:cs="Times New Roman"/>
                <w:snapToGrid w:val="0"/>
                <w:lang w:eastAsia="ru-RU"/>
              </w:rPr>
              <w:t>2</w:t>
            </w:r>
            <w:r w:rsidR="00E0090B" w:rsidRPr="00BF207F">
              <w:rPr>
                <w:rFonts w:ascii="Times New Roman" w:eastAsia="Times New Roman" w:hAnsi="Times New Roman" w:cs="Times New Roman"/>
                <w:snapToGrid w:val="0"/>
                <w:lang w:eastAsia="ru-RU"/>
              </w:rPr>
              <w:t>8</w:t>
            </w:r>
            <w:r w:rsidR="00E46E76" w:rsidRPr="00BF207F">
              <w:rPr>
                <w:rFonts w:ascii="Times New Roman" w:eastAsia="Times New Roman" w:hAnsi="Times New Roman" w:cs="Times New Roman"/>
                <w:snapToGrid w:val="0"/>
                <w:lang w:eastAsia="ru-RU"/>
              </w:rPr>
              <w:t>.10</w:t>
            </w:r>
            <w:r w:rsidRPr="00BF207F">
              <w:rPr>
                <w:rFonts w:ascii="Times New Roman" w:eastAsia="Times New Roman" w:hAnsi="Times New Roman" w:cs="Times New Roman"/>
                <w:snapToGrid w:val="0"/>
                <w:lang w:eastAsia="ru-RU"/>
              </w:rPr>
              <w:t xml:space="preserve">.2021 № </w:t>
            </w:r>
            <w:r w:rsidR="00623F15">
              <w:rPr>
                <w:rFonts w:ascii="Times New Roman" w:eastAsia="Times New Roman" w:hAnsi="Times New Roman" w:cs="Times New Roman"/>
                <w:snapToGrid w:val="0"/>
                <w:lang w:eastAsia="ru-RU"/>
              </w:rPr>
              <w:t>8/49</w:t>
            </w:r>
          </w:p>
          <w:p w:rsidR="00BE6ABF" w:rsidRPr="00BF207F" w:rsidRDefault="00BE6ABF" w:rsidP="00BE6ABF">
            <w:pPr>
              <w:widowControl w:val="0"/>
              <w:spacing w:after="0" w:line="240" w:lineRule="auto"/>
              <w:rPr>
                <w:rFonts w:ascii="Times New Roman" w:eastAsia="Times New Roman" w:hAnsi="Times New Roman" w:cs="Times New Roman"/>
                <w:b/>
                <w:snapToGrid w:val="0"/>
                <w:lang w:eastAsia="ru-RU"/>
              </w:rPr>
            </w:pPr>
          </w:p>
          <w:p w:rsidR="00BE6ABF" w:rsidRPr="00BF207F" w:rsidRDefault="00BE6ABF" w:rsidP="00623F15">
            <w:pPr>
              <w:widowControl w:val="0"/>
              <w:spacing w:after="0" w:line="240" w:lineRule="auto"/>
              <w:rPr>
                <w:rFonts w:ascii="Times New Roman" w:eastAsia="Times New Roman" w:hAnsi="Times New Roman" w:cs="Times New Roman"/>
                <w:b/>
                <w:snapToGrid w:val="0"/>
                <w:lang w:eastAsia="ru-RU"/>
              </w:rPr>
            </w:pPr>
          </w:p>
          <w:p w:rsidR="00F94C3F" w:rsidRPr="00BF207F" w:rsidRDefault="00F94C3F" w:rsidP="00654B6E">
            <w:pPr>
              <w:widowControl w:val="0"/>
              <w:spacing w:after="0" w:line="240" w:lineRule="auto"/>
              <w:rPr>
                <w:rFonts w:ascii="Times New Roman" w:eastAsia="Times New Roman" w:hAnsi="Times New Roman" w:cs="Times New Roman"/>
                <w:snapToGrid w:val="0"/>
                <w:lang w:eastAsia="ru-RU"/>
              </w:rPr>
            </w:pPr>
          </w:p>
          <w:p w:rsidR="00553E63" w:rsidRPr="00BF207F" w:rsidRDefault="00654B6E" w:rsidP="00553E63">
            <w:pPr>
              <w:widowControl w:val="0"/>
              <w:spacing w:after="0" w:line="240" w:lineRule="auto"/>
              <w:jc w:val="center"/>
              <w:rPr>
                <w:rFonts w:ascii="Times New Roman" w:eastAsia="Times New Roman" w:hAnsi="Times New Roman" w:cs="Times New Roman"/>
                <w:snapToGrid w:val="0"/>
                <w:lang w:eastAsia="ru-RU"/>
              </w:rPr>
            </w:pPr>
            <w:r w:rsidRPr="00BF207F">
              <w:rPr>
                <w:rFonts w:ascii="Times New Roman" w:eastAsia="Times New Roman" w:hAnsi="Times New Roman" w:cs="Times New Roman"/>
                <w:snapToGrid w:val="0"/>
                <w:lang w:eastAsia="ru-RU"/>
              </w:rPr>
              <w:t>Решение Думы</w:t>
            </w:r>
          </w:p>
          <w:p w:rsidR="00553E63" w:rsidRPr="00BF207F" w:rsidRDefault="00553E63" w:rsidP="00553E63">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lang w:eastAsia="ru-RU"/>
              </w:rPr>
            </w:pPr>
            <w:r w:rsidRPr="00BF207F">
              <w:rPr>
                <w:rFonts w:ascii="Times New Roman" w:eastAsia="Times New Roman" w:hAnsi="Times New Roman" w:cs="Times New Roman"/>
                <w:snapToGrid w:val="0"/>
                <w:lang w:eastAsia="ru-RU"/>
              </w:rPr>
              <w:t xml:space="preserve">от </w:t>
            </w:r>
            <w:r w:rsidR="00623F15">
              <w:rPr>
                <w:rFonts w:ascii="Times New Roman" w:eastAsia="Times New Roman" w:hAnsi="Times New Roman" w:cs="Times New Roman"/>
                <w:snapToGrid w:val="0"/>
                <w:lang w:eastAsia="ru-RU"/>
              </w:rPr>
              <w:t>2</w:t>
            </w:r>
            <w:r w:rsidR="00E0090B" w:rsidRPr="00BF207F">
              <w:rPr>
                <w:rFonts w:ascii="Times New Roman" w:eastAsia="Times New Roman" w:hAnsi="Times New Roman" w:cs="Times New Roman"/>
                <w:snapToGrid w:val="0"/>
                <w:lang w:eastAsia="ru-RU"/>
              </w:rPr>
              <w:t>8</w:t>
            </w:r>
            <w:r w:rsidRPr="00BF207F">
              <w:rPr>
                <w:rFonts w:ascii="Times New Roman" w:eastAsia="Times New Roman" w:hAnsi="Times New Roman" w:cs="Times New Roman"/>
                <w:snapToGrid w:val="0"/>
                <w:lang w:eastAsia="ru-RU"/>
              </w:rPr>
              <w:t xml:space="preserve">.10.2021 № </w:t>
            </w:r>
            <w:r w:rsidR="00623F15">
              <w:rPr>
                <w:rFonts w:ascii="Times New Roman" w:eastAsia="Times New Roman" w:hAnsi="Times New Roman" w:cs="Times New Roman"/>
                <w:snapToGrid w:val="0"/>
                <w:lang w:eastAsia="ru-RU"/>
              </w:rPr>
              <w:t>8/51</w:t>
            </w:r>
          </w:p>
          <w:p w:rsidR="00553E63" w:rsidRPr="00BF207F" w:rsidRDefault="00553E63" w:rsidP="00553E63">
            <w:pPr>
              <w:widowControl w:val="0"/>
              <w:spacing w:after="0" w:line="240" w:lineRule="auto"/>
              <w:rPr>
                <w:rFonts w:ascii="Times New Roman" w:eastAsia="Times New Roman" w:hAnsi="Times New Roman" w:cs="Times New Roman"/>
                <w:b/>
                <w:snapToGrid w:val="0"/>
                <w:lang w:eastAsia="ru-RU"/>
              </w:rPr>
            </w:pPr>
          </w:p>
          <w:p w:rsidR="00E46E76" w:rsidRPr="00BF207F" w:rsidRDefault="00E46E76" w:rsidP="00BE6ABF">
            <w:pPr>
              <w:widowControl w:val="0"/>
              <w:spacing w:after="0" w:line="240" w:lineRule="auto"/>
              <w:jc w:val="center"/>
              <w:rPr>
                <w:rFonts w:ascii="Times New Roman" w:eastAsia="Times New Roman" w:hAnsi="Times New Roman" w:cs="Times New Roman"/>
                <w:b/>
                <w:snapToGrid w:val="0"/>
                <w:lang w:eastAsia="ru-RU"/>
              </w:rPr>
            </w:pPr>
          </w:p>
          <w:p w:rsidR="00623F15" w:rsidRDefault="00623F15" w:rsidP="00821183">
            <w:pPr>
              <w:widowControl w:val="0"/>
              <w:spacing w:after="0" w:line="240" w:lineRule="auto"/>
              <w:jc w:val="center"/>
              <w:rPr>
                <w:rFonts w:ascii="Times New Roman" w:eastAsia="Times New Roman" w:hAnsi="Times New Roman" w:cs="Times New Roman"/>
                <w:snapToGrid w:val="0"/>
                <w:lang w:eastAsia="ru-RU"/>
              </w:rPr>
            </w:pPr>
          </w:p>
          <w:p w:rsidR="007D14B5" w:rsidRPr="00BF207F" w:rsidRDefault="007D14B5" w:rsidP="007D14B5">
            <w:pPr>
              <w:widowControl w:val="0"/>
              <w:spacing w:after="0" w:line="240" w:lineRule="auto"/>
              <w:jc w:val="center"/>
              <w:rPr>
                <w:rFonts w:ascii="Times New Roman" w:eastAsia="Times New Roman" w:hAnsi="Times New Roman" w:cs="Times New Roman"/>
                <w:snapToGrid w:val="0"/>
                <w:lang w:eastAsia="ru-RU"/>
              </w:rPr>
            </w:pPr>
            <w:r w:rsidRPr="00BF207F">
              <w:rPr>
                <w:rFonts w:ascii="Times New Roman" w:eastAsia="Times New Roman" w:hAnsi="Times New Roman" w:cs="Times New Roman"/>
                <w:snapToGrid w:val="0"/>
                <w:lang w:eastAsia="ru-RU"/>
              </w:rPr>
              <w:t>Постановление</w:t>
            </w:r>
          </w:p>
          <w:p w:rsidR="007D14B5" w:rsidRPr="00BF207F" w:rsidRDefault="007D14B5" w:rsidP="007D14B5">
            <w:pPr>
              <w:widowControl w:val="0"/>
              <w:spacing w:after="0" w:line="240" w:lineRule="auto"/>
              <w:jc w:val="center"/>
              <w:rPr>
                <w:rFonts w:ascii="Times New Roman" w:eastAsia="Times New Roman" w:hAnsi="Times New Roman" w:cs="Times New Roman"/>
                <w:snapToGrid w:val="0"/>
                <w:lang w:eastAsia="ru-RU"/>
              </w:rPr>
            </w:pPr>
            <w:r w:rsidRPr="00BF207F">
              <w:rPr>
                <w:rFonts w:ascii="Times New Roman" w:eastAsia="Times New Roman" w:hAnsi="Times New Roman" w:cs="Times New Roman"/>
                <w:snapToGrid w:val="0"/>
                <w:lang w:eastAsia="ru-RU"/>
              </w:rPr>
              <w:t>администрации</w:t>
            </w:r>
          </w:p>
          <w:p w:rsidR="007D14B5" w:rsidRPr="00BF207F" w:rsidRDefault="007D14B5" w:rsidP="007D14B5">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color w:val="FFFFFF"/>
                <w:lang w:eastAsia="ru-RU"/>
              </w:rPr>
            </w:pPr>
            <w:r w:rsidRPr="00BF207F">
              <w:rPr>
                <w:rFonts w:ascii="Times New Roman" w:eastAsia="Times New Roman" w:hAnsi="Times New Roman" w:cs="Times New Roman"/>
                <w:snapToGrid w:val="0"/>
                <w:lang w:eastAsia="ru-RU"/>
              </w:rPr>
              <w:t>от 2</w:t>
            </w:r>
            <w:r>
              <w:rPr>
                <w:rFonts w:ascii="Times New Roman" w:eastAsia="Times New Roman" w:hAnsi="Times New Roman" w:cs="Times New Roman"/>
                <w:snapToGrid w:val="0"/>
                <w:lang w:eastAsia="ru-RU"/>
              </w:rPr>
              <w:t>8</w:t>
            </w:r>
            <w:r w:rsidRPr="00BF207F">
              <w:rPr>
                <w:rFonts w:ascii="Times New Roman" w:eastAsia="Times New Roman" w:hAnsi="Times New Roman" w:cs="Times New Roman"/>
                <w:snapToGrid w:val="0"/>
                <w:lang w:eastAsia="ru-RU"/>
              </w:rPr>
              <w:t xml:space="preserve">.10.2021 № </w:t>
            </w:r>
            <w:r>
              <w:rPr>
                <w:rFonts w:ascii="Times New Roman" w:eastAsia="Times New Roman" w:hAnsi="Times New Roman" w:cs="Times New Roman"/>
                <w:snapToGrid w:val="0"/>
                <w:lang w:eastAsia="ru-RU"/>
              </w:rPr>
              <w:t>504</w:t>
            </w:r>
          </w:p>
          <w:p w:rsidR="007D14B5" w:rsidRDefault="007D14B5" w:rsidP="00821183">
            <w:pPr>
              <w:widowControl w:val="0"/>
              <w:spacing w:after="0" w:line="240" w:lineRule="auto"/>
              <w:jc w:val="center"/>
              <w:rPr>
                <w:rFonts w:ascii="Times New Roman" w:eastAsia="Times New Roman" w:hAnsi="Times New Roman" w:cs="Times New Roman"/>
                <w:snapToGrid w:val="0"/>
                <w:lang w:eastAsia="ru-RU"/>
              </w:rPr>
            </w:pPr>
          </w:p>
          <w:p w:rsidR="007D14B5" w:rsidRDefault="007D14B5" w:rsidP="00821183">
            <w:pPr>
              <w:widowControl w:val="0"/>
              <w:spacing w:after="0" w:line="240" w:lineRule="auto"/>
              <w:jc w:val="center"/>
              <w:rPr>
                <w:rFonts w:ascii="Times New Roman" w:eastAsia="Times New Roman" w:hAnsi="Times New Roman" w:cs="Times New Roman"/>
                <w:snapToGrid w:val="0"/>
                <w:lang w:eastAsia="ru-RU"/>
              </w:rPr>
            </w:pPr>
          </w:p>
          <w:p w:rsidR="00F55024" w:rsidRDefault="00F55024" w:rsidP="00821183">
            <w:pPr>
              <w:widowControl w:val="0"/>
              <w:spacing w:after="0" w:line="240" w:lineRule="auto"/>
              <w:jc w:val="center"/>
              <w:rPr>
                <w:rFonts w:ascii="Times New Roman" w:eastAsia="Times New Roman" w:hAnsi="Times New Roman" w:cs="Times New Roman"/>
                <w:snapToGrid w:val="0"/>
                <w:lang w:eastAsia="ru-RU"/>
              </w:rPr>
            </w:pPr>
          </w:p>
          <w:p w:rsidR="000469CC" w:rsidRDefault="000469CC" w:rsidP="00821183">
            <w:pPr>
              <w:widowControl w:val="0"/>
              <w:spacing w:after="0" w:line="240" w:lineRule="auto"/>
              <w:jc w:val="center"/>
              <w:rPr>
                <w:rFonts w:ascii="Times New Roman" w:eastAsia="Times New Roman" w:hAnsi="Times New Roman" w:cs="Times New Roman"/>
                <w:snapToGrid w:val="0"/>
                <w:lang w:eastAsia="ru-RU"/>
              </w:rPr>
            </w:pPr>
          </w:p>
          <w:p w:rsidR="000469CC" w:rsidRDefault="000469CC" w:rsidP="00821183">
            <w:pPr>
              <w:widowControl w:val="0"/>
              <w:spacing w:after="0" w:line="240" w:lineRule="auto"/>
              <w:jc w:val="center"/>
              <w:rPr>
                <w:rFonts w:ascii="Times New Roman" w:eastAsia="Times New Roman" w:hAnsi="Times New Roman" w:cs="Times New Roman"/>
                <w:snapToGrid w:val="0"/>
                <w:lang w:eastAsia="ru-RU"/>
              </w:rPr>
            </w:pPr>
          </w:p>
          <w:p w:rsidR="000469CC" w:rsidRDefault="000469CC" w:rsidP="00821183">
            <w:pPr>
              <w:widowControl w:val="0"/>
              <w:spacing w:after="0" w:line="240" w:lineRule="auto"/>
              <w:jc w:val="center"/>
              <w:rPr>
                <w:rFonts w:ascii="Times New Roman" w:eastAsia="Times New Roman" w:hAnsi="Times New Roman" w:cs="Times New Roman"/>
                <w:snapToGrid w:val="0"/>
                <w:lang w:eastAsia="ru-RU"/>
              </w:rPr>
            </w:pPr>
          </w:p>
          <w:p w:rsidR="000469CC" w:rsidRDefault="000469CC" w:rsidP="00821183">
            <w:pPr>
              <w:widowControl w:val="0"/>
              <w:spacing w:after="0" w:line="240" w:lineRule="auto"/>
              <w:jc w:val="center"/>
              <w:rPr>
                <w:rFonts w:ascii="Times New Roman" w:eastAsia="Times New Roman" w:hAnsi="Times New Roman" w:cs="Times New Roman"/>
                <w:snapToGrid w:val="0"/>
                <w:lang w:eastAsia="ru-RU"/>
              </w:rPr>
            </w:pPr>
          </w:p>
          <w:p w:rsidR="000469CC" w:rsidRDefault="000469CC" w:rsidP="00821183">
            <w:pPr>
              <w:widowControl w:val="0"/>
              <w:spacing w:after="0" w:line="240" w:lineRule="auto"/>
              <w:jc w:val="center"/>
              <w:rPr>
                <w:rFonts w:ascii="Times New Roman" w:eastAsia="Times New Roman" w:hAnsi="Times New Roman" w:cs="Times New Roman"/>
                <w:snapToGrid w:val="0"/>
                <w:lang w:eastAsia="ru-RU"/>
              </w:rPr>
            </w:pPr>
          </w:p>
          <w:p w:rsidR="000469CC" w:rsidRDefault="000469CC" w:rsidP="00821183">
            <w:pPr>
              <w:widowControl w:val="0"/>
              <w:spacing w:after="0" w:line="240" w:lineRule="auto"/>
              <w:jc w:val="center"/>
              <w:rPr>
                <w:rFonts w:ascii="Times New Roman" w:eastAsia="Times New Roman" w:hAnsi="Times New Roman" w:cs="Times New Roman"/>
                <w:snapToGrid w:val="0"/>
                <w:lang w:eastAsia="ru-RU"/>
              </w:rPr>
            </w:pPr>
          </w:p>
          <w:p w:rsidR="000469CC" w:rsidRDefault="000469CC" w:rsidP="00821183">
            <w:pPr>
              <w:widowControl w:val="0"/>
              <w:spacing w:after="0" w:line="240" w:lineRule="auto"/>
              <w:jc w:val="center"/>
              <w:rPr>
                <w:rFonts w:ascii="Times New Roman" w:eastAsia="Times New Roman" w:hAnsi="Times New Roman" w:cs="Times New Roman"/>
                <w:snapToGrid w:val="0"/>
                <w:lang w:eastAsia="ru-RU"/>
              </w:rPr>
            </w:pPr>
          </w:p>
          <w:p w:rsidR="00821183" w:rsidRPr="00BF207F" w:rsidRDefault="00821183" w:rsidP="00821183">
            <w:pPr>
              <w:widowControl w:val="0"/>
              <w:spacing w:after="0" w:line="240" w:lineRule="auto"/>
              <w:jc w:val="center"/>
              <w:rPr>
                <w:rFonts w:ascii="Times New Roman" w:eastAsia="Times New Roman" w:hAnsi="Times New Roman" w:cs="Times New Roman"/>
                <w:snapToGrid w:val="0"/>
                <w:lang w:eastAsia="ru-RU"/>
              </w:rPr>
            </w:pPr>
            <w:r w:rsidRPr="00BF207F">
              <w:rPr>
                <w:rFonts w:ascii="Times New Roman" w:eastAsia="Times New Roman" w:hAnsi="Times New Roman" w:cs="Times New Roman"/>
                <w:snapToGrid w:val="0"/>
                <w:lang w:eastAsia="ru-RU"/>
              </w:rPr>
              <w:t>Постановление</w:t>
            </w:r>
          </w:p>
          <w:p w:rsidR="00821183" w:rsidRPr="00BF207F" w:rsidRDefault="00821183" w:rsidP="00821183">
            <w:pPr>
              <w:widowControl w:val="0"/>
              <w:spacing w:after="0" w:line="240" w:lineRule="auto"/>
              <w:jc w:val="center"/>
              <w:rPr>
                <w:rFonts w:ascii="Times New Roman" w:eastAsia="Times New Roman" w:hAnsi="Times New Roman" w:cs="Times New Roman"/>
                <w:snapToGrid w:val="0"/>
                <w:lang w:eastAsia="ru-RU"/>
              </w:rPr>
            </w:pPr>
            <w:r w:rsidRPr="00BF207F">
              <w:rPr>
                <w:rFonts w:ascii="Times New Roman" w:eastAsia="Times New Roman" w:hAnsi="Times New Roman" w:cs="Times New Roman"/>
                <w:snapToGrid w:val="0"/>
                <w:lang w:eastAsia="ru-RU"/>
              </w:rPr>
              <w:t>администрации</w:t>
            </w:r>
          </w:p>
          <w:p w:rsidR="00821183" w:rsidRPr="00BF207F" w:rsidRDefault="00821183" w:rsidP="00821183">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color w:val="FFFFFF"/>
                <w:lang w:eastAsia="ru-RU"/>
              </w:rPr>
            </w:pPr>
            <w:r w:rsidRPr="00BF207F">
              <w:rPr>
                <w:rFonts w:ascii="Times New Roman" w:eastAsia="Times New Roman" w:hAnsi="Times New Roman" w:cs="Times New Roman"/>
                <w:snapToGrid w:val="0"/>
                <w:lang w:eastAsia="ru-RU"/>
              </w:rPr>
              <w:t>от 2</w:t>
            </w:r>
            <w:r w:rsidR="00623F15">
              <w:rPr>
                <w:rFonts w:ascii="Times New Roman" w:eastAsia="Times New Roman" w:hAnsi="Times New Roman" w:cs="Times New Roman"/>
                <w:snapToGrid w:val="0"/>
                <w:lang w:eastAsia="ru-RU"/>
              </w:rPr>
              <w:t>9</w:t>
            </w:r>
            <w:r w:rsidRPr="00BF207F">
              <w:rPr>
                <w:rFonts w:ascii="Times New Roman" w:eastAsia="Times New Roman" w:hAnsi="Times New Roman" w:cs="Times New Roman"/>
                <w:snapToGrid w:val="0"/>
                <w:lang w:eastAsia="ru-RU"/>
              </w:rPr>
              <w:t xml:space="preserve">.10.2021 № </w:t>
            </w:r>
            <w:r w:rsidR="00623F15">
              <w:rPr>
                <w:rFonts w:ascii="Times New Roman" w:eastAsia="Times New Roman" w:hAnsi="Times New Roman" w:cs="Times New Roman"/>
                <w:snapToGrid w:val="0"/>
                <w:lang w:eastAsia="ru-RU"/>
              </w:rPr>
              <w:t>506</w:t>
            </w:r>
          </w:p>
          <w:p w:rsidR="00E46E76" w:rsidRPr="00BF207F" w:rsidRDefault="00E46E76" w:rsidP="00821183">
            <w:pPr>
              <w:widowControl w:val="0"/>
              <w:spacing w:after="0" w:line="240" w:lineRule="auto"/>
              <w:rPr>
                <w:rFonts w:ascii="Times New Roman" w:eastAsia="Times New Roman" w:hAnsi="Times New Roman" w:cs="Times New Roman"/>
                <w:b/>
                <w:snapToGrid w:val="0"/>
                <w:lang w:eastAsia="ru-RU"/>
              </w:rPr>
            </w:pPr>
          </w:p>
          <w:p w:rsidR="00E46E76" w:rsidRPr="00BF207F" w:rsidRDefault="00E46E76" w:rsidP="00BE6ABF">
            <w:pPr>
              <w:widowControl w:val="0"/>
              <w:spacing w:after="0" w:line="240" w:lineRule="auto"/>
              <w:jc w:val="center"/>
              <w:rPr>
                <w:rFonts w:ascii="Times New Roman" w:eastAsia="Times New Roman" w:hAnsi="Times New Roman" w:cs="Times New Roman"/>
                <w:b/>
                <w:snapToGrid w:val="0"/>
                <w:lang w:eastAsia="ru-RU"/>
              </w:rPr>
            </w:pPr>
          </w:p>
          <w:p w:rsidR="00E46E76" w:rsidRPr="00BF207F" w:rsidRDefault="00E46E76" w:rsidP="00BE6ABF">
            <w:pPr>
              <w:widowControl w:val="0"/>
              <w:spacing w:after="0" w:line="240" w:lineRule="auto"/>
              <w:jc w:val="center"/>
              <w:rPr>
                <w:rFonts w:ascii="Times New Roman" w:eastAsia="Times New Roman" w:hAnsi="Times New Roman" w:cs="Times New Roman"/>
                <w:b/>
                <w:snapToGrid w:val="0"/>
                <w:lang w:eastAsia="ru-RU"/>
              </w:rPr>
            </w:pPr>
          </w:p>
          <w:p w:rsidR="00623F15" w:rsidRPr="00BF207F" w:rsidRDefault="000469CC" w:rsidP="002A047D">
            <w:pPr>
              <w:widowControl w:val="0"/>
              <w:spacing w:after="0" w:line="240" w:lineRule="auto"/>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                 </w:t>
            </w:r>
            <w:r w:rsidR="00623F15" w:rsidRPr="00BF207F">
              <w:rPr>
                <w:rFonts w:ascii="Times New Roman" w:eastAsia="Times New Roman" w:hAnsi="Times New Roman" w:cs="Times New Roman"/>
                <w:snapToGrid w:val="0"/>
                <w:lang w:eastAsia="ru-RU"/>
              </w:rPr>
              <w:t>Постановление</w:t>
            </w:r>
          </w:p>
          <w:p w:rsidR="00623F15" w:rsidRPr="00BF207F" w:rsidRDefault="00623F15" w:rsidP="00623F15">
            <w:pPr>
              <w:widowControl w:val="0"/>
              <w:spacing w:after="0" w:line="240" w:lineRule="auto"/>
              <w:jc w:val="center"/>
              <w:rPr>
                <w:rFonts w:ascii="Times New Roman" w:eastAsia="Times New Roman" w:hAnsi="Times New Roman" w:cs="Times New Roman"/>
                <w:snapToGrid w:val="0"/>
                <w:lang w:eastAsia="ru-RU"/>
              </w:rPr>
            </w:pPr>
            <w:r w:rsidRPr="00BF207F">
              <w:rPr>
                <w:rFonts w:ascii="Times New Roman" w:eastAsia="Times New Roman" w:hAnsi="Times New Roman" w:cs="Times New Roman"/>
                <w:snapToGrid w:val="0"/>
                <w:lang w:eastAsia="ru-RU"/>
              </w:rPr>
              <w:t>администрации</w:t>
            </w:r>
          </w:p>
          <w:p w:rsidR="00623F15" w:rsidRPr="00BF207F" w:rsidRDefault="00623F15" w:rsidP="00623F15">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color w:val="FFFFFF"/>
                <w:lang w:eastAsia="ru-RU"/>
              </w:rPr>
            </w:pPr>
            <w:r w:rsidRPr="00BF207F">
              <w:rPr>
                <w:rFonts w:ascii="Times New Roman" w:eastAsia="Times New Roman" w:hAnsi="Times New Roman" w:cs="Times New Roman"/>
                <w:snapToGrid w:val="0"/>
                <w:lang w:eastAsia="ru-RU"/>
              </w:rPr>
              <w:t>от 2</w:t>
            </w:r>
            <w:r>
              <w:rPr>
                <w:rFonts w:ascii="Times New Roman" w:eastAsia="Times New Roman" w:hAnsi="Times New Roman" w:cs="Times New Roman"/>
                <w:snapToGrid w:val="0"/>
                <w:lang w:eastAsia="ru-RU"/>
              </w:rPr>
              <w:t>9</w:t>
            </w:r>
            <w:r w:rsidRPr="00BF207F">
              <w:rPr>
                <w:rFonts w:ascii="Times New Roman" w:eastAsia="Times New Roman" w:hAnsi="Times New Roman" w:cs="Times New Roman"/>
                <w:snapToGrid w:val="0"/>
                <w:lang w:eastAsia="ru-RU"/>
              </w:rPr>
              <w:t xml:space="preserve">.10.2021 № </w:t>
            </w:r>
            <w:r>
              <w:rPr>
                <w:rFonts w:ascii="Times New Roman" w:eastAsia="Times New Roman" w:hAnsi="Times New Roman" w:cs="Times New Roman"/>
                <w:snapToGrid w:val="0"/>
                <w:lang w:eastAsia="ru-RU"/>
              </w:rPr>
              <w:t>507</w:t>
            </w:r>
          </w:p>
          <w:p w:rsidR="00E46E76" w:rsidRDefault="00E46E76" w:rsidP="00623F15">
            <w:pPr>
              <w:widowControl w:val="0"/>
              <w:spacing w:after="0" w:line="240" w:lineRule="auto"/>
              <w:jc w:val="center"/>
              <w:rPr>
                <w:rFonts w:ascii="Times New Roman" w:eastAsia="Times New Roman" w:hAnsi="Times New Roman" w:cs="Times New Roman"/>
                <w:b/>
                <w:snapToGrid w:val="0"/>
                <w:lang w:eastAsia="ru-RU"/>
              </w:rPr>
            </w:pPr>
          </w:p>
          <w:p w:rsidR="007D14B5" w:rsidRDefault="007D14B5" w:rsidP="002A047D">
            <w:pPr>
              <w:widowControl w:val="0"/>
              <w:spacing w:after="0" w:line="240" w:lineRule="auto"/>
              <w:rPr>
                <w:rFonts w:ascii="Times New Roman" w:eastAsia="Times New Roman" w:hAnsi="Times New Roman" w:cs="Times New Roman"/>
                <w:snapToGrid w:val="0"/>
                <w:lang w:eastAsia="ru-RU"/>
              </w:rPr>
            </w:pPr>
          </w:p>
          <w:p w:rsidR="00F87451" w:rsidRDefault="00F87451" w:rsidP="00623F15">
            <w:pPr>
              <w:widowControl w:val="0"/>
              <w:spacing w:after="0" w:line="240" w:lineRule="auto"/>
              <w:jc w:val="center"/>
              <w:rPr>
                <w:rFonts w:ascii="Times New Roman" w:eastAsia="Times New Roman" w:hAnsi="Times New Roman" w:cs="Times New Roman"/>
                <w:snapToGrid w:val="0"/>
                <w:lang w:eastAsia="ru-RU"/>
              </w:rPr>
            </w:pPr>
          </w:p>
          <w:p w:rsidR="000747DF" w:rsidRDefault="000747DF" w:rsidP="00623F15">
            <w:pPr>
              <w:widowControl w:val="0"/>
              <w:spacing w:after="0" w:line="240" w:lineRule="auto"/>
              <w:jc w:val="center"/>
              <w:rPr>
                <w:rFonts w:ascii="Times New Roman" w:eastAsia="Times New Roman" w:hAnsi="Times New Roman" w:cs="Times New Roman"/>
                <w:snapToGrid w:val="0"/>
                <w:lang w:eastAsia="ru-RU"/>
              </w:rPr>
            </w:pPr>
          </w:p>
          <w:p w:rsidR="000747DF" w:rsidRDefault="000747DF" w:rsidP="00623F15">
            <w:pPr>
              <w:widowControl w:val="0"/>
              <w:spacing w:after="0" w:line="240" w:lineRule="auto"/>
              <w:jc w:val="center"/>
              <w:rPr>
                <w:rFonts w:ascii="Times New Roman" w:eastAsia="Times New Roman" w:hAnsi="Times New Roman" w:cs="Times New Roman"/>
                <w:snapToGrid w:val="0"/>
                <w:lang w:eastAsia="ru-RU"/>
              </w:rPr>
            </w:pPr>
          </w:p>
          <w:p w:rsidR="00623F15" w:rsidRPr="00BF207F" w:rsidRDefault="00623F15" w:rsidP="00623F15">
            <w:pPr>
              <w:widowControl w:val="0"/>
              <w:spacing w:after="0" w:line="240" w:lineRule="auto"/>
              <w:jc w:val="center"/>
              <w:rPr>
                <w:rFonts w:ascii="Times New Roman" w:eastAsia="Times New Roman" w:hAnsi="Times New Roman" w:cs="Times New Roman"/>
                <w:snapToGrid w:val="0"/>
                <w:lang w:eastAsia="ru-RU"/>
              </w:rPr>
            </w:pPr>
            <w:r w:rsidRPr="00BF207F">
              <w:rPr>
                <w:rFonts w:ascii="Times New Roman" w:eastAsia="Times New Roman" w:hAnsi="Times New Roman" w:cs="Times New Roman"/>
                <w:snapToGrid w:val="0"/>
                <w:lang w:eastAsia="ru-RU"/>
              </w:rPr>
              <w:lastRenderedPageBreak/>
              <w:t>Постановление</w:t>
            </w:r>
          </w:p>
          <w:p w:rsidR="00623F15" w:rsidRPr="00BF207F" w:rsidRDefault="00623F15" w:rsidP="00623F15">
            <w:pPr>
              <w:widowControl w:val="0"/>
              <w:spacing w:after="0" w:line="240" w:lineRule="auto"/>
              <w:jc w:val="center"/>
              <w:rPr>
                <w:rFonts w:ascii="Times New Roman" w:eastAsia="Times New Roman" w:hAnsi="Times New Roman" w:cs="Times New Roman"/>
                <w:snapToGrid w:val="0"/>
                <w:lang w:eastAsia="ru-RU"/>
              </w:rPr>
            </w:pPr>
            <w:r w:rsidRPr="00BF207F">
              <w:rPr>
                <w:rFonts w:ascii="Times New Roman" w:eastAsia="Times New Roman" w:hAnsi="Times New Roman" w:cs="Times New Roman"/>
                <w:snapToGrid w:val="0"/>
                <w:lang w:eastAsia="ru-RU"/>
              </w:rPr>
              <w:t>администрации</w:t>
            </w:r>
          </w:p>
          <w:p w:rsidR="00623F15" w:rsidRDefault="00623F15" w:rsidP="00623F15">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lang w:eastAsia="ru-RU"/>
              </w:rPr>
            </w:pPr>
            <w:r w:rsidRPr="00BF207F">
              <w:rPr>
                <w:rFonts w:ascii="Times New Roman" w:eastAsia="Times New Roman" w:hAnsi="Times New Roman" w:cs="Times New Roman"/>
                <w:snapToGrid w:val="0"/>
                <w:lang w:eastAsia="ru-RU"/>
              </w:rPr>
              <w:t>от 2</w:t>
            </w:r>
            <w:r>
              <w:rPr>
                <w:rFonts w:ascii="Times New Roman" w:eastAsia="Times New Roman" w:hAnsi="Times New Roman" w:cs="Times New Roman"/>
                <w:snapToGrid w:val="0"/>
                <w:lang w:eastAsia="ru-RU"/>
              </w:rPr>
              <w:t>9</w:t>
            </w:r>
            <w:r w:rsidRPr="00BF207F">
              <w:rPr>
                <w:rFonts w:ascii="Times New Roman" w:eastAsia="Times New Roman" w:hAnsi="Times New Roman" w:cs="Times New Roman"/>
                <w:snapToGrid w:val="0"/>
                <w:lang w:eastAsia="ru-RU"/>
              </w:rPr>
              <w:t xml:space="preserve">.10.2021 № </w:t>
            </w:r>
            <w:r>
              <w:rPr>
                <w:rFonts w:ascii="Times New Roman" w:eastAsia="Times New Roman" w:hAnsi="Times New Roman" w:cs="Times New Roman"/>
                <w:snapToGrid w:val="0"/>
                <w:lang w:eastAsia="ru-RU"/>
              </w:rPr>
              <w:t>508</w:t>
            </w:r>
          </w:p>
          <w:p w:rsidR="00623F15" w:rsidRDefault="00623F15" w:rsidP="00623F15">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lang w:eastAsia="ru-RU"/>
              </w:rPr>
            </w:pPr>
          </w:p>
          <w:p w:rsidR="00F55024" w:rsidRDefault="00F55024" w:rsidP="00623F15">
            <w:pPr>
              <w:widowControl w:val="0"/>
              <w:spacing w:after="0" w:line="240" w:lineRule="auto"/>
              <w:jc w:val="center"/>
              <w:rPr>
                <w:rFonts w:ascii="Times New Roman" w:eastAsia="Times New Roman" w:hAnsi="Times New Roman" w:cs="Times New Roman"/>
                <w:snapToGrid w:val="0"/>
                <w:lang w:eastAsia="ru-RU"/>
              </w:rPr>
            </w:pPr>
          </w:p>
          <w:p w:rsidR="000469CC" w:rsidRDefault="000469CC" w:rsidP="00623F15">
            <w:pPr>
              <w:widowControl w:val="0"/>
              <w:spacing w:after="0" w:line="240" w:lineRule="auto"/>
              <w:jc w:val="center"/>
              <w:rPr>
                <w:rFonts w:ascii="Times New Roman" w:eastAsia="Times New Roman" w:hAnsi="Times New Roman" w:cs="Times New Roman"/>
                <w:snapToGrid w:val="0"/>
                <w:lang w:eastAsia="ru-RU"/>
              </w:rPr>
            </w:pPr>
          </w:p>
          <w:p w:rsidR="000469CC" w:rsidRDefault="000469CC" w:rsidP="00623F15">
            <w:pPr>
              <w:widowControl w:val="0"/>
              <w:spacing w:after="0" w:line="240" w:lineRule="auto"/>
              <w:jc w:val="center"/>
              <w:rPr>
                <w:rFonts w:ascii="Times New Roman" w:eastAsia="Times New Roman" w:hAnsi="Times New Roman" w:cs="Times New Roman"/>
                <w:snapToGrid w:val="0"/>
                <w:lang w:eastAsia="ru-RU"/>
              </w:rPr>
            </w:pPr>
          </w:p>
          <w:p w:rsidR="000469CC" w:rsidRDefault="000469CC" w:rsidP="00623F15">
            <w:pPr>
              <w:widowControl w:val="0"/>
              <w:spacing w:after="0" w:line="240" w:lineRule="auto"/>
              <w:jc w:val="center"/>
              <w:rPr>
                <w:rFonts w:ascii="Times New Roman" w:eastAsia="Times New Roman" w:hAnsi="Times New Roman" w:cs="Times New Roman"/>
                <w:snapToGrid w:val="0"/>
                <w:lang w:eastAsia="ru-RU"/>
              </w:rPr>
            </w:pPr>
          </w:p>
          <w:p w:rsidR="00623F15" w:rsidRPr="00BF207F" w:rsidRDefault="00623F15" w:rsidP="00623F15">
            <w:pPr>
              <w:widowControl w:val="0"/>
              <w:spacing w:after="0" w:line="240" w:lineRule="auto"/>
              <w:jc w:val="center"/>
              <w:rPr>
                <w:rFonts w:ascii="Times New Roman" w:eastAsia="Times New Roman" w:hAnsi="Times New Roman" w:cs="Times New Roman"/>
                <w:snapToGrid w:val="0"/>
                <w:lang w:eastAsia="ru-RU"/>
              </w:rPr>
            </w:pPr>
            <w:r w:rsidRPr="00BF207F">
              <w:rPr>
                <w:rFonts w:ascii="Times New Roman" w:eastAsia="Times New Roman" w:hAnsi="Times New Roman" w:cs="Times New Roman"/>
                <w:snapToGrid w:val="0"/>
                <w:lang w:eastAsia="ru-RU"/>
              </w:rPr>
              <w:t>Постановление</w:t>
            </w:r>
          </w:p>
          <w:p w:rsidR="00623F15" w:rsidRPr="00BF207F" w:rsidRDefault="00623F15" w:rsidP="00623F15">
            <w:pPr>
              <w:widowControl w:val="0"/>
              <w:spacing w:after="0" w:line="240" w:lineRule="auto"/>
              <w:jc w:val="center"/>
              <w:rPr>
                <w:rFonts w:ascii="Times New Roman" w:eastAsia="Times New Roman" w:hAnsi="Times New Roman" w:cs="Times New Roman"/>
                <w:snapToGrid w:val="0"/>
                <w:lang w:eastAsia="ru-RU"/>
              </w:rPr>
            </w:pPr>
            <w:r w:rsidRPr="00BF207F">
              <w:rPr>
                <w:rFonts w:ascii="Times New Roman" w:eastAsia="Times New Roman" w:hAnsi="Times New Roman" w:cs="Times New Roman"/>
                <w:snapToGrid w:val="0"/>
                <w:lang w:eastAsia="ru-RU"/>
              </w:rPr>
              <w:t>администрации</w:t>
            </w:r>
          </w:p>
          <w:p w:rsidR="00623F15" w:rsidRPr="00BF207F" w:rsidRDefault="00623F15" w:rsidP="00623F15">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color w:val="FFFFFF"/>
                <w:lang w:eastAsia="ru-RU"/>
              </w:rPr>
            </w:pPr>
            <w:r w:rsidRPr="00BF207F">
              <w:rPr>
                <w:rFonts w:ascii="Times New Roman" w:eastAsia="Times New Roman" w:hAnsi="Times New Roman" w:cs="Times New Roman"/>
                <w:snapToGrid w:val="0"/>
                <w:lang w:eastAsia="ru-RU"/>
              </w:rPr>
              <w:t>от 2</w:t>
            </w:r>
            <w:r w:rsidR="00310878">
              <w:rPr>
                <w:rFonts w:ascii="Times New Roman" w:eastAsia="Times New Roman" w:hAnsi="Times New Roman" w:cs="Times New Roman"/>
                <w:snapToGrid w:val="0"/>
                <w:lang w:eastAsia="ru-RU"/>
              </w:rPr>
              <w:t>9</w:t>
            </w:r>
            <w:r w:rsidRPr="00BF207F">
              <w:rPr>
                <w:rFonts w:ascii="Times New Roman" w:eastAsia="Times New Roman" w:hAnsi="Times New Roman" w:cs="Times New Roman"/>
                <w:snapToGrid w:val="0"/>
                <w:lang w:eastAsia="ru-RU"/>
              </w:rPr>
              <w:t xml:space="preserve">.10.2021 № </w:t>
            </w:r>
            <w:r>
              <w:rPr>
                <w:rFonts w:ascii="Times New Roman" w:eastAsia="Times New Roman" w:hAnsi="Times New Roman" w:cs="Times New Roman"/>
                <w:snapToGrid w:val="0"/>
                <w:lang w:eastAsia="ru-RU"/>
              </w:rPr>
              <w:t>512</w:t>
            </w:r>
          </w:p>
          <w:p w:rsidR="00623F15" w:rsidRDefault="00623F15" w:rsidP="00623F15">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color w:val="FFFFFF"/>
                <w:lang w:eastAsia="ru-RU"/>
              </w:rPr>
            </w:pPr>
          </w:p>
          <w:p w:rsidR="00F55024" w:rsidRDefault="00F55024" w:rsidP="00623F15">
            <w:pPr>
              <w:widowControl w:val="0"/>
              <w:spacing w:after="0" w:line="240" w:lineRule="auto"/>
              <w:jc w:val="center"/>
              <w:rPr>
                <w:rFonts w:ascii="Times New Roman" w:eastAsia="Times New Roman" w:hAnsi="Times New Roman" w:cs="Times New Roman"/>
                <w:snapToGrid w:val="0"/>
                <w:lang w:eastAsia="ru-RU"/>
              </w:rPr>
            </w:pPr>
          </w:p>
          <w:p w:rsidR="00F55024" w:rsidRDefault="00F55024" w:rsidP="00623F15">
            <w:pPr>
              <w:widowControl w:val="0"/>
              <w:spacing w:after="0" w:line="240" w:lineRule="auto"/>
              <w:jc w:val="center"/>
              <w:rPr>
                <w:rFonts w:ascii="Times New Roman" w:eastAsia="Times New Roman" w:hAnsi="Times New Roman" w:cs="Times New Roman"/>
                <w:snapToGrid w:val="0"/>
                <w:lang w:eastAsia="ru-RU"/>
              </w:rPr>
            </w:pPr>
          </w:p>
          <w:p w:rsidR="00F55024" w:rsidRDefault="00F55024" w:rsidP="00623F15">
            <w:pPr>
              <w:widowControl w:val="0"/>
              <w:spacing w:after="0" w:line="240" w:lineRule="auto"/>
              <w:jc w:val="center"/>
              <w:rPr>
                <w:rFonts w:ascii="Times New Roman" w:eastAsia="Times New Roman" w:hAnsi="Times New Roman" w:cs="Times New Roman"/>
                <w:snapToGrid w:val="0"/>
                <w:lang w:eastAsia="ru-RU"/>
              </w:rPr>
            </w:pPr>
          </w:p>
          <w:p w:rsidR="000469CC" w:rsidRDefault="000469CC" w:rsidP="000469CC">
            <w:pPr>
              <w:widowControl w:val="0"/>
              <w:spacing w:after="0" w:line="240" w:lineRule="auto"/>
              <w:rPr>
                <w:rFonts w:ascii="Times New Roman" w:eastAsia="Times New Roman" w:hAnsi="Times New Roman" w:cs="Times New Roman"/>
                <w:snapToGrid w:val="0"/>
                <w:lang w:eastAsia="ru-RU"/>
              </w:rPr>
            </w:pPr>
          </w:p>
          <w:p w:rsidR="00623F15" w:rsidRPr="00BF207F" w:rsidRDefault="000469CC" w:rsidP="000469CC">
            <w:pPr>
              <w:widowControl w:val="0"/>
              <w:spacing w:after="0" w:line="240" w:lineRule="auto"/>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                 </w:t>
            </w:r>
            <w:r w:rsidR="00623F15" w:rsidRPr="00BF207F">
              <w:rPr>
                <w:rFonts w:ascii="Times New Roman" w:eastAsia="Times New Roman" w:hAnsi="Times New Roman" w:cs="Times New Roman"/>
                <w:snapToGrid w:val="0"/>
                <w:lang w:eastAsia="ru-RU"/>
              </w:rPr>
              <w:t>Постановление</w:t>
            </w:r>
          </w:p>
          <w:p w:rsidR="00623F15" w:rsidRPr="00BF207F" w:rsidRDefault="00623F15" w:rsidP="00623F15">
            <w:pPr>
              <w:widowControl w:val="0"/>
              <w:spacing w:after="0" w:line="240" w:lineRule="auto"/>
              <w:jc w:val="center"/>
              <w:rPr>
                <w:rFonts w:ascii="Times New Roman" w:eastAsia="Times New Roman" w:hAnsi="Times New Roman" w:cs="Times New Roman"/>
                <w:snapToGrid w:val="0"/>
                <w:lang w:eastAsia="ru-RU"/>
              </w:rPr>
            </w:pPr>
            <w:r w:rsidRPr="00BF207F">
              <w:rPr>
                <w:rFonts w:ascii="Times New Roman" w:eastAsia="Times New Roman" w:hAnsi="Times New Roman" w:cs="Times New Roman"/>
                <w:snapToGrid w:val="0"/>
                <w:lang w:eastAsia="ru-RU"/>
              </w:rPr>
              <w:t>администрации</w:t>
            </w:r>
          </w:p>
          <w:p w:rsidR="00623F15" w:rsidRPr="00BF207F" w:rsidRDefault="00623F15" w:rsidP="00623F15">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color w:val="FFFFFF"/>
                <w:lang w:eastAsia="ru-RU"/>
              </w:rPr>
            </w:pPr>
            <w:r w:rsidRPr="00BF207F">
              <w:rPr>
                <w:rFonts w:ascii="Times New Roman" w:eastAsia="Times New Roman" w:hAnsi="Times New Roman" w:cs="Times New Roman"/>
                <w:snapToGrid w:val="0"/>
                <w:lang w:eastAsia="ru-RU"/>
              </w:rPr>
              <w:t>от 2</w:t>
            </w:r>
            <w:r w:rsidR="00310878">
              <w:rPr>
                <w:rFonts w:ascii="Times New Roman" w:eastAsia="Times New Roman" w:hAnsi="Times New Roman" w:cs="Times New Roman"/>
                <w:snapToGrid w:val="0"/>
                <w:lang w:eastAsia="ru-RU"/>
              </w:rPr>
              <w:t>9</w:t>
            </w:r>
            <w:r w:rsidRPr="00BF207F">
              <w:rPr>
                <w:rFonts w:ascii="Times New Roman" w:eastAsia="Times New Roman" w:hAnsi="Times New Roman" w:cs="Times New Roman"/>
                <w:snapToGrid w:val="0"/>
                <w:lang w:eastAsia="ru-RU"/>
              </w:rPr>
              <w:t xml:space="preserve">.10.2021 № </w:t>
            </w:r>
            <w:r>
              <w:rPr>
                <w:rFonts w:ascii="Times New Roman" w:eastAsia="Times New Roman" w:hAnsi="Times New Roman" w:cs="Times New Roman"/>
                <w:snapToGrid w:val="0"/>
                <w:lang w:eastAsia="ru-RU"/>
              </w:rPr>
              <w:t>513</w:t>
            </w:r>
          </w:p>
          <w:p w:rsidR="00623F15" w:rsidRPr="00BF207F" w:rsidRDefault="00623F15" w:rsidP="00623F15">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color w:val="FFFFFF"/>
                <w:lang w:eastAsia="ru-RU"/>
              </w:rPr>
            </w:pPr>
          </w:p>
          <w:p w:rsidR="00623F15" w:rsidRPr="00BF207F" w:rsidRDefault="00623F15" w:rsidP="00623F15">
            <w:pPr>
              <w:widowControl w:val="0"/>
              <w:spacing w:after="0" w:line="240" w:lineRule="auto"/>
              <w:jc w:val="center"/>
              <w:rPr>
                <w:rFonts w:ascii="Times New Roman" w:eastAsia="Times New Roman" w:hAnsi="Times New Roman" w:cs="Times New Roman"/>
                <w:b/>
                <w:snapToGrid w:val="0"/>
                <w:lang w:eastAsia="ru-RU"/>
              </w:rPr>
            </w:pPr>
          </w:p>
          <w:p w:rsidR="00E46E76" w:rsidRPr="00BF207F" w:rsidRDefault="00E46E76" w:rsidP="00BE6ABF">
            <w:pPr>
              <w:widowControl w:val="0"/>
              <w:spacing w:after="0" w:line="240" w:lineRule="auto"/>
              <w:jc w:val="center"/>
              <w:rPr>
                <w:rFonts w:ascii="Times New Roman" w:eastAsia="Times New Roman" w:hAnsi="Times New Roman" w:cs="Times New Roman"/>
                <w:b/>
                <w:snapToGrid w:val="0"/>
                <w:lang w:eastAsia="ru-RU"/>
              </w:rPr>
            </w:pPr>
          </w:p>
          <w:p w:rsidR="00E46E76" w:rsidRPr="00BF207F" w:rsidRDefault="00E46E76" w:rsidP="00BE6ABF">
            <w:pPr>
              <w:widowControl w:val="0"/>
              <w:spacing w:after="0" w:line="240" w:lineRule="auto"/>
              <w:jc w:val="center"/>
              <w:rPr>
                <w:rFonts w:ascii="Times New Roman" w:eastAsia="Times New Roman" w:hAnsi="Times New Roman" w:cs="Times New Roman"/>
                <w:b/>
                <w:snapToGrid w:val="0"/>
                <w:lang w:eastAsia="ru-RU"/>
              </w:rPr>
            </w:pPr>
          </w:p>
          <w:p w:rsidR="00E46E76" w:rsidRPr="00BF207F" w:rsidRDefault="00E46E76" w:rsidP="00BE6ABF">
            <w:pPr>
              <w:widowControl w:val="0"/>
              <w:spacing w:after="0" w:line="240" w:lineRule="auto"/>
              <w:jc w:val="center"/>
              <w:rPr>
                <w:rFonts w:ascii="Times New Roman" w:eastAsia="Times New Roman" w:hAnsi="Times New Roman" w:cs="Times New Roman"/>
                <w:b/>
                <w:snapToGrid w:val="0"/>
                <w:lang w:eastAsia="ru-RU"/>
              </w:rPr>
            </w:pPr>
          </w:p>
          <w:p w:rsidR="00E46E76" w:rsidRPr="00BF207F" w:rsidRDefault="00E46E76" w:rsidP="00310878">
            <w:pPr>
              <w:widowControl w:val="0"/>
              <w:spacing w:after="0" w:line="240" w:lineRule="auto"/>
              <w:rPr>
                <w:rFonts w:ascii="Times New Roman" w:eastAsia="Times New Roman" w:hAnsi="Times New Roman" w:cs="Times New Roman"/>
                <w:b/>
                <w:snapToGrid w:val="0"/>
                <w:lang w:eastAsia="ru-RU"/>
              </w:rPr>
            </w:pPr>
          </w:p>
          <w:p w:rsidR="00310878" w:rsidRPr="00BF207F" w:rsidRDefault="00310878" w:rsidP="00310878">
            <w:pPr>
              <w:widowControl w:val="0"/>
              <w:spacing w:after="0" w:line="240" w:lineRule="auto"/>
              <w:jc w:val="center"/>
              <w:rPr>
                <w:rFonts w:ascii="Times New Roman" w:eastAsia="Times New Roman" w:hAnsi="Times New Roman" w:cs="Times New Roman"/>
                <w:snapToGrid w:val="0"/>
                <w:lang w:eastAsia="ru-RU"/>
              </w:rPr>
            </w:pPr>
            <w:r w:rsidRPr="00BF207F">
              <w:rPr>
                <w:rFonts w:ascii="Times New Roman" w:eastAsia="Times New Roman" w:hAnsi="Times New Roman" w:cs="Times New Roman"/>
                <w:snapToGrid w:val="0"/>
                <w:lang w:eastAsia="ru-RU"/>
              </w:rPr>
              <w:t>Постановление</w:t>
            </w:r>
          </w:p>
          <w:p w:rsidR="00310878" w:rsidRPr="00BF207F" w:rsidRDefault="00310878" w:rsidP="00310878">
            <w:pPr>
              <w:widowControl w:val="0"/>
              <w:spacing w:after="0" w:line="240" w:lineRule="auto"/>
              <w:jc w:val="center"/>
              <w:rPr>
                <w:rFonts w:ascii="Times New Roman" w:eastAsia="Times New Roman" w:hAnsi="Times New Roman" w:cs="Times New Roman"/>
                <w:snapToGrid w:val="0"/>
                <w:lang w:eastAsia="ru-RU"/>
              </w:rPr>
            </w:pPr>
            <w:r w:rsidRPr="00BF207F">
              <w:rPr>
                <w:rFonts w:ascii="Times New Roman" w:eastAsia="Times New Roman" w:hAnsi="Times New Roman" w:cs="Times New Roman"/>
                <w:snapToGrid w:val="0"/>
                <w:lang w:eastAsia="ru-RU"/>
              </w:rPr>
              <w:t>администрации</w:t>
            </w:r>
          </w:p>
          <w:p w:rsidR="00310878" w:rsidRPr="00BF207F" w:rsidRDefault="00310878" w:rsidP="00310878">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color w:val="FFFFFF"/>
                <w:lang w:eastAsia="ru-RU"/>
              </w:rPr>
            </w:pPr>
            <w:r w:rsidRPr="00BF207F">
              <w:rPr>
                <w:rFonts w:ascii="Times New Roman" w:eastAsia="Times New Roman" w:hAnsi="Times New Roman" w:cs="Times New Roman"/>
                <w:snapToGrid w:val="0"/>
                <w:lang w:eastAsia="ru-RU"/>
              </w:rPr>
              <w:t>от 2</w:t>
            </w:r>
            <w:r>
              <w:rPr>
                <w:rFonts w:ascii="Times New Roman" w:eastAsia="Times New Roman" w:hAnsi="Times New Roman" w:cs="Times New Roman"/>
                <w:snapToGrid w:val="0"/>
                <w:lang w:eastAsia="ru-RU"/>
              </w:rPr>
              <w:t>9</w:t>
            </w:r>
            <w:r w:rsidRPr="00BF207F">
              <w:rPr>
                <w:rFonts w:ascii="Times New Roman" w:eastAsia="Times New Roman" w:hAnsi="Times New Roman" w:cs="Times New Roman"/>
                <w:snapToGrid w:val="0"/>
                <w:lang w:eastAsia="ru-RU"/>
              </w:rPr>
              <w:t xml:space="preserve">.10.2021 № </w:t>
            </w:r>
            <w:r>
              <w:rPr>
                <w:rFonts w:ascii="Times New Roman" w:eastAsia="Times New Roman" w:hAnsi="Times New Roman" w:cs="Times New Roman"/>
                <w:snapToGrid w:val="0"/>
                <w:lang w:eastAsia="ru-RU"/>
              </w:rPr>
              <w:t>514</w:t>
            </w:r>
          </w:p>
          <w:p w:rsidR="00E46E76" w:rsidRPr="00BF207F" w:rsidRDefault="00E46E76" w:rsidP="00BE6ABF">
            <w:pPr>
              <w:widowControl w:val="0"/>
              <w:spacing w:after="0" w:line="240" w:lineRule="auto"/>
              <w:jc w:val="center"/>
              <w:rPr>
                <w:rFonts w:ascii="Times New Roman" w:eastAsia="Times New Roman" w:hAnsi="Times New Roman" w:cs="Times New Roman"/>
                <w:b/>
                <w:snapToGrid w:val="0"/>
                <w:lang w:eastAsia="ru-RU"/>
              </w:rPr>
            </w:pPr>
          </w:p>
          <w:p w:rsidR="00E46E76" w:rsidRPr="00BF207F" w:rsidRDefault="00E46E76" w:rsidP="00BE6ABF">
            <w:pPr>
              <w:widowControl w:val="0"/>
              <w:spacing w:after="0" w:line="240" w:lineRule="auto"/>
              <w:jc w:val="center"/>
              <w:rPr>
                <w:rFonts w:ascii="Times New Roman" w:eastAsia="Times New Roman" w:hAnsi="Times New Roman" w:cs="Times New Roman"/>
                <w:b/>
                <w:snapToGrid w:val="0"/>
                <w:lang w:eastAsia="ru-RU"/>
              </w:rPr>
            </w:pPr>
          </w:p>
          <w:p w:rsidR="00E46E76" w:rsidRPr="00BF207F" w:rsidRDefault="00E46E76" w:rsidP="00BE6ABF">
            <w:pPr>
              <w:widowControl w:val="0"/>
              <w:spacing w:after="0" w:line="240" w:lineRule="auto"/>
              <w:jc w:val="center"/>
              <w:rPr>
                <w:rFonts w:ascii="Times New Roman" w:eastAsia="Times New Roman" w:hAnsi="Times New Roman" w:cs="Times New Roman"/>
                <w:b/>
                <w:snapToGrid w:val="0"/>
                <w:lang w:eastAsia="ru-RU"/>
              </w:rPr>
            </w:pPr>
          </w:p>
          <w:p w:rsidR="00E46E76" w:rsidRPr="00BF207F" w:rsidRDefault="00E46E76" w:rsidP="00BE6ABF">
            <w:pPr>
              <w:widowControl w:val="0"/>
              <w:spacing w:after="0" w:line="240" w:lineRule="auto"/>
              <w:jc w:val="center"/>
              <w:rPr>
                <w:rFonts w:ascii="Times New Roman" w:eastAsia="Times New Roman" w:hAnsi="Times New Roman" w:cs="Times New Roman"/>
                <w:b/>
                <w:snapToGrid w:val="0"/>
                <w:lang w:eastAsia="ru-RU"/>
              </w:rPr>
            </w:pPr>
          </w:p>
          <w:p w:rsidR="00E46E76" w:rsidRPr="00BF207F" w:rsidRDefault="00E46E76" w:rsidP="00BE6ABF">
            <w:pPr>
              <w:widowControl w:val="0"/>
              <w:spacing w:after="0" w:line="240" w:lineRule="auto"/>
              <w:jc w:val="center"/>
              <w:rPr>
                <w:rFonts w:ascii="Times New Roman" w:eastAsia="Times New Roman" w:hAnsi="Times New Roman" w:cs="Times New Roman"/>
                <w:b/>
                <w:snapToGrid w:val="0"/>
                <w:lang w:eastAsia="ru-RU"/>
              </w:rPr>
            </w:pPr>
          </w:p>
          <w:p w:rsidR="00E46E76" w:rsidRPr="00BF207F" w:rsidRDefault="00E46E76" w:rsidP="00BE6ABF">
            <w:pPr>
              <w:widowControl w:val="0"/>
              <w:spacing w:after="0" w:line="240" w:lineRule="auto"/>
              <w:jc w:val="center"/>
              <w:rPr>
                <w:rFonts w:ascii="Times New Roman" w:eastAsia="Times New Roman" w:hAnsi="Times New Roman" w:cs="Times New Roman"/>
                <w:b/>
                <w:snapToGrid w:val="0"/>
                <w:lang w:eastAsia="ru-RU"/>
              </w:rPr>
            </w:pPr>
          </w:p>
          <w:p w:rsidR="00BE6ABF" w:rsidRPr="00BF207F" w:rsidRDefault="00BE6ABF" w:rsidP="00BE6ABF">
            <w:pPr>
              <w:widowControl w:val="0"/>
              <w:spacing w:after="0" w:line="240" w:lineRule="auto"/>
              <w:jc w:val="center"/>
              <w:rPr>
                <w:rFonts w:ascii="Times New Roman" w:eastAsia="Times New Roman" w:hAnsi="Times New Roman" w:cs="Times New Roman"/>
                <w:b/>
                <w:snapToGrid w:val="0"/>
                <w:lang w:eastAsia="ru-RU"/>
              </w:rPr>
            </w:pPr>
          </w:p>
          <w:p w:rsidR="00654B6E" w:rsidRPr="00BF207F" w:rsidRDefault="00654B6E" w:rsidP="00BE6ABF">
            <w:pPr>
              <w:widowControl w:val="0"/>
              <w:spacing w:after="0" w:line="240" w:lineRule="auto"/>
              <w:jc w:val="center"/>
              <w:rPr>
                <w:rFonts w:ascii="Times New Roman" w:eastAsia="Times New Roman" w:hAnsi="Times New Roman" w:cs="Times New Roman"/>
                <w:b/>
                <w:snapToGrid w:val="0"/>
                <w:lang w:eastAsia="ru-RU"/>
              </w:rPr>
            </w:pPr>
          </w:p>
          <w:p w:rsidR="00654B6E" w:rsidRPr="00BF207F" w:rsidRDefault="00654B6E" w:rsidP="00BE6ABF">
            <w:pPr>
              <w:widowControl w:val="0"/>
              <w:spacing w:after="0" w:line="240" w:lineRule="auto"/>
              <w:jc w:val="center"/>
              <w:rPr>
                <w:rFonts w:ascii="Times New Roman" w:eastAsia="Times New Roman" w:hAnsi="Times New Roman" w:cs="Times New Roman"/>
                <w:b/>
                <w:snapToGrid w:val="0"/>
                <w:lang w:eastAsia="ru-RU"/>
              </w:rPr>
            </w:pPr>
          </w:p>
          <w:p w:rsidR="00654B6E" w:rsidRPr="00BF207F" w:rsidRDefault="00654B6E" w:rsidP="00BE6ABF">
            <w:pPr>
              <w:widowControl w:val="0"/>
              <w:spacing w:after="0" w:line="240" w:lineRule="auto"/>
              <w:jc w:val="center"/>
              <w:rPr>
                <w:rFonts w:ascii="Times New Roman" w:eastAsia="Times New Roman" w:hAnsi="Times New Roman" w:cs="Times New Roman"/>
                <w:b/>
                <w:snapToGrid w:val="0"/>
                <w:lang w:eastAsia="ru-RU"/>
              </w:rPr>
            </w:pPr>
          </w:p>
          <w:p w:rsidR="00654B6E" w:rsidRPr="00BF207F" w:rsidRDefault="00654B6E" w:rsidP="00BE6ABF">
            <w:pPr>
              <w:widowControl w:val="0"/>
              <w:spacing w:after="0" w:line="240" w:lineRule="auto"/>
              <w:jc w:val="center"/>
              <w:rPr>
                <w:rFonts w:ascii="Times New Roman" w:eastAsia="Times New Roman" w:hAnsi="Times New Roman" w:cs="Times New Roman"/>
                <w:b/>
                <w:snapToGrid w:val="0"/>
                <w:lang w:eastAsia="ru-RU"/>
              </w:rPr>
            </w:pPr>
          </w:p>
          <w:p w:rsidR="00654B6E" w:rsidRPr="00BF207F" w:rsidRDefault="00654B6E" w:rsidP="00BE6ABF">
            <w:pPr>
              <w:widowControl w:val="0"/>
              <w:spacing w:after="0" w:line="240" w:lineRule="auto"/>
              <w:jc w:val="center"/>
              <w:rPr>
                <w:rFonts w:ascii="Times New Roman" w:eastAsia="Times New Roman" w:hAnsi="Times New Roman" w:cs="Times New Roman"/>
                <w:b/>
                <w:snapToGrid w:val="0"/>
                <w:lang w:eastAsia="ru-RU"/>
              </w:rPr>
            </w:pPr>
          </w:p>
          <w:p w:rsidR="00654B6E" w:rsidRPr="00BF207F" w:rsidRDefault="00654B6E" w:rsidP="00BE6ABF">
            <w:pPr>
              <w:widowControl w:val="0"/>
              <w:spacing w:after="0" w:line="240" w:lineRule="auto"/>
              <w:jc w:val="center"/>
              <w:rPr>
                <w:rFonts w:ascii="Times New Roman" w:eastAsia="Times New Roman" w:hAnsi="Times New Roman" w:cs="Times New Roman"/>
                <w:b/>
                <w:snapToGrid w:val="0"/>
                <w:lang w:eastAsia="ru-RU"/>
              </w:rPr>
            </w:pPr>
          </w:p>
          <w:p w:rsidR="00654B6E" w:rsidRPr="00BF207F" w:rsidRDefault="00654B6E" w:rsidP="00BE6ABF">
            <w:pPr>
              <w:widowControl w:val="0"/>
              <w:spacing w:after="0" w:line="240" w:lineRule="auto"/>
              <w:jc w:val="center"/>
              <w:rPr>
                <w:rFonts w:ascii="Times New Roman" w:eastAsia="Times New Roman" w:hAnsi="Times New Roman" w:cs="Times New Roman"/>
                <w:b/>
                <w:snapToGrid w:val="0"/>
                <w:lang w:eastAsia="ru-RU"/>
              </w:rPr>
            </w:pPr>
          </w:p>
          <w:p w:rsidR="00654B6E" w:rsidRPr="00BF207F" w:rsidRDefault="00654B6E" w:rsidP="00BE6ABF">
            <w:pPr>
              <w:widowControl w:val="0"/>
              <w:spacing w:after="0" w:line="240" w:lineRule="auto"/>
              <w:jc w:val="center"/>
              <w:rPr>
                <w:rFonts w:ascii="Times New Roman" w:eastAsia="Times New Roman" w:hAnsi="Times New Roman" w:cs="Times New Roman"/>
                <w:b/>
                <w:snapToGrid w:val="0"/>
                <w:lang w:eastAsia="ru-RU"/>
              </w:rPr>
            </w:pPr>
          </w:p>
          <w:p w:rsidR="00654B6E" w:rsidRPr="00BF207F" w:rsidRDefault="00654B6E" w:rsidP="00BE6ABF">
            <w:pPr>
              <w:widowControl w:val="0"/>
              <w:spacing w:after="0" w:line="240" w:lineRule="auto"/>
              <w:jc w:val="center"/>
              <w:rPr>
                <w:rFonts w:ascii="Times New Roman" w:eastAsia="Times New Roman" w:hAnsi="Times New Roman" w:cs="Times New Roman"/>
                <w:b/>
                <w:snapToGrid w:val="0"/>
                <w:lang w:eastAsia="ru-RU"/>
              </w:rPr>
            </w:pPr>
          </w:p>
          <w:p w:rsidR="00BE6ABF" w:rsidRPr="00BF207F" w:rsidRDefault="00BE6ABF" w:rsidP="00654B6E">
            <w:pPr>
              <w:widowControl w:val="0"/>
              <w:spacing w:after="0" w:line="240" w:lineRule="auto"/>
              <w:rPr>
                <w:rFonts w:ascii="Times New Roman" w:eastAsia="Times New Roman" w:hAnsi="Times New Roman" w:cs="Times New Roman"/>
                <w:b/>
                <w:snapToGrid w:val="0"/>
                <w:lang w:eastAsia="ru-RU"/>
              </w:rPr>
            </w:pPr>
          </w:p>
        </w:tc>
        <w:tc>
          <w:tcPr>
            <w:tcW w:w="6310" w:type="dxa"/>
          </w:tcPr>
          <w:p w:rsidR="007D14B5" w:rsidRPr="007D14B5" w:rsidRDefault="007D14B5" w:rsidP="007D14B5">
            <w:pPr>
              <w:pStyle w:val="ConsPlusTitle"/>
              <w:rPr>
                <w:rFonts w:ascii="Times New Roman" w:hAnsi="Times New Roman" w:cs="Times New Roman"/>
                <w:b w:val="0"/>
                <w:szCs w:val="22"/>
              </w:rPr>
            </w:pPr>
            <w:r w:rsidRPr="007D14B5">
              <w:rPr>
                <w:rFonts w:ascii="Times New Roman" w:hAnsi="Times New Roman" w:cs="Times New Roman"/>
                <w:b w:val="0"/>
                <w:szCs w:val="22"/>
              </w:rPr>
              <w:lastRenderedPageBreak/>
              <w:t>О внесении изменений в постановление администрации  муниципального образования – Шиловский муниципаль</w:t>
            </w:r>
            <w:r>
              <w:rPr>
                <w:rFonts w:ascii="Times New Roman" w:hAnsi="Times New Roman" w:cs="Times New Roman"/>
                <w:b w:val="0"/>
                <w:szCs w:val="22"/>
              </w:rPr>
              <w:t xml:space="preserve">ный район </w:t>
            </w:r>
            <w:r w:rsidRPr="007D14B5">
              <w:rPr>
                <w:rFonts w:ascii="Times New Roman" w:hAnsi="Times New Roman" w:cs="Times New Roman"/>
                <w:b w:val="0"/>
                <w:szCs w:val="22"/>
              </w:rPr>
              <w:t xml:space="preserve">Рязанской области от 05.11.2014 № 1006 «Об утверждении муниципальной программы муниципального образования – Шиловский муниципальный район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  </w:t>
            </w:r>
          </w:p>
          <w:p w:rsidR="00BE6ABF" w:rsidRDefault="00BE6ABF" w:rsidP="00BE6ABF">
            <w:pPr>
              <w:widowControl w:val="0"/>
              <w:spacing w:after="0" w:line="240" w:lineRule="auto"/>
              <w:rPr>
                <w:rFonts w:ascii="Times New Roman" w:eastAsia="Courier New" w:hAnsi="Times New Roman" w:cs="Times New Roman"/>
                <w:color w:val="000000"/>
                <w:lang w:eastAsia="ru-RU"/>
              </w:rPr>
            </w:pPr>
          </w:p>
          <w:p w:rsidR="007D14B5" w:rsidRDefault="007D14B5" w:rsidP="00443307">
            <w:pPr>
              <w:rPr>
                <w:rFonts w:ascii="Times New Roman" w:eastAsia="Courier New" w:hAnsi="Times New Roman" w:cs="Times New Roman"/>
                <w:color w:val="000000"/>
                <w:lang w:eastAsia="ru-RU"/>
              </w:rPr>
            </w:pPr>
          </w:p>
          <w:p w:rsidR="00623F15" w:rsidRPr="000747DF" w:rsidRDefault="00443307" w:rsidP="000747DF">
            <w:pPr>
              <w:rPr>
                <w:rFonts w:ascii="Times New Roman" w:hAnsi="Times New Roman" w:cs="Times New Roman"/>
              </w:rPr>
            </w:pPr>
            <w:r w:rsidRPr="00BF207F">
              <w:rPr>
                <w:rFonts w:ascii="Times New Roman" w:hAnsi="Times New Roman" w:cs="Times New Roman"/>
              </w:rPr>
              <w:t>Об утверждении Положения о предоставлении дополнительных м</w:t>
            </w:r>
            <w:r>
              <w:rPr>
                <w:rFonts w:ascii="Times New Roman" w:hAnsi="Times New Roman" w:cs="Times New Roman"/>
              </w:rPr>
              <w:t xml:space="preserve">ер </w:t>
            </w:r>
            <w:r w:rsidRPr="00BF207F">
              <w:rPr>
                <w:rFonts w:ascii="Times New Roman" w:hAnsi="Times New Roman" w:cs="Times New Roman"/>
              </w:rPr>
              <w:t>социальной поддержки</w:t>
            </w:r>
            <w:r>
              <w:rPr>
                <w:rFonts w:ascii="Times New Roman" w:hAnsi="Times New Roman" w:cs="Times New Roman"/>
              </w:rPr>
              <w:t xml:space="preserve">  </w:t>
            </w:r>
            <w:r w:rsidRPr="00BF207F">
              <w:rPr>
                <w:rFonts w:ascii="Times New Roman" w:hAnsi="Times New Roman" w:cs="Times New Roman"/>
              </w:rPr>
              <w:t xml:space="preserve">и социальной помощи </w:t>
            </w:r>
            <w:r>
              <w:rPr>
                <w:rFonts w:ascii="Times New Roman" w:hAnsi="Times New Roman" w:cs="Times New Roman"/>
              </w:rPr>
              <w:t>для отдельных категорий граждан</w:t>
            </w:r>
          </w:p>
          <w:p w:rsidR="00F87451" w:rsidRDefault="00F87451" w:rsidP="00623F15">
            <w:pPr>
              <w:widowControl w:val="0"/>
              <w:tabs>
                <w:tab w:val="left" w:pos="567"/>
                <w:tab w:val="left" w:pos="709"/>
              </w:tabs>
              <w:suppressAutoHyphens/>
              <w:spacing w:after="0" w:line="240" w:lineRule="auto"/>
              <w:contextualSpacing/>
              <w:rPr>
                <w:rFonts w:ascii="Times New Roman" w:eastAsia="Andale Sans UI" w:hAnsi="Times New Roman" w:cs="Times New Roman"/>
                <w:kern w:val="2"/>
                <w:lang w:eastAsia="zh-CN"/>
              </w:rPr>
            </w:pPr>
          </w:p>
          <w:p w:rsidR="00623F15" w:rsidRPr="00623F15" w:rsidRDefault="00623F15" w:rsidP="00623F15">
            <w:pPr>
              <w:widowControl w:val="0"/>
              <w:tabs>
                <w:tab w:val="left" w:pos="567"/>
                <w:tab w:val="left" w:pos="709"/>
              </w:tabs>
              <w:suppressAutoHyphens/>
              <w:spacing w:after="0" w:line="240" w:lineRule="auto"/>
              <w:contextualSpacing/>
              <w:rPr>
                <w:rFonts w:ascii="Times New Roman" w:eastAsia="Andale Sans UI" w:hAnsi="Times New Roman" w:cs="Times New Roman"/>
                <w:kern w:val="2"/>
                <w:lang w:eastAsia="zh-CN"/>
              </w:rPr>
            </w:pPr>
            <w:r w:rsidRPr="00623F15">
              <w:rPr>
                <w:rFonts w:ascii="Times New Roman" w:eastAsia="Andale Sans UI" w:hAnsi="Times New Roman" w:cs="Times New Roman"/>
                <w:kern w:val="2"/>
                <w:lang w:eastAsia="zh-CN"/>
              </w:rPr>
              <w:t xml:space="preserve">Об утверждении Положения </w:t>
            </w:r>
            <w:r w:rsidRPr="00623F15">
              <w:rPr>
                <w:rFonts w:ascii="Times New Roman" w:eastAsia="Andale Sans UI" w:hAnsi="Times New Roman" w:cs="Times New Roman"/>
                <w:color w:val="000000"/>
                <w:kern w:val="2"/>
                <w:lang w:eastAsia="zh-CN"/>
              </w:rPr>
              <w:t xml:space="preserve">о муниципальном контроле на автомобильном транспорте и в дорожном хозяйстве </w:t>
            </w:r>
            <w:r w:rsidRPr="00623F15">
              <w:rPr>
                <w:rFonts w:ascii="Times New Roman" w:eastAsia="Andale Sans UI" w:hAnsi="Times New Roman" w:cs="Times New Roman"/>
                <w:kern w:val="2"/>
                <w:lang w:eastAsia="zh-CN"/>
              </w:rPr>
              <w:t>вне границ населенных пунктов в границах муниципального образования – Шиловский муниципальный район Рязанской области</w:t>
            </w:r>
          </w:p>
          <w:p w:rsidR="00821183" w:rsidRDefault="00821183" w:rsidP="00623F15">
            <w:pPr>
              <w:spacing w:after="0" w:line="240" w:lineRule="auto"/>
              <w:rPr>
                <w:rFonts w:ascii="Times New Roman" w:eastAsia="Times New Roman" w:hAnsi="Times New Roman" w:cs="Times New Roman"/>
                <w:snapToGrid w:val="0"/>
                <w:lang w:eastAsia="ru-RU"/>
              </w:rPr>
            </w:pPr>
          </w:p>
          <w:p w:rsidR="00821183" w:rsidRPr="00623F15" w:rsidRDefault="00821183" w:rsidP="00BE6ABF">
            <w:pPr>
              <w:spacing w:after="0" w:line="240" w:lineRule="auto"/>
              <w:rPr>
                <w:rFonts w:ascii="Times New Roman" w:eastAsia="Times New Roman" w:hAnsi="Times New Roman" w:cs="Times New Roman"/>
                <w:snapToGrid w:val="0"/>
                <w:lang w:eastAsia="ru-RU"/>
              </w:rPr>
            </w:pPr>
          </w:p>
          <w:p w:rsidR="00623F15" w:rsidRPr="00623F15" w:rsidRDefault="00623F15" w:rsidP="00623F15">
            <w:pPr>
              <w:widowControl w:val="0"/>
              <w:spacing w:after="0" w:line="240" w:lineRule="auto"/>
              <w:rPr>
                <w:rFonts w:ascii="Times New Roman" w:eastAsia="Times New Roman" w:hAnsi="Times New Roman" w:cs="Times New Roman"/>
                <w:lang w:eastAsia="ru-RU"/>
              </w:rPr>
            </w:pPr>
            <w:r w:rsidRPr="00623F15">
              <w:rPr>
                <w:rFonts w:ascii="Times New Roman" w:eastAsia="Times New Roman" w:hAnsi="Times New Roman" w:cs="Times New Roman"/>
                <w:lang w:eastAsia="ru-RU"/>
              </w:rPr>
              <w:t>Об утверждении Положения о муниципальном земельном контроле</w:t>
            </w:r>
            <w:r>
              <w:rPr>
                <w:rFonts w:ascii="Times New Roman" w:eastAsia="Times New Roman" w:hAnsi="Times New Roman" w:cs="Times New Roman"/>
                <w:lang w:eastAsia="ru-RU"/>
              </w:rPr>
              <w:t xml:space="preserve"> </w:t>
            </w:r>
            <w:r w:rsidRPr="00623F15">
              <w:rPr>
                <w:rFonts w:ascii="Times New Roman" w:eastAsia="Times New Roman" w:hAnsi="Times New Roman" w:cs="Times New Roman"/>
                <w:lang w:eastAsia="ru-RU"/>
              </w:rPr>
              <w:t>в границах муниципального образования –</w:t>
            </w:r>
          </w:p>
          <w:p w:rsidR="00623F15" w:rsidRPr="00623F15" w:rsidRDefault="00623F15" w:rsidP="00623F15">
            <w:pPr>
              <w:widowControl w:val="0"/>
              <w:spacing w:after="0" w:line="240" w:lineRule="auto"/>
              <w:rPr>
                <w:rFonts w:ascii="Times New Roman" w:eastAsia="Times New Roman" w:hAnsi="Times New Roman" w:cs="Times New Roman"/>
                <w:lang w:eastAsia="ru-RU"/>
              </w:rPr>
            </w:pPr>
            <w:r w:rsidRPr="00623F15">
              <w:rPr>
                <w:rFonts w:ascii="Times New Roman" w:eastAsia="Times New Roman" w:hAnsi="Times New Roman" w:cs="Times New Roman"/>
                <w:lang w:eastAsia="ru-RU"/>
              </w:rPr>
              <w:t>Шиловский муниципальный район Рязанской области</w:t>
            </w:r>
          </w:p>
          <w:p w:rsidR="00821183" w:rsidRDefault="00821183" w:rsidP="00623F15">
            <w:pPr>
              <w:spacing w:after="0" w:line="240" w:lineRule="auto"/>
              <w:rPr>
                <w:rFonts w:ascii="Times New Roman" w:eastAsia="Times New Roman" w:hAnsi="Times New Roman" w:cs="Times New Roman"/>
                <w:snapToGrid w:val="0"/>
                <w:lang w:eastAsia="ru-RU"/>
              </w:rPr>
            </w:pPr>
          </w:p>
          <w:p w:rsidR="00821183" w:rsidRDefault="00821183" w:rsidP="00BE6ABF">
            <w:pPr>
              <w:spacing w:after="0" w:line="240" w:lineRule="auto"/>
              <w:rPr>
                <w:rFonts w:ascii="Times New Roman" w:eastAsia="Times New Roman" w:hAnsi="Times New Roman" w:cs="Times New Roman"/>
                <w:snapToGrid w:val="0"/>
                <w:lang w:eastAsia="ru-RU"/>
              </w:rPr>
            </w:pPr>
          </w:p>
          <w:p w:rsidR="0053057D" w:rsidRPr="0053057D" w:rsidRDefault="0053057D" w:rsidP="0053057D">
            <w:pPr>
              <w:tabs>
                <w:tab w:val="left" w:pos="851"/>
              </w:tabs>
              <w:autoSpaceDE w:val="0"/>
              <w:autoSpaceDN w:val="0"/>
              <w:adjustRightInd w:val="0"/>
              <w:spacing w:after="0" w:line="240" w:lineRule="auto"/>
              <w:rPr>
                <w:rFonts w:ascii="Times New Roman" w:eastAsia="Times New Roman" w:hAnsi="Times New Roman" w:cs="Times New Roman"/>
              </w:rPr>
            </w:pPr>
            <w:proofErr w:type="gramStart"/>
            <w:r w:rsidRPr="0053057D">
              <w:rPr>
                <w:rFonts w:ascii="Times New Roman" w:eastAsia="Times New Roman" w:hAnsi="Times New Roman" w:cs="Times New Roman"/>
              </w:rPr>
              <w:t xml:space="preserve">О признании утратившим силу постановления </w:t>
            </w:r>
            <w:r w:rsidRPr="0053057D">
              <w:rPr>
                <w:rFonts w:ascii="Times New Roman" w:eastAsia="Times New Roman" w:hAnsi="Times New Roman" w:cs="Times New Roman"/>
                <w:lang w:eastAsia="ar-SA"/>
              </w:rPr>
              <w:t>администрации муниципального образования – Шиловский муниципальный район Рязанской области</w:t>
            </w:r>
            <w:r w:rsidRPr="0053057D">
              <w:rPr>
                <w:rFonts w:ascii="Times New Roman" w:eastAsia="Times New Roman" w:hAnsi="Times New Roman" w:cs="Times New Roman"/>
              </w:rPr>
              <w:t xml:space="preserve"> </w:t>
            </w:r>
            <w:r w:rsidRPr="0053057D">
              <w:rPr>
                <w:rFonts w:ascii="Times New Roman" w:eastAsia="Times New Roman" w:hAnsi="Times New Roman" w:cs="Times New Roman"/>
                <w:lang w:eastAsia="ar-SA"/>
              </w:rPr>
              <w:t>от 24.11.2016 № 494 «Об утверждении Положения о принятии муниципальными служащими администрации муниципального образования – Шиловский муниципальный район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их должностные обязанности входит взаимодейств</w:t>
            </w:r>
            <w:r w:rsidR="002A047D">
              <w:rPr>
                <w:rFonts w:ascii="Times New Roman" w:eastAsia="Times New Roman" w:hAnsi="Times New Roman" w:cs="Times New Roman"/>
                <w:lang w:eastAsia="ar-SA"/>
              </w:rPr>
              <w:t>ие с указанными</w:t>
            </w:r>
            <w:proofErr w:type="gramEnd"/>
            <w:r w:rsidR="002A047D">
              <w:rPr>
                <w:rFonts w:ascii="Times New Roman" w:eastAsia="Times New Roman" w:hAnsi="Times New Roman" w:cs="Times New Roman"/>
                <w:lang w:eastAsia="ar-SA"/>
              </w:rPr>
              <w:t xml:space="preserve"> организациями и </w:t>
            </w:r>
            <w:r w:rsidRPr="0053057D">
              <w:rPr>
                <w:rFonts w:ascii="Times New Roman" w:eastAsia="Times New Roman" w:hAnsi="Times New Roman" w:cs="Times New Roman"/>
                <w:lang w:eastAsia="ar-SA"/>
              </w:rPr>
              <w:t>объединениями»</w:t>
            </w:r>
          </w:p>
          <w:p w:rsidR="007D14B5" w:rsidRDefault="007D14B5" w:rsidP="00F55024">
            <w:pPr>
              <w:shd w:val="clear" w:color="auto" w:fill="FFFFFF"/>
              <w:spacing w:after="0" w:line="240" w:lineRule="auto"/>
              <w:rPr>
                <w:rFonts w:ascii="YS Text" w:eastAsia="Times New Roman" w:hAnsi="YS Text" w:cs="Times New Roman"/>
                <w:color w:val="000000"/>
                <w:sz w:val="23"/>
                <w:szCs w:val="23"/>
                <w:lang w:eastAsia="ru-RU"/>
              </w:rPr>
            </w:pPr>
          </w:p>
          <w:p w:rsidR="00F55024" w:rsidRPr="00F55024" w:rsidRDefault="00F55024" w:rsidP="00F55024">
            <w:pPr>
              <w:shd w:val="clear" w:color="auto" w:fill="FFFFFF"/>
              <w:spacing w:after="0" w:line="240" w:lineRule="auto"/>
              <w:rPr>
                <w:rFonts w:ascii="YS Text" w:eastAsia="Times New Roman" w:hAnsi="YS Text" w:cs="Times New Roman"/>
                <w:color w:val="000000"/>
                <w:sz w:val="23"/>
                <w:szCs w:val="23"/>
                <w:lang w:eastAsia="ru-RU"/>
              </w:rPr>
            </w:pPr>
            <w:r w:rsidRPr="00F55024">
              <w:rPr>
                <w:rFonts w:ascii="YS Text" w:eastAsia="Times New Roman" w:hAnsi="YS Text" w:cs="Times New Roman"/>
                <w:color w:val="000000"/>
                <w:sz w:val="23"/>
                <w:szCs w:val="23"/>
                <w:lang w:eastAsia="ru-RU"/>
              </w:rPr>
              <w:t>Об утверждении Примерного положения о системе оплаты труда работников</w:t>
            </w:r>
            <w:r>
              <w:rPr>
                <w:rFonts w:ascii="YS Text" w:eastAsia="Times New Roman" w:hAnsi="YS Text" w:cs="Times New Roman"/>
                <w:color w:val="000000"/>
                <w:sz w:val="23"/>
                <w:szCs w:val="23"/>
                <w:lang w:eastAsia="ru-RU"/>
              </w:rPr>
              <w:t xml:space="preserve"> муниципальных бюджетных </w:t>
            </w:r>
            <w:r w:rsidRPr="00F55024">
              <w:rPr>
                <w:rFonts w:ascii="YS Text" w:eastAsia="Times New Roman" w:hAnsi="YS Text" w:cs="Times New Roman"/>
                <w:color w:val="000000"/>
                <w:sz w:val="23"/>
                <w:szCs w:val="23"/>
                <w:lang w:eastAsia="ru-RU"/>
              </w:rPr>
              <w:t>общеобразовательных организаций</w:t>
            </w:r>
            <w:r>
              <w:rPr>
                <w:rFonts w:ascii="YS Text" w:eastAsia="Times New Roman" w:hAnsi="YS Text" w:cs="Times New Roman"/>
                <w:color w:val="000000"/>
                <w:sz w:val="23"/>
                <w:szCs w:val="23"/>
                <w:lang w:eastAsia="ru-RU"/>
              </w:rPr>
              <w:t xml:space="preserve"> </w:t>
            </w:r>
            <w:r w:rsidRPr="00F55024">
              <w:rPr>
                <w:rFonts w:ascii="YS Text" w:eastAsia="Times New Roman" w:hAnsi="YS Text" w:cs="Times New Roman"/>
                <w:color w:val="000000"/>
                <w:sz w:val="23"/>
                <w:szCs w:val="23"/>
                <w:lang w:eastAsia="ru-RU"/>
              </w:rPr>
              <w:t>муниципального образования - Шиловский муниципальный район</w:t>
            </w:r>
            <w:r>
              <w:rPr>
                <w:rFonts w:ascii="YS Text" w:eastAsia="Times New Roman" w:hAnsi="YS Text" w:cs="Times New Roman"/>
                <w:color w:val="000000"/>
                <w:sz w:val="23"/>
                <w:szCs w:val="23"/>
                <w:lang w:eastAsia="ru-RU"/>
              </w:rPr>
              <w:t xml:space="preserve"> </w:t>
            </w:r>
            <w:r w:rsidRPr="00F55024">
              <w:rPr>
                <w:rFonts w:ascii="YS Text" w:eastAsia="Times New Roman" w:hAnsi="YS Text" w:cs="Times New Roman"/>
                <w:color w:val="000000"/>
                <w:sz w:val="23"/>
                <w:szCs w:val="23"/>
                <w:lang w:eastAsia="ru-RU"/>
              </w:rPr>
              <w:t>Рязанской области</w:t>
            </w:r>
          </w:p>
          <w:p w:rsidR="00821183" w:rsidRDefault="00821183" w:rsidP="00BE6ABF">
            <w:pPr>
              <w:spacing w:after="0" w:line="240" w:lineRule="auto"/>
              <w:rPr>
                <w:rFonts w:ascii="Times New Roman" w:eastAsia="Times New Roman" w:hAnsi="Times New Roman" w:cs="Times New Roman"/>
                <w:snapToGrid w:val="0"/>
                <w:lang w:eastAsia="ru-RU"/>
              </w:rPr>
            </w:pPr>
          </w:p>
          <w:p w:rsidR="00821183" w:rsidRDefault="003208A3" w:rsidP="00F87451">
            <w:pPr>
              <w:shd w:val="clear" w:color="auto" w:fill="FFFFFF"/>
              <w:spacing w:after="0" w:line="240" w:lineRule="auto"/>
              <w:rPr>
                <w:rFonts w:eastAsia="Times New Roman" w:cs="Times New Roman"/>
                <w:color w:val="000000"/>
                <w:sz w:val="23"/>
                <w:szCs w:val="23"/>
                <w:lang w:eastAsia="ru-RU"/>
              </w:rPr>
            </w:pPr>
            <w:r w:rsidRPr="003208A3">
              <w:rPr>
                <w:rFonts w:ascii="YS Text" w:eastAsia="Times New Roman" w:hAnsi="YS Text" w:cs="Times New Roman"/>
                <w:color w:val="000000"/>
                <w:sz w:val="23"/>
                <w:szCs w:val="23"/>
                <w:lang w:eastAsia="ru-RU"/>
              </w:rPr>
              <w:t>Об утверждении Примерного положения о системе оплаты труда работников</w:t>
            </w:r>
            <w:r>
              <w:rPr>
                <w:rFonts w:ascii="YS Text" w:eastAsia="Times New Roman" w:hAnsi="YS Text" w:cs="Times New Roman"/>
                <w:color w:val="000000"/>
                <w:sz w:val="23"/>
                <w:szCs w:val="23"/>
                <w:lang w:eastAsia="ru-RU"/>
              </w:rPr>
              <w:t xml:space="preserve"> </w:t>
            </w:r>
            <w:r w:rsidRPr="003208A3">
              <w:rPr>
                <w:rFonts w:ascii="YS Text" w:eastAsia="Times New Roman" w:hAnsi="YS Text" w:cs="Times New Roman"/>
                <w:color w:val="000000"/>
                <w:sz w:val="23"/>
                <w:szCs w:val="23"/>
                <w:lang w:eastAsia="ru-RU"/>
              </w:rPr>
              <w:t>муниципальных бюджетных дошкольных образовательных организаций</w:t>
            </w:r>
            <w:r>
              <w:rPr>
                <w:rFonts w:ascii="YS Text" w:eastAsia="Times New Roman" w:hAnsi="YS Text" w:cs="Times New Roman"/>
                <w:color w:val="000000"/>
                <w:sz w:val="23"/>
                <w:szCs w:val="23"/>
                <w:lang w:eastAsia="ru-RU"/>
              </w:rPr>
              <w:t xml:space="preserve"> </w:t>
            </w:r>
            <w:r w:rsidRPr="003208A3">
              <w:rPr>
                <w:rFonts w:ascii="YS Text" w:eastAsia="Times New Roman" w:hAnsi="YS Text" w:cs="Times New Roman"/>
                <w:color w:val="000000"/>
                <w:sz w:val="23"/>
                <w:szCs w:val="23"/>
                <w:lang w:eastAsia="ru-RU"/>
              </w:rPr>
              <w:t>муниципального образования – Шиловский муниципальный район</w:t>
            </w:r>
            <w:r>
              <w:rPr>
                <w:rFonts w:ascii="YS Text" w:eastAsia="Times New Roman" w:hAnsi="YS Text" w:cs="Times New Roman"/>
                <w:color w:val="000000"/>
                <w:sz w:val="23"/>
                <w:szCs w:val="23"/>
                <w:lang w:eastAsia="ru-RU"/>
              </w:rPr>
              <w:t xml:space="preserve"> </w:t>
            </w:r>
            <w:r w:rsidRPr="003208A3">
              <w:rPr>
                <w:rFonts w:ascii="YS Text" w:eastAsia="Times New Roman" w:hAnsi="YS Text" w:cs="Times New Roman"/>
                <w:color w:val="000000"/>
                <w:sz w:val="23"/>
                <w:szCs w:val="23"/>
                <w:lang w:eastAsia="ru-RU"/>
              </w:rPr>
              <w:t>Рязанской области</w:t>
            </w:r>
          </w:p>
          <w:p w:rsidR="00F87451" w:rsidRDefault="00F87451" w:rsidP="00F87451">
            <w:pPr>
              <w:shd w:val="clear" w:color="auto" w:fill="FFFFFF"/>
              <w:spacing w:after="0" w:line="240" w:lineRule="auto"/>
              <w:rPr>
                <w:rFonts w:eastAsia="Times New Roman" w:cs="Times New Roman"/>
                <w:color w:val="000000"/>
                <w:sz w:val="23"/>
                <w:szCs w:val="23"/>
                <w:lang w:eastAsia="ru-RU"/>
              </w:rPr>
            </w:pPr>
          </w:p>
          <w:p w:rsidR="00F87451" w:rsidRDefault="00F87451" w:rsidP="00F87451">
            <w:pPr>
              <w:shd w:val="clear" w:color="auto" w:fill="FFFFFF"/>
              <w:spacing w:after="0" w:line="240" w:lineRule="auto"/>
              <w:rPr>
                <w:rFonts w:eastAsia="Times New Roman" w:cs="Times New Roman"/>
                <w:snapToGrid w:val="0"/>
                <w:lang w:eastAsia="ru-RU"/>
              </w:rPr>
            </w:pPr>
          </w:p>
          <w:p w:rsidR="000747DF" w:rsidRPr="00F87451" w:rsidRDefault="000747DF" w:rsidP="00F87451">
            <w:pPr>
              <w:shd w:val="clear" w:color="auto" w:fill="FFFFFF"/>
              <w:spacing w:after="0" w:line="240" w:lineRule="auto"/>
              <w:rPr>
                <w:rFonts w:eastAsia="Times New Roman" w:cs="Times New Roman"/>
                <w:snapToGrid w:val="0"/>
                <w:lang w:eastAsia="ru-RU"/>
              </w:rPr>
            </w:pPr>
          </w:p>
          <w:p w:rsidR="000469CC" w:rsidRPr="003D5B08" w:rsidRDefault="000469CC" w:rsidP="000469CC">
            <w:pPr>
              <w:shd w:val="clear" w:color="auto" w:fill="FFFFFF"/>
              <w:spacing w:after="0" w:line="240" w:lineRule="auto"/>
              <w:rPr>
                <w:rFonts w:ascii="YS Text" w:eastAsia="Times New Roman" w:hAnsi="YS Text" w:cs="Times New Roman"/>
                <w:color w:val="000000"/>
                <w:sz w:val="23"/>
                <w:szCs w:val="23"/>
                <w:lang w:eastAsia="ru-RU"/>
              </w:rPr>
            </w:pPr>
            <w:r w:rsidRPr="003D5B08">
              <w:rPr>
                <w:rFonts w:ascii="YS Text" w:eastAsia="Times New Roman" w:hAnsi="YS Text" w:cs="Times New Roman"/>
                <w:color w:val="000000"/>
                <w:sz w:val="23"/>
                <w:szCs w:val="23"/>
                <w:lang w:eastAsia="ru-RU"/>
              </w:rPr>
              <w:lastRenderedPageBreak/>
              <w:t xml:space="preserve">Об утверждении Примерного положения о </w:t>
            </w:r>
            <w:r>
              <w:rPr>
                <w:rFonts w:ascii="YS Text" w:eastAsia="Times New Roman" w:hAnsi="YS Text" w:cs="Times New Roman"/>
                <w:color w:val="000000"/>
                <w:sz w:val="23"/>
                <w:szCs w:val="23"/>
                <w:lang w:eastAsia="ru-RU"/>
              </w:rPr>
              <w:t xml:space="preserve">системе оплаты труда работников </w:t>
            </w:r>
            <w:r w:rsidRPr="003D5B08">
              <w:rPr>
                <w:rFonts w:ascii="YS Text" w:eastAsia="Times New Roman" w:hAnsi="YS Text" w:cs="Times New Roman"/>
                <w:color w:val="000000"/>
                <w:sz w:val="23"/>
                <w:szCs w:val="23"/>
                <w:lang w:eastAsia="ru-RU"/>
              </w:rPr>
              <w:t>муниципальных бюджетных учреждений дополнительного образования (за</w:t>
            </w:r>
            <w:r>
              <w:rPr>
                <w:rFonts w:ascii="YS Text" w:eastAsia="Times New Roman" w:hAnsi="YS Text" w:cs="Times New Roman"/>
                <w:color w:val="000000"/>
                <w:sz w:val="23"/>
                <w:szCs w:val="23"/>
                <w:lang w:eastAsia="ru-RU"/>
              </w:rPr>
              <w:t xml:space="preserve"> </w:t>
            </w:r>
            <w:r w:rsidRPr="003D5B08">
              <w:rPr>
                <w:rFonts w:ascii="YS Text" w:eastAsia="Times New Roman" w:hAnsi="YS Text" w:cs="Times New Roman"/>
                <w:color w:val="000000"/>
                <w:sz w:val="23"/>
                <w:szCs w:val="23"/>
                <w:lang w:eastAsia="ru-RU"/>
              </w:rPr>
              <w:t>исключением детских музыкальных, художественных школ, школ искусств)</w:t>
            </w:r>
          </w:p>
          <w:p w:rsidR="000469CC" w:rsidRPr="003D5B08" w:rsidRDefault="000469CC" w:rsidP="000469CC">
            <w:pPr>
              <w:shd w:val="clear" w:color="auto" w:fill="FFFFFF"/>
              <w:spacing w:after="0" w:line="240" w:lineRule="auto"/>
              <w:rPr>
                <w:rFonts w:ascii="YS Text" w:eastAsia="Times New Roman" w:hAnsi="YS Text" w:cs="Times New Roman"/>
                <w:color w:val="000000"/>
                <w:sz w:val="23"/>
                <w:szCs w:val="23"/>
                <w:lang w:eastAsia="ru-RU"/>
              </w:rPr>
            </w:pPr>
            <w:r w:rsidRPr="003D5B08">
              <w:rPr>
                <w:rFonts w:ascii="YS Text" w:eastAsia="Times New Roman" w:hAnsi="YS Text" w:cs="Times New Roman"/>
                <w:color w:val="000000"/>
                <w:sz w:val="23"/>
                <w:szCs w:val="23"/>
                <w:lang w:eastAsia="ru-RU"/>
              </w:rPr>
              <w:t>муниципального образования - Шиловский муниципальный район</w:t>
            </w:r>
            <w:r>
              <w:rPr>
                <w:rFonts w:ascii="YS Text" w:eastAsia="Times New Roman" w:hAnsi="YS Text" w:cs="Times New Roman"/>
                <w:color w:val="000000"/>
                <w:sz w:val="23"/>
                <w:szCs w:val="23"/>
                <w:lang w:eastAsia="ru-RU"/>
              </w:rPr>
              <w:t xml:space="preserve"> </w:t>
            </w:r>
            <w:r w:rsidRPr="003D5B08">
              <w:rPr>
                <w:rFonts w:ascii="YS Text" w:eastAsia="Times New Roman" w:hAnsi="YS Text" w:cs="Times New Roman"/>
                <w:color w:val="000000"/>
                <w:sz w:val="23"/>
                <w:szCs w:val="23"/>
                <w:lang w:eastAsia="ru-RU"/>
              </w:rPr>
              <w:t>Рязанской области</w:t>
            </w:r>
          </w:p>
          <w:p w:rsidR="00821183" w:rsidRDefault="00821183" w:rsidP="00BE6ABF">
            <w:pPr>
              <w:spacing w:after="0" w:line="240" w:lineRule="auto"/>
              <w:rPr>
                <w:rFonts w:ascii="Times New Roman" w:eastAsia="Times New Roman" w:hAnsi="Times New Roman" w:cs="Times New Roman"/>
                <w:snapToGrid w:val="0"/>
                <w:lang w:eastAsia="ru-RU"/>
              </w:rPr>
            </w:pPr>
          </w:p>
          <w:p w:rsidR="000469CC" w:rsidRDefault="000469CC" w:rsidP="00F55024">
            <w:pPr>
              <w:pStyle w:val="13"/>
              <w:jc w:val="left"/>
              <w:rPr>
                <w:sz w:val="22"/>
                <w:szCs w:val="22"/>
              </w:rPr>
            </w:pPr>
          </w:p>
          <w:p w:rsidR="00F55024" w:rsidRPr="00BF207F" w:rsidRDefault="00F55024" w:rsidP="00F55024">
            <w:pPr>
              <w:pStyle w:val="13"/>
              <w:jc w:val="left"/>
              <w:rPr>
                <w:sz w:val="22"/>
                <w:szCs w:val="22"/>
              </w:rPr>
            </w:pPr>
            <w:r w:rsidRPr="00BF207F">
              <w:rPr>
                <w:sz w:val="22"/>
                <w:szCs w:val="22"/>
              </w:rPr>
              <w:t>О внесении изменений в постановление администрации</w:t>
            </w:r>
            <w:r>
              <w:rPr>
                <w:sz w:val="22"/>
                <w:szCs w:val="22"/>
              </w:rPr>
              <w:t xml:space="preserve"> муниципального </w:t>
            </w:r>
            <w:r w:rsidRPr="00BF207F">
              <w:rPr>
                <w:sz w:val="22"/>
                <w:szCs w:val="22"/>
              </w:rPr>
              <w:t>образования – Шиловский муниципальный район Рязанской области  от 11.10.2017  № 562 «Об утверждении муниципальной программы Шиловского муниципального рай</w:t>
            </w:r>
            <w:r>
              <w:rPr>
                <w:sz w:val="22"/>
                <w:szCs w:val="22"/>
              </w:rPr>
              <w:t xml:space="preserve">она Рязанской области «Дорожное </w:t>
            </w:r>
            <w:r w:rsidRPr="00BF207F">
              <w:rPr>
                <w:sz w:val="22"/>
                <w:szCs w:val="22"/>
              </w:rPr>
              <w:t xml:space="preserve">хозяйство и транспорт» </w:t>
            </w:r>
          </w:p>
          <w:p w:rsidR="00F55024" w:rsidRDefault="00F55024" w:rsidP="00F55024">
            <w:pPr>
              <w:rPr>
                <w:rFonts w:ascii="Times New Roman" w:eastAsia="Times New Roman" w:hAnsi="Times New Roman" w:cs="Times New Roman"/>
                <w:snapToGrid w:val="0"/>
                <w:lang w:eastAsia="ru-RU"/>
              </w:rPr>
            </w:pPr>
          </w:p>
          <w:p w:rsidR="00310878" w:rsidRPr="0070184F" w:rsidRDefault="00310878" w:rsidP="00310878">
            <w:pPr>
              <w:widowControl w:val="0"/>
              <w:rPr>
                <w:rFonts w:ascii="Times New Roman" w:hAnsi="Times New Roman" w:cs="Times New Roman"/>
                <w:bCs/>
              </w:rPr>
            </w:pPr>
            <w:r w:rsidRPr="00BF207F">
              <w:rPr>
                <w:rFonts w:ascii="Times New Roman" w:hAnsi="Times New Roman" w:cs="Times New Roman"/>
              </w:rPr>
              <w:t xml:space="preserve">Об утверждении </w:t>
            </w:r>
            <w:r w:rsidRPr="00BF207F">
              <w:rPr>
                <w:rFonts w:ascii="Times New Roman" w:hAnsi="Times New Roman" w:cs="Times New Roman"/>
                <w:bCs/>
              </w:rPr>
              <w:t xml:space="preserve">программы </w:t>
            </w:r>
            <w:r w:rsidRPr="00BF207F">
              <w:rPr>
                <w:rStyle w:val="afe"/>
                <w:rFonts w:ascii="Times New Roman" w:hAnsi="Times New Roman" w:cs="Times New Roman"/>
                <w:b w:val="0"/>
              </w:rPr>
              <w:t xml:space="preserve">профилактики рисков причинения вреда (ущерба) охраняемым законом ценностям по </w:t>
            </w:r>
            <w:r w:rsidRPr="00BF207F">
              <w:rPr>
                <w:rFonts w:ascii="Times New Roman" w:hAnsi="Times New Roman" w:cs="Times New Roman"/>
                <w:bCs/>
              </w:rPr>
              <w:t xml:space="preserve"> муниципальному  контролю на автомобильном транспорте и в дорожном хозяйстве вне границ населенных пунктов в границах муниципального образования – Шиловский муниципальный район Рязанской области на 2022 год </w:t>
            </w:r>
          </w:p>
          <w:p w:rsidR="00310878" w:rsidRDefault="00310878" w:rsidP="00F55024">
            <w:pPr>
              <w:rPr>
                <w:rFonts w:ascii="Times New Roman" w:eastAsia="Times New Roman" w:hAnsi="Times New Roman" w:cs="Times New Roman"/>
                <w:snapToGrid w:val="0"/>
                <w:lang w:eastAsia="ru-RU"/>
              </w:rPr>
            </w:pPr>
          </w:p>
          <w:p w:rsidR="000469CC" w:rsidRPr="004A05C7" w:rsidRDefault="000469CC" w:rsidP="000469CC">
            <w:pPr>
              <w:rPr>
                <w:rFonts w:ascii="Times New Roman" w:hAnsi="Times New Roman" w:cs="Times New Roman"/>
              </w:rPr>
            </w:pPr>
            <w:r w:rsidRPr="004A05C7">
              <w:rPr>
                <w:rFonts w:ascii="Times New Roman" w:hAnsi="Times New Roman" w:cs="Times New Roman"/>
              </w:rPr>
              <w:t>О создании Муниципального центра управления муниципального образования – Шиловский муниципальный район Рязанской области</w:t>
            </w:r>
          </w:p>
          <w:p w:rsidR="000469CC" w:rsidRPr="00BF207F" w:rsidRDefault="000469CC" w:rsidP="00F55024">
            <w:pPr>
              <w:rPr>
                <w:rFonts w:ascii="Times New Roman" w:eastAsia="Times New Roman" w:hAnsi="Times New Roman" w:cs="Times New Roman"/>
                <w:snapToGrid w:val="0"/>
                <w:lang w:eastAsia="ru-RU"/>
              </w:rPr>
            </w:pPr>
          </w:p>
        </w:tc>
      </w:tr>
    </w:tbl>
    <w:p w:rsidR="00443307" w:rsidRDefault="00443307" w:rsidP="00BF207F">
      <w:pPr>
        <w:pStyle w:val="FR1"/>
        <w:ind w:firstLine="0"/>
        <w:jc w:val="center"/>
        <w:rPr>
          <w:b/>
          <w:sz w:val="22"/>
          <w:szCs w:val="22"/>
        </w:rPr>
      </w:pPr>
    </w:p>
    <w:p w:rsidR="007D14B5" w:rsidRDefault="007D14B5" w:rsidP="00BF207F">
      <w:pPr>
        <w:pStyle w:val="FR1"/>
        <w:ind w:firstLine="0"/>
        <w:jc w:val="center"/>
        <w:rPr>
          <w:b/>
          <w:sz w:val="22"/>
          <w:szCs w:val="22"/>
        </w:rPr>
      </w:pPr>
    </w:p>
    <w:p w:rsidR="007D14B5" w:rsidRDefault="007D14B5" w:rsidP="00BF207F">
      <w:pPr>
        <w:pStyle w:val="FR1"/>
        <w:ind w:firstLine="0"/>
        <w:jc w:val="center"/>
        <w:rPr>
          <w:b/>
          <w:sz w:val="22"/>
          <w:szCs w:val="22"/>
        </w:rPr>
      </w:pPr>
    </w:p>
    <w:p w:rsidR="007D14B5" w:rsidRDefault="007D14B5" w:rsidP="00BF207F">
      <w:pPr>
        <w:pStyle w:val="FR1"/>
        <w:ind w:firstLine="0"/>
        <w:jc w:val="center"/>
        <w:rPr>
          <w:b/>
          <w:sz w:val="22"/>
          <w:szCs w:val="22"/>
        </w:rPr>
      </w:pPr>
    </w:p>
    <w:p w:rsidR="007D14B5" w:rsidRDefault="007D14B5" w:rsidP="00BF207F">
      <w:pPr>
        <w:pStyle w:val="FR1"/>
        <w:ind w:firstLine="0"/>
        <w:jc w:val="center"/>
        <w:rPr>
          <w:b/>
          <w:sz w:val="22"/>
          <w:szCs w:val="22"/>
        </w:rPr>
      </w:pPr>
    </w:p>
    <w:p w:rsidR="007D14B5" w:rsidRDefault="007D14B5" w:rsidP="00BF207F">
      <w:pPr>
        <w:pStyle w:val="FR1"/>
        <w:ind w:firstLine="0"/>
        <w:jc w:val="center"/>
        <w:rPr>
          <w:b/>
          <w:sz w:val="22"/>
          <w:szCs w:val="22"/>
        </w:rPr>
      </w:pPr>
    </w:p>
    <w:p w:rsidR="007D14B5" w:rsidRDefault="007D14B5" w:rsidP="00BF207F">
      <w:pPr>
        <w:pStyle w:val="FR1"/>
        <w:ind w:firstLine="0"/>
        <w:jc w:val="center"/>
        <w:rPr>
          <w:b/>
          <w:sz w:val="22"/>
          <w:szCs w:val="22"/>
        </w:rPr>
      </w:pPr>
    </w:p>
    <w:p w:rsidR="002A047D" w:rsidRDefault="002A047D" w:rsidP="00310878">
      <w:pPr>
        <w:pStyle w:val="FR1"/>
        <w:ind w:firstLine="0"/>
        <w:rPr>
          <w:b/>
          <w:sz w:val="22"/>
          <w:szCs w:val="22"/>
        </w:rPr>
      </w:pPr>
    </w:p>
    <w:p w:rsidR="002A047D" w:rsidRDefault="002A047D" w:rsidP="007D14B5">
      <w:pPr>
        <w:pStyle w:val="FR1"/>
        <w:jc w:val="center"/>
        <w:rPr>
          <w:b/>
          <w:sz w:val="22"/>
          <w:szCs w:val="22"/>
        </w:rPr>
      </w:pPr>
    </w:p>
    <w:p w:rsidR="007D14B5" w:rsidRPr="007D14B5" w:rsidRDefault="007D14B5" w:rsidP="007D14B5">
      <w:pPr>
        <w:pStyle w:val="FR1"/>
        <w:jc w:val="center"/>
        <w:rPr>
          <w:b/>
          <w:sz w:val="22"/>
          <w:szCs w:val="22"/>
        </w:rPr>
      </w:pPr>
      <w:r w:rsidRPr="007D14B5">
        <w:rPr>
          <w:b/>
          <w:sz w:val="22"/>
          <w:szCs w:val="22"/>
        </w:rPr>
        <w:lastRenderedPageBreak/>
        <w:t>АДМИНИСТРАЦИЯ</w:t>
      </w:r>
    </w:p>
    <w:p w:rsidR="007D14B5" w:rsidRPr="007D14B5" w:rsidRDefault="007D14B5" w:rsidP="007D14B5">
      <w:pPr>
        <w:pStyle w:val="FR1"/>
        <w:jc w:val="center"/>
        <w:rPr>
          <w:b/>
          <w:sz w:val="22"/>
          <w:szCs w:val="22"/>
        </w:rPr>
      </w:pPr>
      <w:r w:rsidRPr="007D14B5">
        <w:rPr>
          <w:b/>
          <w:sz w:val="22"/>
          <w:szCs w:val="22"/>
        </w:rPr>
        <w:t>муниципального образования – Шиловский муниципальный район Рязанской области</w:t>
      </w:r>
    </w:p>
    <w:p w:rsidR="007D14B5" w:rsidRPr="007D14B5" w:rsidRDefault="007D14B5" w:rsidP="007D14B5">
      <w:pPr>
        <w:pStyle w:val="FR1"/>
        <w:jc w:val="center"/>
        <w:rPr>
          <w:b/>
          <w:sz w:val="22"/>
          <w:szCs w:val="22"/>
          <w:u w:val="single"/>
        </w:rPr>
      </w:pPr>
    </w:p>
    <w:p w:rsidR="007D14B5" w:rsidRPr="007D14B5" w:rsidRDefault="007D14B5" w:rsidP="007D14B5">
      <w:pPr>
        <w:pStyle w:val="FR1"/>
        <w:jc w:val="center"/>
        <w:rPr>
          <w:b/>
          <w:sz w:val="22"/>
          <w:szCs w:val="22"/>
        </w:rPr>
      </w:pPr>
      <w:r w:rsidRPr="007D14B5">
        <w:rPr>
          <w:b/>
          <w:sz w:val="22"/>
          <w:szCs w:val="22"/>
        </w:rPr>
        <w:t>ПОСТАНОВЛЕНИЕ</w:t>
      </w:r>
    </w:p>
    <w:p w:rsidR="007D14B5" w:rsidRPr="007D14B5" w:rsidRDefault="007D14B5" w:rsidP="007D14B5">
      <w:pPr>
        <w:pStyle w:val="FR1"/>
        <w:jc w:val="center"/>
        <w:rPr>
          <w:b/>
          <w:sz w:val="22"/>
          <w:szCs w:val="22"/>
        </w:rPr>
      </w:pPr>
    </w:p>
    <w:p w:rsidR="007D14B5" w:rsidRPr="007D14B5" w:rsidRDefault="007D14B5" w:rsidP="007D14B5">
      <w:pPr>
        <w:pStyle w:val="ac"/>
        <w:jc w:val="left"/>
        <w:rPr>
          <w:b/>
          <w:sz w:val="22"/>
          <w:szCs w:val="22"/>
        </w:rPr>
      </w:pPr>
      <w:r w:rsidRPr="007D14B5">
        <w:rPr>
          <w:b/>
          <w:sz w:val="22"/>
          <w:szCs w:val="22"/>
        </w:rPr>
        <w:t xml:space="preserve">                                                                       от 26.10.2021 № 492</w:t>
      </w:r>
    </w:p>
    <w:p w:rsidR="007D14B5" w:rsidRPr="007D14B5" w:rsidRDefault="007D14B5" w:rsidP="007D14B5">
      <w:pPr>
        <w:pStyle w:val="ac"/>
        <w:rPr>
          <w:sz w:val="22"/>
          <w:szCs w:val="22"/>
        </w:rPr>
      </w:pPr>
    </w:p>
    <w:p w:rsidR="007D14B5" w:rsidRPr="007D14B5" w:rsidRDefault="007D14B5" w:rsidP="007D14B5">
      <w:pPr>
        <w:pStyle w:val="ConsPlusTitle"/>
        <w:jc w:val="center"/>
        <w:rPr>
          <w:rFonts w:ascii="Times New Roman" w:hAnsi="Times New Roman" w:cs="Times New Roman"/>
          <w:b w:val="0"/>
          <w:szCs w:val="22"/>
        </w:rPr>
      </w:pPr>
    </w:p>
    <w:p w:rsidR="007D14B5" w:rsidRPr="007D14B5" w:rsidRDefault="007D14B5" w:rsidP="007D14B5">
      <w:pPr>
        <w:pStyle w:val="ConsPlusTitle"/>
        <w:jc w:val="center"/>
        <w:rPr>
          <w:rFonts w:ascii="Times New Roman" w:hAnsi="Times New Roman" w:cs="Times New Roman"/>
          <w:b w:val="0"/>
          <w:szCs w:val="22"/>
        </w:rPr>
      </w:pPr>
      <w:r w:rsidRPr="007D14B5">
        <w:rPr>
          <w:rFonts w:ascii="Times New Roman" w:hAnsi="Times New Roman" w:cs="Times New Roman"/>
          <w:b w:val="0"/>
          <w:szCs w:val="22"/>
        </w:rPr>
        <w:t>О внесении изменений в постановление администрации  муниципального образования – Шиловский муниципаль</w:t>
      </w:r>
      <w:r>
        <w:rPr>
          <w:rFonts w:ascii="Times New Roman" w:hAnsi="Times New Roman" w:cs="Times New Roman"/>
          <w:b w:val="0"/>
          <w:szCs w:val="22"/>
        </w:rPr>
        <w:t xml:space="preserve">ный район </w:t>
      </w:r>
      <w:r w:rsidRPr="007D14B5">
        <w:rPr>
          <w:rFonts w:ascii="Times New Roman" w:hAnsi="Times New Roman" w:cs="Times New Roman"/>
          <w:b w:val="0"/>
          <w:szCs w:val="22"/>
        </w:rPr>
        <w:t xml:space="preserve">Рязанской области от 05.11.2014 № 1006 «Об утверждении муниципальной программы муниципального образования – Шиловский муниципальный район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  </w:t>
      </w:r>
    </w:p>
    <w:p w:rsidR="007D14B5" w:rsidRPr="007D14B5" w:rsidRDefault="007D14B5" w:rsidP="007D14B5">
      <w:pPr>
        <w:jc w:val="both"/>
        <w:rPr>
          <w:rFonts w:ascii="Times New Roman" w:hAnsi="Times New Roman" w:cs="Times New Roman"/>
        </w:rPr>
      </w:pPr>
    </w:p>
    <w:p w:rsidR="007D14B5" w:rsidRPr="007D14B5" w:rsidRDefault="007D14B5" w:rsidP="007D14B5">
      <w:pPr>
        <w:ind w:firstLine="709"/>
        <w:jc w:val="both"/>
        <w:rPr>
          <w:rFonts w:ascii="Times New Roman" w:hAnsi="Times New Roman" w:cs="Times New Roman"/>
        </w:rPr>
      </w:pPr>
      <w:r w:rsidRPr="007D14B5">
        <w:rPr>
          <w:rFonts w:ascii="Times New Roman" w:hAnsi="Times New Roman" w:cs="Times New Roman"/>
        </w:rPr>
        <w:t>Администрация муниципального образования – Шиловский муниципальный район Рязанской области ПОСТАНОВЛЯЕТ:</w:t>
      </w:r>
    </w:p>
    <w:p w:rsidR="007D14B5" w:rsidRPr="007D14B5" w:rsidRDefault="007D14B5" w:rsidP="007D14B5">
      <w:pPr>
        <w:pStyle w:val="a7"/>
        <w:ind w:firstLine="426"/>
        <w:rPr>
          <w:sz w:val="22"/>
          <w:szCs w:val="22"/>
        </w:rPr>
      </w:pPr>
      <w:r w:rsidRPr="007D14B5">
        <w:rPr>
          <w:sz w:val="22"/>
          <w:szCs w:val="22"/>
        </w:rPr>
        <w:t xml:space="preserve">   1. </w:t>
      </w:r>
      <w:proofErr w:type="gramStart"/>
      <w:r w:rsidRPr="007D14B5">
        <w:rPr>
          <w:sz w:val="22"/>
          <w:szCs w:val="22"/>
        </w:rPr>
        <w:t>Внести в приложение к постановлению администрации муниципального образования - Шиловский муниципальный район Рязанской области от 05.11.2014 № 1006 «Об утверждении муниципальной программы муниципального образования - Шиловский муниципальный район «Повышение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 (в редакции постановлений администрации муниципального образования – Шиловский муниципальный район Рязанской области от 22.12.2015 № 725, от 26.09.2016  № 393, от 22.12.2016 № 533</w:t>
      </w:r>
      <w:proofErr w:type="gramEnd"/>
      <w:r w:rsidRPr="007D14B5">
        <w:rPr>
          <w:sz w:val="22"/>
          <w:szCs w:val="22"/>
        </w:rPr>
        <w:t>,</w:t>
      </w:r>
      <w:r w:rsidRPr="007D14B5">
        <w:rPr>
          <w:b/>
          <w:sz w:val="22"/>
          <w:szCs w:val="22"/>
        </w:rPr>
        <w:t xml:space="preserve"> </w:t>
      </w:r>
      <w:proofErr w:type="gramStart"/>
      <w:r w:rsidRPr="007D14B5">
        <w:rPr>
          <w:sz w:val="22"/>
          <w:szCs w:val="22"/>
        </w:rPr>
        <w:t>от 23.01.2017 № 25, от 01.02.2017 № 51, от 27.06.2017 № 300, от 25.12.2017 № 716, от 17.01.2018 № 19, от 03.05.2018    № 220, от 02.10.2018 № 534, от 18.10.2018 № 588 (в редакции постановления администрации муниципального образования – Шиловский муниципальный район Рязанской области 29.12.2018 № 817), от 21.12.2018 № 751, от 27.03.2019 № 158, от 19.08.2019 № 459, от 30.09.2019 № 584, от 30.10.2019 № 669, от 18.12.2019 № 813, от 03.09.2020 № 399, от 27.10.2020</w:t>
      </w:r>
      <w:proofErr w:type="gramEnd"/>
      <w:r w:rsidRPr="007D14B5">
        <w:rPr>
          <w:sz w:val="22"/>
          <w:szCs w:val="22"/>
        </w:rPr>
        <w:t xml:space="preserve"> № </w:t>
      </w:r>
      <w:proofErr w:type="gramStart"/>
      <w:r w:rsidRPr="007D14B5">
        <w:rPr>
          <w:sz w:val="22"/>
          <w:szCs w:val="22"/>
        </w:rPr>
        <w:t>456, от 21.12.2020       № 566, от 27.05.2021 № 197, от 07.09.2021 № 372, от 29.09.2021 № 415) (далее – муниципальная программа) следующие изменения:</w:t>
      </w:r>
      <w:proofErr w:type="gramEnd"/>
    </w:p>
    <w:p w:rsidR="007D14B5" w:rsidRPr="007D14B5" w:rsidRDefault="007D14B5" w:rsidP="007D14B5">
      <w:pPr>
        <w:pStyle w:val="a7"/>
        <w:rPr>
          <w:sz w:val="22"/>
          <w:szCs w:val="22"/>
        </w:rPr>
      </w:pPr>
      <w:r w:rsidRPr="007D14B5">
        <w:rPr>
          <w:sz w:val="22"/>
          <w:szCs w:val="22"/>
        </w:rPr>
        <w:t xml:space="preserve">1) в паспорте муниципальной программы: </w:t>
      </w:r>
    </w:p>
    <w:p w:rsidR="007D14B5" w:rsidRPr="007D14B5" w:rsidRDefault="007D14B5" w:rsidP="007D14B5">
      <w:pPr>
        <w:pStyle w:val="a7"/>
        <w:ind w:firstLine="708"/>
        <w:rPr>
          <w:sz w:val="22"/>
          <w:szCs w:val="22"/>
        </w:rPr>
      </w:pPr>
      <w:r w:rsidRPr="007D14B5">
        <w:rPr>
          <w:sz w:val="22"/>
          <w:szCs w:val="22"/>
        </w:rPr>
        <w:t>- строку «Объемы финансирования Программы» изложить в следующей редакции:</w:t>
      </w:r>
    </w:p>
    <w:p w:rsidR="007D14B5" w:rsidRPr="007D14B5" w:rsidRDefault="007D14B5" w:rsidP="007D14B5">
      <w:pPr>
        <w:pStyle w:val="a7"/>
        <w:ind w:firstLine="0"/>
        <w:rPr>
          <w:sz w:val="22"/>
          <w:szCs w:val="22"/>
        </w:rPr>
      </w:pPr>
      <w:r w:rsidRPr="007D14B5">
        <w:rPr>
          <w:sz w:val="22"/>
          <w:szCs w:val="22"/>
        </w:rPr>
        <w:t>«</w:t>
      </w:r>
    </w:p>
    <w:tbl>
      <w:tblPr>
        <w:tblW w:w="976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7400"/>
        <w:gridCol w:w="205"/>
      </w:tblGrid>
      <w:tr w:rsidR="007D14B5" w:rsidRPr="007D14B5" w:rsidTr="007D14B5">
        <w:tc>
          <w:tcPr>
            <w:tcW w:w="2160" w:type="dxa"/>
            <w:tcBorders>
              <w:bottom w:val="single" w:sz="4" w:space="0" w:color="auto"/>
            </w:tcBorders>
          </w:tcPr>
          <w:p w:rsidR="007D14B5" w:rsidRPr="007D14B5" w:rsidRDefault="007D14B5" w:rsidP="007D14B5">
            <w:pPr>
              <w:pStyle w:val="ConsPlusNormal"/>
              <w:rPr>
                <w:rFonts w:ascii="Times New Roman" w:hAnsi="Times New Roman" w:cs="Times New Roman"/>
                <w:szCs w:val="22"/>
              </w:rPr>
            </w:pPr>
            <w:r w:rsidRPr="007D14B5">
              <w:rPr>
                <w:rFonts w:ascii="Times New Roman" w:hAnsi="Times New Roman" w:cs="Times New Roman"/>
                <w:szCs w:val="22"/>
              </w:rPr>
              <w:t>Объемы финансирования Программы</w:t>
            </w:r>
          </w:p>
        </w:tc>
        <w:tc>
          <w:tcPr>
            <w:tcW w:w="7400" w:type="dxa"/>
            <w:tcBorders>
              <w:top w:val="single" w:sz="4" w:space="0" w:color="auto"/>
              <w:bottom w:val="single" w:sz="4" w:space="0" w:color="auto"/>
              <w:right w:val="single" w:sz="4" w:space="0" w:color="auto"/>
            </w:tcBorders>
          </w:tcPr>
          <w:p w:rsidR="007D14B5" w:rsidRPr="007D14B5" w:rsidRDefault="007D14B5" w:rsidP="007D14B5">
            <w:pPr>
              <w:pStyle w:val="ConsPlusNormal"/>
              <w:rPr>
                <w:rFonts w:ascii="Times New Roman" w:hAnsi="Times New Roman" w:cs="Times New Roman"/>
                <w:szCs w:val="22"/>
              </w:rPr>
            </w:pPr>
            <w:r w:rsidRPr="007D14B5">
              <w:rPr>
                <w:rFonts w:ascii="Times New Roman" w:hAnsi="Times New Roman" w:cs="Times New Roman"/>
                <w:szCs w:val="22"/>
              </w:rPr>
              <w:t>Объем финансирования Программы составляет 615406,9035 тыс. рублей, из них 614929,2035 тыс. рублей – средства муниципального бюджета, 477,7 тыс. рублей - средства областного бюджета, в том числе по годам:</w:t>
            </w:r>
          </w:p>
          <w:p w:rsidR="007D14B5" w:rsidRPr="007D14B5" w:rsidRDefault="007D14B5" w:rsidP="007D14B5">
            <w:pPr>
              <w:pStyle w:val="ConsPlusNormal"/>
              <w:rPr>
                <w:rFonts w:ascii="Times New Roman" w:hAnsi="Times New Roman" w:cs="Times New Roman"/>
                <w:szCs w:val="22"/>
              </w:rPr>
            </w:pPr>
            <w:r w:rsidRPr="007D14B5">
              <w:rPr>
                <w:rFonts w:ascii="Times New Roman" w:hAnsi="Times New Roman" w:cs="Times New Roman"/>
                <w:szCs w:val="22"/>
              </w:rPr>
              <w:t>2015 год – 58028,2 тыс. рублей - муниципальный бюджет;</w:t>
            </w:r>
          </w:p>
          <w:p w:rsidR="007D14B5" w:rsidRPr="007D14B5" w:rsidRDefault="007D14B5" w:rsidP="007D14B5">
            <w:pPr>
              <w:pStyle w:val="ConsPlusNormal"/>
              <w:rPr>
                <w:rFonts w:ascii="Times New Roman" w:hAnsi="Times New Roman" w:cs="Times New Roman"/>
                <w:szCs w:val="22"/>
              </w:rPr>
            </w:pPr>
            <w:r w:rsidRPr="007D14B5">
              <w:rPr>
                <w:rFonts w:ascii="Times New Roman" w:hAnsi="Times New Roman" w:cs="Times New Roman"/>
                <w:szCs w:val="22"/>
              </w:rPr>
              <w:t>2016 год – 45795,7 тыс. рублей  - муниципальный бюджет, 477,7 тыс. рублей – областной бюджет;</w:t>
            </w:r>
          </w:p>
          <w:p w:rsidR="007D14B5" w:rsidRPr="007D14B5" w:rsidRDefault="007D14B5" w:rsidP="007D14B5">
            <w:pPr>
              <w:pStyle w:val="ConsPlusNormal"/>
              <w:rPr>
                <w:rFonts w:ascii="Times New Roman" w:hAnsi="Times New Roman" w:cs="Times New Roman"/>
                <w:szCs w:val="22"/>
              </w:rPr>
            </w:pPr>
            <w:r w:rsidRPr="007D14B5">
              <w:rPr>
                <w:rFonts w:ascii="Times New Roman" w:hAnsi="Times New Roman" w:cs="Times New Roman"/>
                <w:szCs w:val="22"/>
              </w:rPr>
              <w:t>2017 год – 50798,569 тыс. рублей - муниципальный бюджет;</w:t>
            </w:r>
          </w:p>
          <w:p w:rsidR="007D14B5" w:rsidRPr="007D14B5" w:rsidRDefault="007D14B5" w:rsidP="007D14B5">
            <w:pPr>
              <w:pStyle w:val="ConsPlusNormal"/>
              <w:rPr>
                <w:rFonts w:ascii="Times New Roman" w:hAnsi="Times New Roman" w:cs="Times New Roman"/>
                <w:szCs w:val="22"/>
              </w:rPr>
            </w:pPr>
            <w:r w:rsidRPr="007D14B5">
              <w:rPr>
                <w:rFonts w:ascii="Times New Roman" w:hAnsi="Times New Roman" w:cs="Times New Roman"/>
                <w:szCs w:val="22"/>
              </w:rPr>
              <w:t>2018 год – 59638,992 тыс. рублей - муниципальный бюджет;</w:t>
            </w:r>
          </w:p>
          <w:p w:rsidR="007D14B5" w:rsidRPr="007D14B5" w:rsidRDefault="007D14B5" w:rsidP="007D14B5">
            <w:pPr>
              <w:pStyle w:val="ConsPlusNormal"/>
              <w:rPr>
                <w:rFonts w:ascii="Times New Roman" w:hAnsi="Times New Roman" w:cs="Times New Roman"/>
                <w:szCs w:val="22"/>
              </w:rPr>
            </w:pPr>
            <w:r w:rsidRPr="007D14B5">
              <w:rPr>
                <w:rFonts w:ascii="Times New Roman" w:hAnsi="Times New Roman" w:cs="Times New Roman"/>
                <w:szCs w:val="22"/>
              </w:rPr>
              <w:t>2019 год – 60111,30104 тыс. рублей - муниципальный бюджет;</w:t>
            </w:r>
          </w:p>
          <w:p w:rsidR="007D14B5" w:rsidRPr="007D14B5" w:rsidRDefault="007D14B5" w:rsidP="007D14B5">
            <w:pPr>
              <w:pStyle w:val="ConsPlusNormal"/>
              <w:rPr>
                <w:rFonts w:ascii="Times New Roman" w:hAnsi="Times New Roman" w:cs="Times New Roman"/>
                <w:szCs w:val="22"/>
              </w:rPr>
            </w:pPr>
            <w:r w:rsidRPr="007D14B5">
              <w:rPr>
                <w:rFonts w:ascii="Times New Roman" w:hAnsi="Times New Roman" w:cs="Times New Roman"/>
                <w:szCs w:val="22"/>
              </w:rPr>
              <w:t>2020 год –68702,71246 тыс. рублей - муниципальный бюджет;</w:t>
            </w:r>
          </w:p>
          <w:p w:rsidR="007D14B5" w:rsidRPr="007D14B5" w:rsidRDefault="007D14B5" w:rsidP="007D14B5">
            <w:pPr>
              <w:pStyle w:val="ConsPlusNormal"/>
              <w:rPr>
                <w:rFonts w:ascii="Times New Roman" w:hAnsi="Times New Roman" w:cs="Times New Roman"/>
                <w:szCs w:val="22"/>
              </w:rPr>
            </w:pPr>
            <w:r w:rsidRPr="007D14B5">
              <w:rPr>
                <w:rFonts w:ascii="Times New Roman" w:hAnsi="Times New Roman" w:cs="Times New Roman"/>
                <w:szCs w:val="22"/>
              </w:rPr>
              <w:t>2021 год – 71442,96 тыс. рублей - муниципальный бюджет;</w:t>
            </w:r>
          </w:p>
          <w:p w:rsidR="007D14B5" w:rsidRPr="007D14B5" w:rsidRDefault="007D14B5" w:rsidP="007D14B5">
            <w:pPr>
              <w:pStyle w:val="ConsPlusNormal"/>
              <w:rPr>
                <w:rFonts w:ascii="Times New Roman" w:hAnsi="Times New Roman" w:cs="Times New Roman"/>
                <w:szCs w:val="22"/>
              </w:rPr>
            </w:pPr>
            <w:r w:rsidRPr="007D14B5">
              <w:rPr>
                <w:rFonts w:ascii="Times New Roman" w:hAnsi="Times New Roman" w:cs="Times New Roman"/>
                <w:szCs w:val="22"/>
              </w:rPr>
              <w:t>2022 год –68080,221тыс. рублей - муниципальный бюджет;</w:t>
            </w:r>
          </w:p>
          <w:p w:rsidR="007D14B5" w:rsidRPr="007D14B5" w:rsidRDefault="007D14B5" w:rsidP="007D14B5">
            <w:pPr>
              <w:pStyle w:val="ConsPlusNormal"/>
              <w:rPr>
                <w:rFonts w:ascii="Times New Roman" w:hAnsi="Times New Roman" w:cs="Times New Roman"/>
                <w:szCs w:val="22"/>
              </w:rPr>
            </w:pPr>
            <w:r w:rsidRPr="007D14B5">
              <w:rPr>
                <w:rFonts w:ascii="Times New Roman" w:hAnsi="Times New Roman" w:cs="Times New Roman"/>
                <w:szCs w:val="22"/>
              </w:rPr>
              <w:t>2023 год – 66165,274 тыс. рублей - муниципальный бюджет;</w:t>
            </w:r>
          </w:p>
          <w:p w:rsidR="007D14B5" w:rsidRPr="007D14B5" w:rsidRDefault="007D14B5" w:rsidP="007D14B5">
            <w:pPr>
              <w:pStyle w:val="ConsPlusNormal"/>
              <w:rPr>
                <w:rFonts w:ascii="Times New Roman" w:hAnsi="Times New Roman" w:cs="Times New Roman"/>
                <w:szCs w:val="22"/>
              </w:rPr>
            </w:pPr>
            <w:r w:rsidRPr="007D14B5">
              <w:rPr>
                <w:rFonts w:ascii="Times New Roman" w:hAnsi="Times New Roman" w:cs="Times New Roman"/>
                <w:szCs w:val="22"/>
              </w:rPr>
              <w:t>2024 год – 66165,274 тыс. рублей - муниципальный бюджет.</w:t>
            </w:r>
          </w:p>
          <w:p w:rsidR="007D14B5" w:rsidRPr="007D14B5" w:rsidRDefault="007D14B5" w:rsidP="007D14B5">
            <w:pPr>
              <w:pStyle w:val="ConsPlusNormal"/>
              <w:rPr>
                <w:rFonts w:ascii="Times New Roman" w:hAnsi="Times New Roman" w:cs="Times New Roman"/>
                <w:szCs w:val="22"/>
              </w:rPr>
            </w:pPr>
          </w:p>
        </w:tc>
        <w:tc>
          <w:tcPr>
            <w:tcW w:w="205" w:type="dxa"/>
            <w:tcBorders>
              <w:top w:val="nil"/>
              <w:left w:val="single" w:sz="4" w:space="0" w:color="auto"/>
              <w:bottom w:val="nil"/>
              <w:right w:val="nil"/>
            </w:tcBorders>
            <w:shd w:val="clear" w:color="auto" w:fill="auto"/>
            <w:vAlign w:val="bottom"/>
          </w:tcPr>
          <w:p w:rsidR="007D14B5" w:rsidRPr="007D14B5" w:rsidRDefault="007D14B5" w:rsidP="007D14B5">
            <w:pPr>
              <w:rPr>
                <w:rFonts w:ascii="Times New Roman" w:hAnsi="Times New Roman" w:cs="Times New Roman"/>
              </w:rPr>
            </w:pPr>
          </w:p>
          <w:p w:rsidR="007D14B5" w:rsidRPr="007D14B5" w:rsidRDefault="007D14B5" w:rsidP="007D14B5">
            <w:pPr>
              <w:rPr>
                <w:rFonts w:ascii="Times New Roman" w:hAnsi="Times New Roman" w:cs="Times New Roman"/>
              </w:rPr>
            </w:pPr>
          </w:p>
          <w:p w:rsidR="007D14B5" w:rsidRPr="007D14B5" w:rsidRDefault="007D14B5" w:rsidP="007D14B5">
            <w:pPr>
              <w:rPr>
                <w:rFonts w:ascii="Times New Roman" w:hAnsi="Times New Roman" w:cs="Times New Roman"/>
              </w:rPr>
            </w:pPr>
          </w:p>
          <w:p w:rsidR="007D14B5" w:rsidRPr="007D14B5" w:rsidRDefault="007D14B5" w:rsidP="007D14B5">
            <w:pPr>
              <w:rPr>
                <w:rFonts w:ascii="Times New Roman" w:hAnsi="Times New Roman" w:cs="Times New Roman"/>
              </w:rPr>
            </w:pPr>
          </w:p>
          <w:p w:rsidR="007D14B5" w:rsidRPr="007D14B5" w:rsidRDefault="007D14B5" w:rsidP="007D14B5">
            <w:pPr>
              <w:rPr>
                <w:rFonts w:ascii="Times New Roman" w:hAnsi="Times New Roman" w:cs="Times New Roman"/>
              </w:rPr>
            </w:pPr>
          </w:p>
          <w:p w:rsidR="007D14B5" w:rsidRPr="007D14B5" w:rsidRDefault="007D14B5" w:rsidP="007D14B5">
            <w:pPr>
              <w:rPr>
                <w:rFonts w:ascii="Times New Roman" w:hAnsi="Times New Roman" w:cs="Times New Roman"/>
              </w:rPr>
            </w:pPr>
          </w:p>
          <w:p w:rsidR="007D14B5" w:rsidRPr="007D14B5" w:rsidRDefault="007D14B5" w:rsidP="007D14B5">
            <w:pPr>
              <w:rPr>
                <w:rFonts w:ascii="Times New Roman" w:hAnsi="Times New Roman" w:cs="Times New Roman"/>
              </w:rPr>
            </w:pPr>
          </w:p>
          <w:p w:rsidR="007D14B5" w:rsidRPr="007D14B5" w:rsidRDefault="007D14B5" w:rsidP="007D14B5">
            <w:pPr>
              <w:rPr>
                <w:rFonts w:ascii="Times New Roman" w:hAnsi="Times New Roman" w:cs="Times New Roman"/>
              </w:rPr>
            </w:pPr>
          </w:p>
          <w:p w:rsidR="007D14B5" w:rsidRPr="007D14B5" w:rsidRDefault="007D14B5" w:rsidP="007D14B5">
            <w:pPr>
              <w:rPr>
                <w:rFonts w:ascii="Times New Roman" w:hAnsi="Times New Roman" w:cs="Times New Roman"/>
              </w:rPr>
            </w:pPr>
          </w:p>
          <w:p w:rsidR="007D14B5" w:rsidRPr="007D14B5" w:rsidRDefault="007D14B5" w:rsidP="007D14B5">
            <w:pPr>
              <w:rPr>
                <w:rFonts w:ascii="Times New Roman" w:hAnsi="Times New Roman" w:cs="Times New Roman"/>
              </w:rPr>
            </w:pPr>
          </w:p>
          <w:p w:rsidR="007D14B5" w:rsidRPr="007D14B5" w:rsidRDefault="007D14B5" w:rsidP="007D14B5">
            <w:pPr>
              <w:rPr>
                <w:rFonts w:ascii="Times New Roman" w:hAnsi="Times New Roman" w:cs="Times New Roman"/>
              </w:rPr>
            </w:pPr>
          </w:p>
          <w:p w:rsidR="007D14B5" w:rsidRPr="007D14B5" w:rsidRDefault="007D14B5" w:rsidP="007D14B5">
            <w:pPr>
              <w:rPr>
                <w:rFonts w:ascii="Times New Roman" w:hAnsi="Times New Roman" w:cs="Times New Roman"/>
              </w:rPr>
            </w:pPr>
          </w:p>
          <w:p w:rsidR="007D14B5" w:rsidRPr="007D14B5" w:rsidRDefault="007D14B5" w:rsidP="007D14B5">
            <w:pPr>
              <w:rPr>
                <w:rFonts w:ascii="Times New Roman" w:hAnsi="Times New Roman" w:cs="Times New Roman"/>
              </w:rPr>
            </w:pPr>
          </w:p>
          <w:p w:rsidR="007D14B5" w:rsidRPr="007D14B5" w:rsidRDefault="007D14B5" w:rsidP="007D14B5">
            <w:pPr>
              <w:rPr>
                <w:rFonts w:ascii="Times New Roman" w:hAnsi="Times New Roman" w:cs="Times New Roman"/>
              </w:rPr>
            </w:pPr>
          </w:p>
          <w:p w:rsidR="007D14B5" w:rsidRPr="007D14B5" w:rsidRDefault="007D14B5" w:rsidP="007D14B5">
            <w:pPr>
              <w:rPr>
                <w:rFonts w:ascii="Times New Roman" w:hAnsi="Times New Roman" w:cs="Times New Roman"/>
              </w:rPr>
            </w:pPr>
          </w:p>
          <w:p w:rsidR="007D14B5" w:rsidRPr="007D14B5" w:rsidRDefault="007D14B5" w:rsidP="007D14B5">
            <w:pPr>
              <w:rPr>
                <w:rFonts w:ascii="Times New Roman" w:hAnsi="Times New Roman" w:cs="Times New Roman"/>
              </w:rPr>
            </w:pPr>
          </w:p>
        </w:tc>
      </w:tr>
    </w:tbl>
    <w:p w:rsidR="007D14B5" w:rsidRPr="007D14B5" w:rsidRDefault="007D14B5" w:rsidP="007D14B5">
      <w:pPr>
        <w:pStyle w:val="ConsPlusNormal"/>
        <w:jc w:val="both"/>
        <w:rPr>
          <w:rFonts w:ascii="Times New Roman" w:hAnsi="Times New Roman" w:cs="Times New Roman"/>
          <w:szCs w:val="22"/>
        </w:rPr>
      </w:pPr>
      <w:r w:rsidRPr="007D14B5">
        <w:rPr>
          <w:rFonts w:ascii="Times New Roman" w:hAnsi="Times New Roman" w:cs="Times New Roman"/>
          <w:szCs w:val="22"/>
        </w:rPr>
        <w:lastRenderedPageBreak/>
        <w:t xml:space="preserve">                                                                                                                                                     »;</w:t>
      </w:r>
    </w:p>
    <w:p w:rsidR="007D14B5" w:rsidRPr="007D14B5" w:rsidRDefault="007D14B5" w:rsidP="007D14B5">
      <w:pPr>
        <w:pStyle w:val="a7"/>
        <w:rPr>
          <w:sz w:val="22"/>
          <w:szCs w:val="22"/>
        </w:rPr>
      </w:pPr>
      <w:r w:rsidRPr="007D14B5">
        <w:rPr>
          <w:sz w:val="22"/>
          <w:szCs w:val="22"/>
        </w:rPr>
        <w:t>2) раздел 4 «Ресурсное обеспечение Программы» изложить в следующей редакции:</w:t>
      </w:r>
    </w:p>
    <w:p w:rsidR="007D14B5" w:rsidRPr="007D14B5" w:rsidRDefault="007D14B5" w:rsidP="007D14B5">
      <w:pPr>
        <w:pStyle w:val="a7"/>
        <w:jc w:val="center"/>
        <w:rPr>
          <w:sz w:val="22"/>
          <w:szCs w:val="22"/>
        </w:rPr>
      </w:pPr>
      <w:r w:rsidRPr="007D14B5">
        <w:rPr>
          <w:sz w:val="22"/>
          <w:szCs w:val="22"/>
        </w:rPr>
        <w:t>«4. Ресурсное обеспечение Программы</w:t>
      </w:r>
    </w:p>
    <w:p w:rsidR="007D14B5" w:rsidRPr="007D14B5" w:rsidRDefault="007D14B5" w:rsidP="007D14B5">
      <w:pPr>
        <w:pStyle w:val="a7"/>
        <w:rPr>
          <w:sz w:val="22"/>
          <w:szCs w:val="22"/>
        </w:rPr>
      </w:pPr>
    </w:p>
    <w:p w:rsidR="007D14B5" w:rsidRPr="007D14B5" w:rsidRDefault="007D14B5" w:rsidP="007D14B5">
      <w:pPr>
        <w:pStyle w:val="a7"/>
        <w:rPr>
          <w:sz w:val="22"/>
          <w:szCs w:val="22"/>
        </w:rPr>
      </w:pPr>
      <w:r w:rsidRPr="007D14B5">
        <w:rPr>
          <w:sz w:val="22"/>
          <w:szCs w:val="22"/>
        </w:rPr>
        <w:t>Главные распорядители, источники финансирования и объемы приведены в таблице:</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
        <w:gridCol w:w="1570"/>
        <w:gridCol w:w="1078"/>
        <w:gridCol w:w="709"/>
        <w:gridCol w:w="709"/>
        <w:gridCol w:w="141"/>
        <w:gridCol w:w="426"/>
        <w:gridCol w:w="567"/>
        <w:gridCol w:w="567"/>
        <w:gridCol w:w="567"/>
        <w:gridCol w:w="567"/>
        <w:gridCol w:w="567"/>
        <w:gridCol w:w="567"/>
        <w:gridCol w:w="567"/>
        <w:gridCol w:w="567"/>
      </w:tblGrid>
      <w:tr w:rsidR="007D14B5" w:rsidRPr="007D14B5" w:rsidTr="007D14B5">
        <w:trPr>
          <w:trHeight w:val="243"/>
        </w:trPr>
        <w:tc>
          <w:tcPr>
            <w:tcW w:w="329" w:type="dxa"/>
            <w:vMerge w:val="restart"/>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 xml:space="preserve">№ </w:t>
            </w:r>
            <w:proofErr w:type="spellStart"/>
            <w:r w:rsidRPr="007D14B5">
              <w:rPr>
                <w:rFonts w:ascii="Times New Roman" w:hAnsi="Times New Roman" w:cs="Times New Roman"/>
                <w:szCs w:val="22"/>
              </w:rPr>
              <w:t>пп</w:t>
            </w:r>
            <w:proofErr w:type="spellEnd"/>
          </w:p>
        </w:tc>
        <w:tc>
          <w:tcPr>
            <w:tcW w:w="1570" w:type="dxa"/>
            <w:vMerge w:val="restart"/>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Главные распорядители</w:t>
            </w:r>
          </w:p>
        </w:tc>
        <w:tc>
          <w:tcPr>
            <w:tcW w:w="1078" w:type="dxa"/>
            <w:vMerge w:val="restart"/>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Источники финансирования</w:t>
            </w:r>
          </w:p>
        </w:tc>
        <w:tc>
          <w:tcPr>
            <w:tcW w:w="6521" w:type="dxa"/>
            <w:gridSpan w:val="12"/>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Объем финансирования, тыс</w:t>
            </w:r>
            <w:proofErr w:type="gramStart"/>
            <w:r w:rsidRPr="007D14B5">
              <w:rPr>
                <w:rFonts w:ascii="Times New Roman" w:hAnsi="Times New Roman" w:cs="Times New Roman"/>
                <w:szCs w:val="22"/>
              </w:rPr>
              <w:t>.р</w:t>
            </w:r>
            <w:proofErr w:type="gramEnd"/>
            <w:r w:rsidRPr="007D14B5">
              <w:rPr>
                <w:rFonts w:ascii="Times New Roman" w:hAnsi="Times New Roman" w:cs="Times New Roman"/>
                <w:szCs w:val="22"/>
              </w:rPr>
              <w:t>уб.</w:t>
            </w:r>
          </w:p>
        </w:tc>
      </w:tr>
      <w:tr w:rsidR="007D14B5" w:rsidRPr="007D14B5" w:rsidTr="007D14B5">
        <w:trPr>
          <w:trHeight w:val="322"/>
        </w:trPr>
        <w:tc>
          <w:tcPr>
            <w:tcW w:w="329" w:type="dxa"/>
            <w:vMerge/>
          </w:tcPr>
          <w:p w:rsidR="007D14B5" w:rsidRPr="007D14B5" w:rsidRDefault="007D14B5" w:rsidP="007D14B5">
            <w:pPr>
              <w:rPr>
                <w:rFonts w:ascii="Times New Roman" w:hAnsi="Times New Roman" w:cs="Times New Roman"/>
              </w:rPr>
            </w:pPr>
          </w:p>
        </w:tc>
        <w:tc>
          <w:tcPr>
            <w:tcW w:w="1570" w:type="dxa"/>
            <w:vMerge/>
          </w:tcPr>
          <w:p w:rsidR="007D14B5" w:rsidRPr="007D14B5" w:rsidRDefault="007D14B5" w:rsidP="007D14B5">
            <w:pPr>
              <w:rPr>
                <w:rFonts w:ascii="Times New Roman" w:hAnsi="Times New Roman" w:cs="Times New Roman"/>
              </w:rPr>
            </w:pPr>
          </w:p>
        </w:tc>
        <w:tc>
          <w:tcPr>
            <w:tcW w:w="1078" w:type="dxa"/>
            <w:vMerge/>
          </w:tcPr>
          <w:p w:rsidR="007D14B5" w:rsidRPr="007D14B5" w:rsidRDefault="007D14B5" w:rsidP="007D14B5">
            <w:pPr>
              <w:rPr>
                <w:rFonts w:ascii="Times New Roman" w:hAnsi="Times New Roman" w:cs="Times New Roman"/>
              </w:rPr>
            </w:pPr>
          </w:p>
        </w:tc>
        <w:tc>
          <w:tcPr>
            <w:tcW w:w="709" w:type="dxa"/>
            <w:vMerge w:val="restart"/>
          </w:tcPr>
          <w:p w:rsidR="007D14B5" w:rsidRPr="007D14B5" w:rsidRDefault="007D14B5" w:rsidP="007D14B5">
            <w:pPr>
              <w:pStyle w:val="ConsPlusNormal"/>
              <w:ind w:right="-62"/>
              <w:jc w:val="center"/>
              <w:rPr>
                <w:rFonts w:ascii="Times New Roman" w:hAnsi="Times New Roman" w:cs="Times New Roman"/>
                <w:szCs w:val="22"/>
              </w:rPr>
            </w:pPr>
            <w:r w:rsidRPr="007D14B5">
              <w:rPr>
                <w:rFonts w:ascii="Times New Roman" w:hAnsi="Times New Roman" w:cs="Times New Roman"/>
                <w:szCs w:val="22"/>
              </w:rPr>
              <w:t>всего</w:t>
            </w:r>
          </w:p>
        </w:tc>
        <w:tc>
          <w:tcPr>
            <w:tcW w:w="5812" w:type="dxa"/>
            <w:gridSpan w:val="11"/>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в том числе по годам</w:t>
            </w:r>
          </w:p>
        </w:tc>
      </w:tr>
      <w:tr w:rsidR="007D14B5" w:rsidRPr="007D14B5" w:rsidTr="007D14B5">
        <w:trPr>
          <w:trHeight w:val="143"/>
        </w:trPr>
        <w:tc>
          <w:tcPr>
            <w:tcW w:w="329" w:type="dxa"/>
            <w:vMerge/>
          </w:tcPr>
          <w:p w:rsidR="007D14B5" w:rsidRPr="007D14B5" w:rsidRDefault="007D14B5" w:rsidP="007D14B5">
            <w:pPr>
              <w:rPr>
                <w:rFonts w:ascii="Times New Roman" w:hAnsi="Times New Roman" w:cs="Times New Roman"/>
              </w:rPr>
            </w:pPr>
          </w:p>
        </w:tc>
        <w:tc>
          <w:tcPr>
            <w:tcW w:w="1570" w:type="dxa"/>
            <w:vMerge/>
          </w:tcPr>
          <w:p w:rsidR="007D14B5" w:rsidRPr="007D14B5" w:rsidRDefault="007D14B5" w:rsidP="007D14B5">
            <w:pPr>
              <w:rPr>
                <w:rFonts w:ascii="Times New Roman" w:hAnsi="Times New Roman" w:cs="Times New Roman"/>
              </w:rPr>
            </w:pPr>
          </w:p>
        </w:tc>
        <w:tc>
          <w:tcPr>
            <w:tcW w:w="1078" w:type="dxa"/>
            <w:vMerge/>
          </w:tcPr>
          <w:p w:rsidR="007D14B5" w:rsidRPr="007D14B5" w:rsidRDefault="007D14B5" w:rsidP="007D14B5">
            <w:pPr>
              <w:rPr>
                <w:rFonts w:ascii="Times New Roman" w:hAnsi="Times New Roman" w:cs="Times New Roman"/>
              </w:rPr>
            </w:pPr>
          </w:p>
        </w:tc>
        <w:tc>
          <w:tcPr>
            <w:tcW w:w="709" w:type="dxa"/>
            <w:vMerge/>
          </w:tcPr>
          <w:p w:rsidR="007D14B5" w:rsidRPr="007D14B5" w:rsidRDefault="007D14B5" w:rsidP="007D14B5">
            <w:pPr>
              <w:rPr>
                <w:rFonts w:ascii="Times New Roman" w:hAnsi="Times New Roman" w:cs="Times New Roman"/>
              </w:rPr>
            </w:pPr>
          </w:p>
        </w:tc>
        <w:tc>
          <w:tcPr>
            <w:tcW w:w="709" w:type="dxa"/>
          </w:tcPr>
          <w:p w:rsidR="007D14B5" w:rsidRPr="007D14B5" w:rsidRDefault="007D14B5" w:rsidP="007D14B5">
            <w:pPr>
              <w:pStyle w:val="ConsPlusNormal"/>
              <w:ind w:right="-57"/>
              <w:jc w:val="center"/>
              <w:rPr>
                <w:rFonts w:ascii="Times New Roman" w:hAnsi="Times New Roman" w:cs="Times New Roman"/>
                <w:szCs w:val="22"/>
              </w:rPr>
            </w:pPr>
            <w:r w:rsidRPr="007D14B5">
              <w:rPr>
                <w:rFonts w:ascii="Times New Roman" w:hAnsi="Times New Roman" w:cs="Times New Roman"/>
                <w:szCs w:val="22"/>
              </w:rPr>
              <w:t>2015</w:t>
            </w:r>
          </w:p>
        </w:tc>
        <w:tc>
          <w:tcPr>
            <w:tcW w:w="567" w:type="dxa"/>
            <w:gridSpan w:val="2"/>
          </w:tcPr>
          <w:p w:rsidR="007D14B5" w:rsidRPr="007D14B5" w:rsidRDefault="007D14B5" w:rsidP="007D14B5">
            <w:pPr>
              <w:pStyle w:val="ConsPlusNormal"/>
              <w:ind w:right="-57"/>
              <w:jc w:val="center"/>
              <w:rPr>
                <w:rFonts w:ascii="Times New Roman" w:hAnsi="Times New Roman" w:cs="Times New Roman"/>
                <w:szCs w:val="22"/>
              </w:rPr>
            </w:pPr>
            <w:r w:rsidRPr="007D14B5">
              <w:rPr>
                <w:rFonts w:ascii="Times New Roman" w:hAnsi="Times New Roman" w:cs="Times New Roman"/>
                <w:szCs w:val="22"/>
              </w:rPr>
              <w:t>2016</w:t>
            </w:r>
          </w:p>
        </w:tc>
        <w:tc>
          <w:tcPr>
            <w:tcW w:w="567" w:type="dxa"/>
          </w:tcPr>
          <w:p w:rsidR="007D14B5" w:rsidRPr="007D14B5" w:rsidRDefault="007D14B5" w:rsidP="007D14B5">
            <w:pPr>
              <w:pStyle w:val="ConsPlusNormal"/>
              <w:ind w:right="-57"/>
              <w:jc w:val="center"/>
              <w:rPr>
                <w:rFonts w:ascii="Times New Roman" w:hAnsi="Times New Roman" w:cs="Times New Roman"/>
                <w:szCs w:val="22"/>
              </w:rPr>
            </w:pPr>
            <w:r w:rsidRPr="007D14B5">
              <w:rPr>
                <w:rFonts w:ascii="Times New Roman" w:hAnsi="Times New Roman" w:cs="Times New Roman"/>
                <w:szCs w:val="22"/>
              </w:rPr>
              <w:t>2017</w:t>
            </w:r>
          </w:p>
        </w:tc>
        <w:tc>
          <w:tcPr>
            <w:tcW w:w="567" w:type="dxa"/>
          </w:tcPr>
          <w:p w:rsidR="007D14B5" w:rsidRPr="007D14B5" w:rsidRDefault="007D14B5" w:rsidP="007D14B5">
            <w:pPr>
              <w:pStyle w:val="ConsPlusNormal"/>
              <w:ind w:right="-57"/>
              <w:jc w:val="center"/>
              <w:rPr>
                <w:rFonts w:ascii="Times New Roman" w:hAnsi="Times New Roman" w:cs="Times New Roman"/>
                <w:szCs w:val="22"/>
              </w:rPr>
            </w:pPr>
            <w:r w:rsidRPr="007D14B5">
              <w:rPr>
                <w:rFonts w:ascii="Times New Roman" w:hAnsi="Times New Roman" w:cs="Times New Roman"/>
                <w:szCs w:val="22"/>
              </w:rPr>
              <w:t>2018</w:t>
            </w:r>
          </w:p>
        </w:tc>
        <w:tc>
          <w:tcPr>
            <w:tcW w:w="567" w:type="dxa"/>
          </w:tcPr>
          <w:p w:rsidR="007D14B5" w:rsidRPr="007D14B5" w:rsidRDefault="007D14B5" w:rsidP="007D14B5">
            <w:pPr>
              <w:pStyle w:val="ConsPlusNormal"/>
              <w:ind w:right="-57"/>
              <w:jc w:val="center"/>
              <w:rPr>
                <w:rFonts w:ascii="Times New Roman" w:hAnsi="Times New Roman" w:cs="Times New Roman"/>
                <w:szCs w:val="22"/>
              </w:rPr>
            </w:pPr>
            <w:r w:rsidRPr="007D14B5">
              <w:rPr>
                <w:rFonts w:ascii="Times New Roman" w:hAnsi="Times New Roman" w:cs="Times New Roman"/>
                <w:szCs w:val="22"/>
              </w:rPr>
              <w:t>2019</w:t>
            </w:r>
          </w:p>
        </w:tc>
        <w:tc>
          <w:tcPr>
            <w:tcW w:w="567" w:type="dxa"/>
          </w:tcPr>
          <w:p w:rsidR="007D14B5" w:rsidRPr="007D14B5" w:rsidRDefault="007D14B5" w:rsidP="007D14B5">
            <w:pPr>
              <w:pStyle w:val="ConsPlusNormal"/>
              <w:ind w:right="-57"/>
              <w:jc w:val="center"/>
              <w:rPr>
                <w:rFonts w:ascii="Times New Roman" w:hAnsi="Times New Roman" w:cs="Times New Roman"/>
                <w:szCs w:val="22"/>
              </w:rPr>
            </w:pPr>
            <w:r w:rsidRPr="007D14B5">
              <w:rPr>
                <w:rFonts w:ascii="Times New Roman" w:hAnsi="Times New Roman" w:cs="Times New Roman"/>
                <w:szCs w:val="22"/>
              </w:rPr>
              <w:t>2020</w:t>
            </w:r>
          </w:p>
        </w:tc>
        <w:tc>
          <w:tcPr>
            <w:tcW w:w="567" w:type="dxa"/>
          </w:tcPr>
          <w:p w:rsidR="007D14B5" w:rsidRPr="007D14B5" w:rsidRDefault="007D14B5" w:rsidP="007D14B5">
            <w:pPr>
              <w:pStyle w:val="ConsPlusNormal"/>
              <w:ind w:right="-57"/>
              <w:jc w:val="center"/>
              <w:rPr>
                <w:rFonts w:ascii="Times New Roman" w:hAnsi="Times New Roman" w:cs="Times New Roman"/>
                <w:szCs w:val="22"/>
              </w:rPr>
            </w:pPr>
            <w:r w:rsidRPr="007D14B5">
              <w:rPr>
                <w:rFonts w:ascii="Times New Roman" w:hAnsi="Times New Roman" w:cs="Times New Roman"/>
                <w:szCs w:val="22"/>
              </w:rPr>
              <w:t>2021</w:t>
            </w:r>
          </w:p>
        </w:tc>
        <w:tc>
          <w:tcPr>
            <w:tcW w:w="567" w:type="dxa"/>
          </w:tcPr>
          <w:p w:rsidR="007D14B5" w:rsidRPr="007D14B5" w:rsidRDefault="007D14B5" w:rsidP="007D14B5">
            <w:pPr>
              <w:pStyle w:val="ConsPlusNormal"/>
              <w:ind w:right="-57"/>
              <w:jc w:val="center"/>
              <w:rPr>
                <w:rFonts w:ascii="Times New Roman" w:hAnsi="Times New Roman" w:cs="Times New Roman"/>
                <w:szCs w:val="22"/>
              </w:rPr>
            </w:pPr>
            <w:r w:rsidRPr="007D14B5">
              <w:rPr>
                <w:rFonts w:ascii="Times New Roman" w:hAnsi="Times New Roman" w:cs="Times New Roman"/>
                <w:szCs w:val="22"/>
              </w:rPr>
              <w:t>2022</w:t>
            </w:r>
          </w:p>
        </w:tc>
        <w:tc>
          <w:tcPr>
            <w:tcW w:w="567" w:type="dxa"/>
          </w:tcPr>
          <w:p w:rsidR="007D14B5" w:rsidRPr="007D14B5" w:rsidRDefault="007D14B5" w:rsidP="007D14B5">
            <w:pPr>
              <w:pStyle w:val="ConsPlusNormal"/>
              <w:ind w:right="-57"/>
              <w:jc w:val="center"/>
              <w:rPr>
                <w:rFonts w:ascii="Times New Roman" w:hAnsi="Times New Roman" w:cs="Times New Roman"/>
                <w:szCs w:val="22"/>
              </w:rPr>
            </w:pPr>
            <w:r w:rsidRPr="007D14B5">
              <w:rPr>
                <w:rFonts w:ascii="Times New Roman" w:hAnsi="Times New Roman" w:cs="Times New Roman"/>
                <w:szCs w:val="22"/>
              </w:rPr>
              <w:t>2023</w:t>
            </w:r>
          </w:p>
        </w:tc>
        <w:tc>
          <w:tcPr>
            <w:tcW w:w="567" w:type="dxa"/>
          </w:tcPr>
          <w:p w:rsidR="007D14B5" w:rsidRPr="007D14B5" w:rsidRDefault="007D14B5" w:rsidP="007D14B5">
            <w:pPr>
              <w:pStyle w:val="ConsPlusNormal"/>
              <w:ind w:right="-57"/>
              <w:jc w:val="center"/>
              <w:rPr>
                <w:rFonts w:ascii="Times New Roman" w:hAnsi="Times New Roman" w:cs="Times New Roman"/>
                <w:szCs w:val="22"/>
              </w:rPr>
            </w:pPr>
            <w:r w:rsidRPr="007D14B5">
              <w:rPr>
                <w:rFonts w:ascii="Times New Roman" w:hAnsi="Times New Roman" w:cs="Times New Roman"/>
                <w:szCs w:val="22"/>
              </w:rPr>
              <w:t>2024</w:t>
            </w:r>
          </w:p>
        </w:tc>
      </w:tr>
      <w:tr w:rsidR="007D14B5" w:rsidRPr="007D14B5" w:rsidTr="007D14B5">
        <w:trPr>
          <w:cantSplit/>
          <w:trHeight w:val="153"/>
        </w:trPr>
        <w:tc>
          <w:tcPr>
            <w:tcW w:w="329" w:type="dxa"/>
            <w:tcBorders>
              <w:bottom w:val="single" w:sz="4" w:space="0" w:color="auto"/>
            </w:tcBorders>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1</w:t>
            </w:r>
          </w:p>
        </w:tc>
        <w:tc>
          <w:tcPr>
            <w:tcW w:w="1570" w:type="dxa"/>
            <w:tcBorders>
              <w:bottom w:val="single" w:sz="4" w:space="0" w:color="auto"/>
            </w:tcBorders>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2</w:t>
            </w:r>
          </w:p>
        </w:tc>
        <w:tc>
          <w:tcPr>
            <w:tcW w:w="1078" w:type="dxa"/>
            <w:tcBorders>
              <w:bottom w:val="single" w:sz="4" w:space="0" w:color="auto"/>
            </w:tcBorders>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3</w:t>
            </w:r>
          </w:p>
        </w:tc>
        <w:tc>
          <w:tcPr>
            <w:tcW w:w="709" w:type="dxa"/>
            <w:tcBorders>
              <w:bottom w:val="single" w:sz="4" w:space="0" w:color="auto"/>
            </w:tcBorders>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4</w:t>
            </w:r>
          </w:p>
        </w:tc>
        <w:tc>
          <w:tcPr>
            <w:tcW w:w="850" w:type="dxa"/>
            <w:gridSpan w:val="2"/>
            <w:tcBorders>
              <w:bottom w:val="single" w:sz="4" w:space="0" w:color="auto"/>
            </w:tcBorders>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5</w:t>
            </w:r>
          </w:p>
        </w:tc>
        <w:tc>
          <w:tcPr>
            <w:tcW w:w="426" w:type="dxa"/>
            <w:tcBorders>
              <w:bottom w:val="single" w:sz="4" w:space="0" w:color="auto"/>
            </w:tcBorders>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6</w:t>
            </w:r>
          </w:p>
        </w:tc>
        <w:tc>
          <w:tcPr>
            <w:tcW w:w="567" w:type="dxa"/>
            <w:tcBorders>
              <w:bottom w:val="single" w:sz="4" w:space="0" w:color="auto"/>
            </w:tcBorders>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7</w:t>
            </w:r>
          </w:p>
        </w:tc>
        <w:tc>
          <w:tcPr>
            <w:tcW w:w="567" w:type="dxa"/>
            <w:tcBorders>
              <w:bottom w:val="single" w:sz="4" w:space="0" w:color="auto"/>
            </w:tcBorders>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8</w:t>
            </w:r>
          </w:p>
        </w:tc>
        <w:tc>
          <w:tcPr>
            <w:tcW w:w="567" w:type="dxa"/>
            <w:tcBorders>
              <w:bottom w:val="single" w:sz="4" w:space="0" w:color="auto"/>
            </w:tcBorders>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9</w:t>
            </w:r>
          </w:p>
        </w:tc>
        <w:tc>
          <w:tcPr>
            <w:tcW w:w="567" w:type="dxa"/>
            <w:tcBorders>
              <w:bottom w:val="single" w:sz="4" w:space="0" w:color="auto"/>
            </w:tcBorders>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10</w:t>
            </w:r>
          </w:p>
        </w:tc>
        <w:tc>
          <w:tcPr>
            <w:tcW w:w="567" w:type="dxa"/>
            <w:tcBorders>
              <w:bottom w:val="single" w:sz="4" w:space="0" w:color="auto"/>
            </w:tcBorders>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11</w:t>
            </w:r>
          </w:p>
        </w:tc>
        <w:tc>
          <w:tcPr>
            <w:tcW w:w="567" w:type="dxa"/>
            <w:tcBorders>
              <w:bottom w:val="single" w:sz="4" w:space="0" w:color="auto"/>
            </w:tcBorders>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12</w:t>
            </w:r>
          </w:p>
        </w:tc>
        <w:tc>
          <w:tcPr>
            <w:tcW w:w="567" w:type="dxa"/>
            <w:tcBorders>
              <w:bottom w:val="single" w:sz="4" w:space="0" w:color="auto"/>
            </w:tcBorders>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13</w:t>
            </w:r>
          </w:p>
        </w:tc>
        <w:tc>
          <w:tcPr>
            <w:tcW w:w="567" w:type="dxa"/>
            <w:tcBorders>
              <w:bottom w:val="single" w:sz="4" w:space="0" w:color="auto"/>
            </w:tcBorders>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14</w:t>
            </w:r>
          </w:p>
        </w:tc>
      </w:tr>
      <w:tr w:rsidR="007D14B5" w:rsidRPr="007D14B5" w:rsidTr="007D14B5">
        <w:trPr>
          <w:cantSplit/>
          <w:trHeight w:val="1150"/>
        </w:trPr>
        <w:tc>
          <w:tcPr>
            <w:tcW w:w="329" w:type="dxa"/>
            <w:vMerge w:val="restart"/>
            <w:tcBorders>
              <w:top w:val="single" w:sz="4" w:space="0" w:color="auto"/>
              <w:left w:val="single" w:sz="4" w:space="0" w:color="auto"/>
              <w:bottom w:val="single" w:sz="4" w:space="0" w:color="auto"/>
              <w:right w:val="single" w:sz="4" w:space="0" w:color="auto"/>
            </w:tcBorders>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1</w:t>
            </w:r>
          </w:p>
        </w:tc>
        <w:tc>
          <w:tcPr>
            <w:tcW w:w="1570" w:type="dxa"/>
            <w:vMerge w:val="restart"/>
            <w:tcBorders>
              <w:top w:val="single" w:sz="4" w:space="0" w:color="auto"/>
              <w:left w:val="single" w:sz="4" w:space="0" w:color="auto"/>
              <w:bottom w:val="single" w:sz="4" w:space="0" w:color="auto"/>
              <w:right w:val="single" w:sz="4" w:space="0" w:color="auto"/>
            </w:tcBorders>
          </w:tcPr>
          <w:p w:rsidR="007D14B5" w:rsidRPr="007D14B5" w:rsidRDefault="007D14B5" w:rsidP="007D14B5">
            <w:pPr>
              <w:pStyle w:val="ConsPlusNormal"/>
              <w:rPr>
                <w:rFonts w:ascii="Times New Roman" w:hAnsi="Times New Roman" w:cs="Times New Roman"/>
                <w:szCs w:val="22"/>
              </w:rPr>
            </w:pPr>
            <w:r w:rsidRPr="007D14B5">
              <w:rPr>
                <w:rFonts w:ascii="Times New Roman" w:hAnsi="Times New Roman" w:cs="Times New Roman"/>
                <w:szCs w:val="22"/>
              </w:rPr>
              <w:t xml:space="preserve">Администрация муниципального образования, Финансово-казначейское управление </w:t>
            </w:r>
          </w:p>
        </w:tc>
        <w:tc>
          <w:tcPr>
            <w:tcW w:w="1078"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pStyle w:val="ConsPlusNormal"/>
              <w:rPr>
                <w:rFonts w:ascii="Times New Roman" w:hAnsi="Times New Roman" w:cs="Times New Roman"/>
                <w:szCs w:val="22"/>
              </w:rPr>
            </w:pPr>
            <w:r w:rsidRPr="007D14B5">
              <w:rPr>
                <w:rFonts w:ascii="Times New Roman" w:hAnsi="Times New Roman" w:cs="Times New Roman"/>
                <w:szCs w:val="22"/>
              </w:rPr>
              <w:t>бюджет муниципального образования – Шиловский муниципальный район</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614929,2035</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58028,2</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45795,7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50798,569</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59638,992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60111,30104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68702,71246</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71442,96</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68080,221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66165,274</w:t>
            </w:r>
          </w:p>
        </w:tc>
        <w:tc>
          <w:tcPr>
            <w:tcW w:w="567" w:type="dxa"/>
            <w:tcBorders>
              <w:top w:val="single" w:sz="4" w:space="0" w:color="auto"/>
              <w:left w:val="single" w:sz="4" w:space="0" w:color="auto"/>
              <w:bottom w:val="single" w:sz="4" w:space="0" w:color="auto"/>
              <w:right w:val="single" w:sz="4" w:space="0" w:color="auto"/>
            </w:tcBorders>
            <w:textDirection w:val="btL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66165,274</w:t>
            </w:r>
          </w:p>
        </w:tc>
      </w:tr>
      <w:tr w:rsidR="007D14B5" w:rsidRPr="007D14B5" w:rsidTr="007D14B5">
        <w:trPr>
          <w:cantSplit/>
          <w:trHeight w:val="1608"/>
        </w:trPr>
        <w:tc>
          <w:tcPr>
            <w:tcW w:w="329" w:type="dxa"/>
            <w:vMerge/>
            <w:tcBorders>
              <w:top w:val="single" w:sz="4" w:space="0" w:color="auto"/>
            </w:tcBorders>
          </w:tcPr>
          <w:p w:rsidR="007D14B5" w:rsidRPr="007D14B5" w:rsidRDefault="007D14B5" w:rsidP="007D14B5">
            <w:pPr>
              <w:pStyle w:val="ConsPlusNormal"/>
              <w:jc w:val="center"/>
              <w:rPr>
                <w:rFonts w:ascii="Times New Roman" w:hAnsi="Times New Roman" w:cs="Times New Roman"/>
                <w:szCs w:val="22"/>
              </w:rPr>
            </w:pPr>
          </w:p>
        </w:tc>
        <w:tc>
          <w:tcPr>
            <w:tcW w:w="1570" w:type="dxa"/>
            <w:vMerge/>
            <w:tcBorders>
              <w:top w:val="single" w:sz="4" w:space="0" w:color="auto"/>
            </w:tcBorders>
          </w:tcPr>
          <w:p w:rsidR="007D14B5" w:rsidRPr="007D14B5" w:rsidRDefault="007D14B5" w:rsidP="007D14B5">
            <w:pPr>
              <w:pStyle w:val="ConsPlusNormal"/>
              <w:rPr>
                <w:rFonts w:ascii="Times New Roman" w:hAnsi="Times New Roman" w:cs="Times New Roman"/>
                <w:szCs w:val="22"/>
              </w:rPr>
            </w:pPr>
          </w:p>
        </w:tc>
        <w:tc>
          <w:tcPr>
            <w:tcW w:w="1078" w:type="dxa"/>
            <w:tcBorders>
              <w:top w:val="single" w:sz="4" w:space="0" w:color="auto"/>
            </w:tcBorders>
          </w:tcPr>
          <w:p w:rsidR="007D14B5" w:rsidRPr="007D14B5" w:rsidRDefault="007D14B5" w:rsidP="007D14B5">
            <w:pPr>
              <w:pStyle w:val="ConsPlusNormal"/>
              <w:rPr>
                <w:rFonts w:ascii="Times New Roman" w:hAnsi="Times New Roman" w:cs="Times New Roman"/>
                <w:szCs w:val="22"/>
              </w:rPr>
            </w:pPr>
            <w:r w:rsidRPr="007D14B5">
              <w:rPr>
                <w:rFonts w:ascii="Times New Roman" w:hAnsi="Times New Roman" w:cs="Times New Roman"/>
                <w:szCs w:val="22"/>
              </w:rPr>
              <w:t>Областной бюджет</w:t>
            </w:r>
          </w:p>
        </w:tc>
        <w:tc>
          <w:tcPr>
            <w:tcW w:w="709" w:type="dxa"/>
            <w:tcBorders>
              <w:top w:val="single" w:sz="4" w:space="0" w:color="auto"/>
            </w:tcBorders>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477,7</w:t>
            </w:r>
          </w:p>
        </w:tc>
        <w:tc>
          <w:tcPr>
            <w:tcW w:w="850" w:type="dxa"/>
            <w:gridSpan w:val="2"/>
            <w:tcBorders>
              <w:top w:val="single" w:sz="4" w:space="0" w:color="auto"/>
            </w:tcBorders>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p>
        </w:tc>
        <w:tc>
          <w:tcPr>
            <w:tcW w:w="426" w:type="dxa"/>
            <w:tcBorders>
              <w:top w:val="single" w:sz="4" w:space="0" w:color="auto"/>
            </w:tcBorders>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477,7</w:t>
            </w:r>
          </w:p>
        </w:tc>
        <w:tc>
          <w:tcPr>
            <w:tcW w:w="567" w:type="dxa"/>
            <w:tcBorders>
              <w:top w:val="single" w:sz="4" w:space="0" w:color="auto"/>
            </w:tcBorders>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p>
        </w:tc>
        <w:tc>
          <w:tcPr>
            <w:tcW w:w="567" w:type="dxa"/>
            <w:tcBorders>
              <w:top w:val="single" w:sz="4" w:space="0" w:color="auto"/>
            </w:tcBorders>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p>
        </w:tc>
        <w:tc>
          <w:tcPr>
            <w:tcW w:w="567" w:type="dxa"/>
            <w:tcBorders>
              <w:top w:val="single" w:sz="4" w:space="0" w:color="auto"/>
            </w:tcBorders>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p>
        </w:tc>
        <w:tc>
          <w:tcPr>
            <w:tcW w:w="567" w:type="dxa"/>
            <w:tcBorders>
              <w:top w:val="single" w:sz="4" w:space="0" w:color="auto"/>
            </w:tcBorders>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p>
        </w:tc>
        <w:tc>
          <w:tcPr>
            <w:tcW w:w="567" w:type="dxa"/>
            <w:tcBorders>
              <w:top w:val="single" w:sz="4" w:space="0" w:color="auto"/>
            </w:tcBorders>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p>
        </w:tc>
        <w:tc>
          <w:tcPr>
            <w:tcW w:w="567" w:type="dxa"/>
            <w:tcBorders>
              <w:top w:val="single" w:sz="4" w:space="0" w:color="auto"/>
            </w:tcBorders>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p>
        </w:tc>
        <w:tc>
          <w:tcPr>
            <w:tcW w:w="567" w:type="dxa"/>
            <w:tcBorders>
              <w:top w:val="single" w:sz="4" w:space="0" w:color="auto"/>
            </w:tcBorders>
            <w:textDirection w:val="btLr"/>
            <w:vAlign w:val="center"/>
          </w:tcPr>
          <w:p w:rsidR="007D14B5" w:rsidRPr="007D14B5" w:rsidRDefault="007D14B5" w:rsidP="007D14B5">
            <w:pPr>
              <w:pStyle w:val="ConsPlusNormal"/>
              <w:ind w:left="113" w:right="113"/>
              <w:jc w:val="right"/>
              <w:rPr>
                <w:rFonts w:ascii="Times New Roman" w:hAnsi="Times New Roman" w:cs="Times New Roman"/>
                <w:szCs w:val="22"/>
              </w:rPr>
            </w:pPr>
          </w:p>
        </w:tc>
        <w:tc>
          <w:tcPr>
            <w:tcW w:w="567" w:type="dxa"/>
            <w:tcBorders>
              <w:top w:val="single" w:sz="4" w:space="0" w:color="auto"/>
            </w:tcBorders>
            <w:textDirection w:val="btLr"/>
          </w:tcPr>
          <w:p w:rsidR="007D14B5" w:rsidRPr="007D14B5" w:rsidRDefault="007D14B5" w:rsidP="007D14B5">
            <w:pPr>
              <w:pStyle w:val="ConsPlusNormal"/>
              <w:ind w:left="113" w:right="113"/>
              <w:jc w:val="right"/>
              <w:rPr>
                <w:rFonts w:ascii="Times New Roman" w:hAnsi="Times New Roman" w:cs="Times New Roman"/>
                <w:szCs w:val="22"/>
              </w:rPr>
            </w:pPr>
          </w:p>
        </w:tc>
      </w:tr>
      <w:tr w:rsidR="007D14B5" w:rsidRPr="007D14B5" w:rsidTr="007D14B5">
        <w:trPr>
          <w:cantSplit/>
          <w:trHeight w:val="1757"/>
        </w:trPr>
        <w:tc>
          <w:tcPr>
            <w:tcW w:w="329" w:type="dxa"/>
          </w:tcPr>
          <w:p w:rsidR="007D14B5" w:rsidRPr="007D14B5" w:rsidRDefault="007D14B5" w:rsidP="007D14B5">
            <w:pPr>
              <w:pStyle w:val="ConsPlusNormal"/>
              <w:rPr>
                <w:rFonts w:ascii="Times New Roman" w:hAnsi="Times New Roman" w:cs="Times New Roman"/>
                <w:szCs w:val="22"/>
              </w:rPr>
            </w:pPr>
          </w:p>
        </w:tc>
        <w:tc>
          <w:tcPr>
            <w:tcW w:w="1570" w:type="dxa"/>
          </w:tcPr>
          <w:p w:rsidR="007D14B5" w:rsidRPr="007D14B5" w:rsidRDefault="007D14B5" w:rsidP="007D14B5">
            <w:pPr>
              <w:pStyle w:val="ConsPlusNormal"/>
              <w:rPr>
                <w:rFonts w:ascii="Times New Roman" w:hAnsi="Times New Roman" w:cs="Times New Roman"/>
                <w:szCs w:val="22"/>
              </w:rPr>
            </w:pPr>
            <w:r w:rsidRPr="007D14B5">
              <w:rPr>
                <w:rFonts w:ascii="Times New Roman" w:hAnsi="Times New Roman" w:cs="Times New Roman"/>
                <w:szCs w:val="22"/>
              </w:rPr>
              <w:t>Итого по программе</w:t>
            </w:r>
          </w:p>
        </w:tc>
        <w:tc>
          <w:tcPr>
            <w:tcW w:w="1078" w:type="dxa"/>
          </w:tcPr>
          <w:p w:rsidR="007D14B5" w:rsidRPr="007D14B5" w:rsidRDefault="007D14B5" w:rsidP="007D14B5">
            <w:pPr>
              <w:pStyle w:val="ConsPlusNormal"/>
              <w:rPr>
                <w:rFonts w:ascii="Times New Roman" w:hAnsi="Times New Roman" w:cs="Times New Roman"/>
                <w:szCs w:val="22"/>
              </w:rPr>
            </w:pPr>
          </w:p>
        </w:tc>
        <w:tc>
          <w:tcPr>
            <w:tcW w:w="709" w:type="dxa"/>
            <w:shd w:val="clear" w:color="auto" w:fill="auto"/>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615406,9035</w:t>
            </w:r>
          </w:p>
        </w:tc>
        <w:tc>
          <w:tcPr>
            <w:tcW w:w="850" w:type="dxa"/>
            <w:gridSpan w:val="2"/>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58028,2</w:t>
            </w:r>
          </w:p>
        </w:tc>
        <w:tc>
          <w:tcPr>
            <w:tcW w:w="426"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46273,4</w:t>
            </w:r>
          </w:p>
        </w:tc>
        <w:tc>
          <w:tcPr>
            <w:tcW w:w="567"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50798,569</w:t>
            </w:r>
          </w:p>
        </w:tc>
        <w:tc>
          <w:tcPr>
            <w:tcW w:w="567"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59638,992</w:t>
            </w:r>
          </w:p>
        </w:tc>
        <w:tc>
          <w:tcPr>
            <w:tcW w:w="567"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60111,30104</w:t>
            </w:r>
          </w:p>
        </w:tc>
        <w:tc>
          <w:tcPr>
            <w:tcW w:w="567"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68702,71246</w:t>
            </w:r>
          </w:p>
        </w:tc>
        <w:tc>
          <w:tcPr>
            <w:tcW w:w="567"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71442,96</w:t>
            </w:r>
          </w:p>
        </w:tc>
        <w:tc>
          <w:tcPr>
            <w:tcW w:w="567"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68080,221</w:t>
            </w:r>
          </w:p>
        </w:tc>
        <w:tc>
          <w:tcPr>
            <w:tcW w:w="567"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66165,274</w:t>
            </w:r>
          </w:p>
        </w:tc>
        <w:tc>
          <w:tcPr>
            <w:tcW w:w="567" w:type="dxa"/>
            <w:textDirection w:val="btL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66165,274</w:t>
            </w:r>
          </w:p>
        </w:tc>
      </w:tr>
    </w:tbl>
    <w:p w:rsidR="007D14B5" w:rsidRPr="007D14B5" w:rsidRDefault="007D14B5" w:rsidP="007D14B5">
      <w:pPr>
        <w:pStyle w:val="ConsPlusNormal"/>
        <w:ind w:firstLine="720"/>
        <w:jc w:val="both"/>
        <w:rPr>
          <w:rFonts w:ascii="Times New Roman" w:hAnsi="Times New Roman" w:cs="Times New Roman"/>
          <w:szCs w:val="22"/>
        </w:rPr>
      </w:pPr>
      <w:r w:rsidRPr="007D14B5">
        <w:rPr>
          <w:rFonts w:ascii="Times New Roman" w:hAnsi="Times New Roman" w:cs="Times New Roman"/>
          <w:szCs w:val="22"/>
        </w:rPr>
        <w:t>Объемы финансирования Программы носят прогнозный характер</w:t>
      </w:r>
      <w:proofErr w:type="gramStart"/>
      <w:r w:rsidRPr="007D14B5">
        <w:rPr>
          <w:rFonts w:ascii="Times New Roman" w:hAnsi="Times New Roman" w:cs="Times New Roman"/>
          <w:szCs w:val="22"/>
        </w:rPr>
        <w:t>.»;</w:t>
      </w:r>
      <w:proofErr w:type="gramEnd"/>
    </w:p>
    <w:p w:rsidR="007D14B5" w:rsidRPr="007D14B5" w:rsidRDefault="007D14B5" w:rsidP="007D14B5">
      <w:pPr>
        <w:pStyle w:val="ConsPlusNormal"/>
        <w:ind w:firstLine="720"/>
        <w:jc w:val="both"/>
        <w:rPr>
          <w:rFonts w:ascii="Times New Roman" w:hAnsi="Times New Roman" w:cs="Times New Roman"/>
          <w:szCs w:val="22"/>
        </w:rPr>
      </w:pPr>
      <w:r w:rsidRPr="007D14B5">
        <w:rPr>
          <w:rFonts w:ascii="Times New Roman" w:hAnsi="Times New Roman" w:cs="Times New Roman"/>
          <w:szCs w:val="22"/>
        </w:rPr>
        <w:t xml:space="preserve">3) в </w:t>
      </w:r>
      <w:hyperlink r:id="rId10" w:history="1">
        <w:r w:rsidRPr="007D14B5">
          <w:rPr>
            <w:rFonts w:ascii="Times New Roman" w:hAnsi="Times New Roman" w:cs="Times New Roman"/>
            <w:szCs w:val="22"/>
          </w:rPr>
          <w:t>приложении № 2</w:t>
        </w:r>
      </w:hyperlink>
      <w:r w:rsidRPr="007D14B5">
        <w:rPr>
          <w:rFonts w:ascii="Times New Roman" w:hAnsi="Times New Roman" w:cs="Times New Roman"/>
          <w:szCs w:val="22"/>
        </w:rPr>
        <w:t xml:space="preserve"> к муниципальной программе:</w:t>
      </w:r>
    </w:p>
    <w:p w:rsidR="007D14B5" w:rsidRPr="007D14B5" w:rsidRDefault="007D14B5" w:rsidP="007D14B5">
      <w:pPr>
        <w:pStyle w:val="ConsPlusNormal"/>
        <w:ind w:firstLine="708"/>
        <w:jc w:val="both"/>
        <w:rPr>
          <w:rFonts w:ascii="Times New Roman" w:hAnsi="Times New Roman" w:cs="Times New Roman"/>
          <w:szCs w:val="22"/>
        </w:rPr>
      </w:pPr>
      <w:r w:rsidRPr="007D14B5">
        <w:rPr>
          <w:rFonts w:ascii="Times New Roman" w:hAnsi="Times New Roman" w:cs="Times New Roman"/>
          <w:szCs w:val="22"/>
        </w:rPr>
        <w:t xml:space="preserve">- </w:t>
      </w:r>
      <w:hyperlink r:id="rId11" w:history="1">
        <w:r w:rsidRPr="007D14B5">
          <w:rPr>
            <w:rFonts w:ascii="Times New Roman" w:hAnsi="Times New Roman" w:cs="Times New Roman"/>
            <w:szCs w:val="22"/>
          </w:rPr>
          <w:t>раздел 3</w:t>
        </w:r>
      </w:hyperlink>
      <w:r w:rsidRPr="007D14B5">
        <w:rPr>
          <w:rFonts w:ascii="Times New Roman" w:hAnsi="Times New Roman" w:cs="Times New Roman"/>
          <w:szCs w:val="22"/>
        </w:rPr>
        <w:t xml:space="preserve"> «Ресурсное обеспечение подпрограммы» изложить в следующей редакции:</w:t>
      </w:r>
    </w:p>
    <w:p w:rsidR="007D14B5" w:rsidRPr="007D14B5" w:rsidRDefault="007D14B5" w:rsidP="007D14B5">
      <w:pPr>
        <w:pStyle w:val="ConsPlusNormal"/>
        <w:ind w:firstLine="539"/>
        <w:jc w:val="center"/>
        <w:rPr>
          <w:rFonts w:ascii="Times New Roman" w:hAnsi="Times New Roman" w:cs="Times New Roman"/>
          <w:szCs w:val="22"/>
        </w:rPr>
      </w:pPr>
      <w:r w:rsidRPr="007D14B5">
        <w:rPr>
          <w:rFonts w:ascii="Times New Roman" w:hAnsi="Times New Roman" w:cs="Times New Roman"/>
          <w:szCs w:val="22"/>
        </w:rPr>
        <w:t>«3. Ресурсное обеспечение подпрограммы</w:t>
      </w:r>
    </w:p>
    <w:p w:rsidR="007D14B5" w:rsidRPr="007D14B5" w:rsidRDefault="007D14B5" w:rsidP="007D14B5">
      <w:pPr>
        <w:pStyle w:val="ConsPlusNormal"/>
        <w:rPr>
          <w:rFonts w:ascii="Times New Roman" w:hAnsi="Times New Roman" w:cs="Times New Roman"/>
          <w:szCs w:val="22"/>
        </w:rPr>
      </w:pPr>
    </w:p>
    <w:p w:rsidR="007D14B5" w:rsidRPr="007D14B5" w:rsidRDefault="007D14B5" w:rsidP="007D14B5">
      <w:pPr>
        <w:pStyle w:val="ConsPlusNormal"/>
        <w:ind w:firstLine="720"/>
        <w:jc w:val="both"/>
        <w:rPr>
          <w:rFonts w:ascii="Times New Roman" w:hAnsi="Times New Roman" w:cs="Times New Roman"/>
          <w:szCs w:val="22"/>
        </w:rPr>
      </w:pPr>
      <w:r w:rsidRPr="007D14B5">
        <w:rPr>
          <w:rFonts w:ascii="Times New Roman" w:hAnsi="Times New Roman" w:cs="Times New Roman"/>
          <w:szCs w:val="22"/>
        </w:rPr>
        <w:t>Главные распорядители, источники финансирования и объемы приведены в таблице:</w:t>
      </w:r>
    </w:p>
    <w:tbl>
      <w:tblPr>
        <w:tblW w:w="1029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560"/>
        <w:gridCol w:w="1417"/>
        <w:gridCol w:w="567"/>
        <w:gridCol w:w="426"/>
        <w:gridCol w:w="567"/>
        <w:gridCol w:w="567"/>
        <w:gridCol w:w="567"/>
        <w:gridCol w:w="567"/>
        <w:gridCol w:w="567"/>
        <w:gridCol w:w="567"/>
        <w:gridCol w:w="567"/>
        <w:gridCol w:w="567"/>
        <w:gridCol w:w="567"/>
        <w:gridCol w:w="798"/>
      </w:tblGrid>
      <w:tr w:rsidR="007D14B5" w:rsidRPr="007D14B5" w:rsidTr="007D14B5">
        <w:trPr>
          <w:gridAfter w:val="1"/>
          <w:wAfter w:w="798" w:type="dxa"/>
        </w:trPr>
        <w:tc>
          <w:tcPr>
            <w:tcW w:w="425" w:type="dxa"/>
            <w:vMerge w:val="restart"/>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lastRenderedPageBreak/>
              <w:t xml:space="preserve">№№ </w:t>
            </w:r>
            <w:proofErr w:type="spellStart"/>
            <w:r w:rsidRPr="007D14B5">
              <w:rPr>
                <w:rFonts w:ascii="Times New Roman" w:hAnsi="Times New Roman" w:cs="Times New Roman"/>
                <w:szCs w:val="22"/>
              </w:rPr>
              <w:t>пп</w:t>
            </w:r>
            <w:proofErr w:type="spellEnd"/>
          </w:p>
        </w:tc>
        <w:tc>
          <w:tcPr>
            <w:tcW w:w="1560" w:type="dxa"/>
            <w:vMerge w:val="restart"/>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Главные распорядители</w:t>
            </w:r>
          </w:p>
        </w:tc>
        <w:tc>
          <w:tcPr>
            <w:tcW w:w="1417" w:type="dxa"/>
            <w:vMerge w:val="restart"/>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Источники финансирования</w:t>
            </w:r>
          </w:p>
        </w:tc>
        <w:tc>
          <w:tcPr>
            <w:tcW w:w="6096" w:type="dxa"/>
            <w:gridSpan w:val="11"/>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Объем финансирования, тыс</w:t>
            </w:r>
            <w:proofErr w:type="gramStart"/>
            <w:r w:rsidRPr="007D14B5">
              <w:rPr>
                <w:rFonts w:ascii="Times New Roman" w:hAnsi="Times New Roman" w:cs="Times New Roman"/>
                <w:szCs w:val="22"/>
              </w:rPr>
              <w:t>.р</w:t>
            </w:r>
            <w:proofErr w:type="gramEnd"/>
            <w:r w:rsidRPr="007D14B5">
              <w:rPr>
                <w:rFonts w:ascii="Times New Roman" w:hAnsi="Times New Roman" w:cs="Times New Roman"/>
                <w:szCs w:val="22"/>
              </w:rPr>
              <w:t>уб.</w:t>
            </w:r>
          </w:p>
        </w:tc>
      </w:tr>
      <w:tr w:rsidR="007D14B5" w:rsidRPr="007D14B5" w:rsidTr="007D14B5">
        <w:trPr>
          <w:gridAfter w:val="1"/>
          <w:wAfter w:w="798" w:type="dxa"/>
        </w:trPr>
        <w:tc>
          <w:tcPr>
            <w:tcW w:w="425" w:type="dxa"/>
            <w:vMerge/>
          </w:tcPr>
          <w:p w:rsidR="007D14B5" w:rsidRPr="007D14B5" w:rsidRDefault="007D14B5" w:rsidP="007D14B5">
            <w:pPr>
              <w:rPr>
                <w:rFonts w:ascii="Times New Roman" w:hAnsi="Times New Roman" w:cs="Times New Roman"/>
              </w:rPr>
            </w:pPr>
          </w:p>
        </w:tc>
        <w:tc>
          <w:tcPr>
            <w:tcW w:w="1560" w:type="dxa"/>
            <w:vMerge/>
          </w:tcPr>
          <w:p w:rsidR="007D14B5" w:rsidRPr="007D14B5" w:rsidRDefault="007D14B5" w:rsidP="007D14B5">
            <w:pPr>
              <w:rPr>
                <w:rFonts w:ascii="Times New Roman" w:hAnsi="Times New Roman" w:cs="Times New Roman"/>
              </w:rPr>
            </w:pPr>
          </w:p>
        </w:tc>
        <w:tc>
          <w:tcPr>
            <w:tcW w:w="1417" w:type="dxa"/>
            <w:vMerge/>
          </w:tcPr>
          <w:p w:rsidR="007D14B5" w:rsidRPr="007D14B5" w:rsidRDefault="007D14B5" w:rsidP="007D14B5">
            <w:pPr>
              <w:rPr>
                <w:rFonts w:ascii="Times New Roman" w:hAnsi="Times New Roman" w:cs="Times New Roman"/>
              </w:rPr>
            </w:pPr>
          </w:p>
        </w:tc>
        <w:tc>
          <w:tcPr>
            <w:tcW w:w="567" w:type="dxa"/>
            <w:vMerge w:val="restart"/>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всего</w:t>
            </w:r>
          </w:p>
        </w:tc>
        <w:tc>
          <w:tcPr>
            <w:tcW w:w="5529" w:type="dxa"/>
            <w:gridSpan w:val="10"/>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в том числе по годам</w:t>
            </w:r>
          </w:p>
        </w:tc>
      </w:tr>
      <w:tr w:rsidR="007D14B5" w:rsidRPr="007D14B5" w:rsidTr="007D14B5">
        <w:trPr>
          <w:gridAfter w:val="1"/>
          <w:wAfter w:w="798" w:type="dxa"/>
        </w:trPr>
        <w:tc>
          <w:tcPr>
            <w:tcW w:w="425" w:type="dxa"/>
            <w:vMerge/>
          </w:tcPr>
          <w:p w:rsidR="007D14B5" w:rsidRPr="007D14B5" w:rsidRDefault="007D14B5" w:rsidP="007D14B5">
            <w:pPr>
              <w:rPr>
                <w:rFonts w:ascii="Times New Roman" w:hAnsi="Times New Roman" w:cs="Times New Roman"/>
              </w:rPr>
            </w:pPr>
          </w:p>
        </w:tc>
        <w:tc>
          <w:tcPr>
            <w:tcW w:w="1560" w:type="dxa"/>
            <w:vMerge/>
          </w:tcPr>
          <w:p w:rsidR="007D14B5" w:rsidRPr="007D14B5" w:rsidRDefault="007D14B5" w:rsidP="007D14B5">
            <w:pPr>
              <w:rPr>
                <w:rFonts w:ascii="Times New Roman" w:hAnsi="Times New Roman" w:cs="Times New Roman"/>
              </w:rPr>
            </w:pPr>
          </w:p>
        </w:tc>
        <w:tc>
          <w:tcPr>
            <w:tcW w:w="1417" w:type="dxa"/>
            <w:vMerge/>
          </w:tcPr>
          <w:p w:rsidR="007D14B5" w:rsidRPr="007D14B5" w:rsidRDefault="007D14B5" w:rsidP="007D14B5">
            <w:pPr>
              <w:rPr>
                <w:rFonts w:ascii="Times New Roman" w:hAnsi="Times New Roman" w:cs="Times New Roman"/>
              </w:rPr>
            </w:pPr>
          </w:p>
        </w:tc>
        <w:tc>
          <w:tcPr>
            <w:tcW w:w="567" w:type="dxa"/>
            <w:vMerge/>
          </w:tcPr>
          <w:p w:rsidR="007D14B5" w:rsidRPr="007D14B5" w:rsidRDefault="007D14B5" w:rsidP="007D14B5">
            <w:pPr>
              <w:rPr>
                <w:rFonts w:ascii="Times New Roman" w:hAnsi="Times New Roman" w:cs="Times New Roman"/>
              </w:rPr>
            </w:pPr>
          </w:p>
        </w:tc>
        <w:tc>
          <w:tcPr>
            <w:tcW w:w="426" w:type="dxa"/>
          </w:tcPr>
          <w:p w:rsidR="007D14B5" w:rsidRPr="007D14B5" w:rsidRDefault="007D14B5" w:rsidP="007D14B5">
            <w:pPr>
              <w:pStyle w:val="ConsPlusNormal"/>
              <w:ind w:left="-86" w:right="-65"/>
              <w:jc w:val="center"/>
              <w:rPr>
                <w:rFonts w:ascii="Times New Roman" w:hAnsi="Times New Roman" w:cs="Times New Roman"/>
                <w:szCs w:val="22"/>
              </w:rPr>
            </w:pPr>
            <w:r w:rsidRPr="007D14B5">
              <w:rPr>
                <w:rFonts w:ascii="Times New Roman" w:hAnsi="Times New Roman" w:cs="Times New Roman"/>
                <w:szCs w:val="22"/>
              </w:rPr>
              <w:t>2015</w:t>
            </w:r>
          </w:p>
        </w:tc>
        <w:tc>
          <w:tcPr>
            <w:tcW w:w="567" w:type="dxa"/>
          </w:tcPr>
          <w:p w:rsidR="007D14B5" w:rsidRPr="007D14B5" w:rsidRDefault="007D14B5" w:rsidP="007D14B5">
            <w:pPr>
              <w:pStyle w:val="ConsPlusNormal"/>
              <w:ind w:left="-45" w:right="-91"/>
              <w:jc w:val="center"/>
              <w:rPr>
                <w:rFonts w:ascii="Times New Roman" w:hAnsi="Times New Roman" w:cs="Times New Roman"/>
                <w:szCs w:val="22"/>
              </w:rPr>
            </w:pPr>
            <w:r w:rsidRPr="007D14B5">
              <w:rPr>
                <w:rFonts w:ascii="Times New Roman" w:hAnsi="Times New Roman" w:cs="Times New Roman"/>
                <w:szCs w:val="22"/>
              </w:rPr>
              <w:t>2016</w:t>
            </w:r>
          </w:p>
        </w:tc>
        <w:tc>
          <w:tcPr>
            <w:tcW w:w="567" w:type="dxa"/>
          </w:tcPr>
          <w:p w:rsidR="007D14B5" w:rsidRPr="007D14B5" w:rsidRDefault="007D14B5" w:rsidP="007D14B5">
            <w:pPr>
              <w:pStyle w:val="ConsPlusNormal"/>
              <w:ind w:left="-62" w:right="-76"/>
              <w:jc w:val="center"/>
              <w:rPr>
                <w:rFonts w:ascii="Times New Roman" w:hAnsi="Times New Roman" w:cs="Times New Roman"/>
                <w:szCs w:val="22"/>
              </w:rPr>
            </w:pPr>
            <w:r w:rsidRPr="007D14B5">
              <w:rPr>
                <w:rFonts w:ascii="Times New Roman" w:hAnsi="Times New Roman" w:cs="Times New Roman"/>
                <w:szCs w:val="22"/>
              </w:rPr>
              <w:t>2017</w:t>
            </w:r>
          </w:p>
        </w:tc>
        <w:tc>
          <w:tcPr>
            <w:tcW w:w="567" w:type="dxa"/>
          </w:tcPr>
          <w:p w:rsidR="007D14B5" w:rsidRPr="007D14B5" w:rsidRDefault="007D14B5" w:rsidP="007D14B5">
            <w:pPr>
              <w:pStyle w:val="ConsPlusNormal"/>
              <w:ind w:left="-62" w:right="-61"/>
              <w:jc w:val="center"/>
              <w:rPr>
                <w:rFonts w:ascii="Times New Roman" w:hAnsi="Times New Roman" w:cs="Times New Roman"/>
                <w:szCs w:val="22"/>
              </w:rPr>
            </w:pPr>
            <w:r w:rsidRPr="007D14B5">
              <w:rPr>
                <w:rFonts w:ascii="Times New Roman" w:hAnsi="Times New Roman" w:cs="Times New Roman"/>
                <w:szCs w:val="22"/>
              </w:rPr>
              <w:t>2018</w:t>
            </w:r>
          </w:p>
        </w:tc>
        <w:tc>
          <w:tcPr>
            <w:tcW w:w="567" w:type="dxa"/>
          </w:tcPr>
          <w:p w:rsidR="007D14B5" w:rsidRPr="007D14B5" w:rsidRDefault="007D14B5" w:rsidP="007D14B5">
            <w:pPr>
              <w:pStyle w:val="ConsPlusNormal"/>
              <w:ind w:left="-62" w:right="-46"/>
              <w:jc w:val="center"/>
              <w:rPr>
                <w:rFonts w:ascii="Times New Roman" w:hAnsi="Times New Roman" w:cs="Times New Roman"/>
                <w:szCs w:val="22"/>
              </w:rPr>
            </w:pPr>
            <w:r w:rsidRPr="007D14B5">
              <w:rPr>
                <w:rFonts w:ascii="Times New Roman" w:hAnsi="Times New Roman" w:cs="Times New Roman"/>
                <w:szCs w:val="22"/>
              </w:rPr>
              <w:t>2019</w:t>
            </w:r>
          </w:p>
        </w:tc>
        <w:tc>
          <w:tcPr>
            <w:tcW w:w="567" w:type="dxa"/>
          </w:tcPr>
          <w:p w:rsidR="007D14B5" w:rsidRPr="007D14B5" w:rsidRDefault="007D14B5" w:rsidP="007D14B5">
            <w:pPr>
              <w:pStyle w:val="ConsPlusNormal"/>
              <w:ind w:left="-62" w:right="-30"/>
              <w:jc w:val="center"/>
              <w:rPr>
                <w:rFonts w:ascii="Times New Roman" w:hAnsi="Times New Roman" w:cs="Times New Roman"/>
                <w:szCs w:val="22"/>
              </w:rPr>
            </w:pPr>
            <w:r w:rsidRPr="007D14B5">
              <w:rPr>
                <w:rFonts w:ascii="Times New Roman" w:hAnsi="Times New Roman" w:cs="Times New Roman"/>
                <w:szCs w:val="22"/>
              </w:rPr>
              <w:t>2020</w:t>
            </w:r>
          </w:p>
        </w:tc>
        <w:tc>
          <w:tcPr>
            <w:tcW w:w="567" w:type="dxa"/>
          </w:tcPr>
          <w:p w:rsidR="007D14B5" w:rsidRPr="007D14B5" w:rsidRDefault="007D14B5" w:rsidP="007D14B5">
            <w:pPr>
              <w:pStyle w:val="ConsPlusNormal"/>
              <w:ind w:left="-62" w:right="-15"/>
              <w:jc w:val="center"/>
              <w:rPr>
                <w:rFonts w:ascii="Times New Roman" w:hAnsi="Times New Roman" w:cs="Times New Roman"/>
                <w:szCs w:val="22"/>
              </w:rPr>
            </w:pPr>
            <w:r w:rsidRPr="007D14B5">
              <w:rPr>
                <w:rFonts w:ascii="Times New Roman" w:hAnsi="Times New Roman" w:cs="Times New Roman"/>
                <w:szCs w:val="22"/>
              </w:rPr>
              <w:t>2021</w:t>
            </w:r>
          </w:p>
        </w:tc>
        <w:tc>
          <w:tcPr>
            <w:tcW w:w="567" w:type="dxa"/>
          </w:tcPr>
          <w:p w:rsidR="007D14B5" w:rsidRPr="007D14B5" w:rsidRDefault="007D14B5" w:rsidP="007D14B5">
            <w:pPr>
              <w:pStyle w:val="ConsPlusNormal"/>
              <w:ind w:left="-62" w:right="-25"/>
              <w:jc w:val="center"/>
              <w:rPr>
                <w:rFonts w:ascii="Times New Roman" w:hAnsi="Times New Roman" w:cs="Times New Roman"/>
                <w:szCs w:val="22"/>
                <w:lang w:val="en-US"/>
              </w:rPr>
            </w:pPr>
            <w:r w:rsidRPr="007D14B5">
              <w:rPr>
                <w:rFonts w:ascii="Times New Roman" w:hAnsi="Times New Roman" w:cs="Times New Roman"/>
                <w:szCs w:val="22"/>
                <w:lang w:val="en-US"/>
              </w:rPr>
              <w:t>2022</w:t>
            </w:r>
          </w:p>
        </w:tc>
        <w:tc>
          <w:tcPr>
            <w:tcW w:w="567" w:type="dxa"/>
          </w:tcPr>
          <w:p w:rsidR="007D14B5" w:rsidRPr="007D14B5" w:rsidRDefault="007D14B5" w:rsidP="007D14B5">
            <w:pPr>
              <w:pStyle w:val="ConsPlusNormal"/>
              <w:ind w:left="-62" w:right="-25"/>
              <w:jc w:val="center"/>
              <w:rPr>
                <w:rFonts w:ascii="Times New Roman" w:hAnsi="Times New Roman" w:cs="Times New Roman"/>
                <w:szCs w:val="22"/>
              </w:rPr>
            </w:pPr>
            <w:r w:rsidRPr="007D14B5">
              <w:rPr>
                <w:rFonts w:ascii="Times New Roman" w:hAnsi="Times New Roman" w:cs="Times New Roman"/>
                <w:szCs w:val="22"/>
              </w:rPr>
              <w:t>2023</w:t>
            </w:r>
          </w:p>
        </w:tc>
        <w:tc>
          <w:tcPr>
            <w:tcW w:w="567" w:type="dxa"/>
          </w:tcPr>
          <w:p w:rsidR="007D14B5" w:rsidRPr="007D14B5" w:rsidRDefault="007D14B5" w:rsidP="007D14B5">
            <w:pPr>
              <w:pStyle w:val="ConsPlusNormal"/>
              <w:ind w:left="-62" w:right="-25"/>
              <w:jc w:val="center"/>
              <w:rPr>
                <w:rFonts w:ascii="Times New Roman" w:hAnsi="Times New Roman" w:cs="Times New Roman"/>
                <w:szCs w:val="22"/>
              </w:rPr>
            </w:pPr>
            <w:r w:rsidRPr="007D14B5">
              <w:rPr>
                <w:rFonts w:ascii="Times New Roman" w:hAnsi="Times New Roman" w:cs="Times New Roman"/>
                <w:szCs w:val="22"/>
              </w:rPr>
              <w:t>2024</w:t>
            </w:r>
          </w:p>
        </w:tc>
      </w:tr>
      <w:tr w:rsidR="007D14B5" w:rsidRPr="007D14B5" w:rsidTr="007D14B5">
        <w:trPr>
          <w:gridAfter w:val="1"/>
          <w:wAfter w:w="798" w:type="dxa"/>
          <w:cantSplit/>
          <w:trHeight w:val="170"/>
        </w:trPr>
        <w:tc>
          <w:tcPr>
            <w:tcW w:w="425" w:type="dxa"/>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1</w:t>
            </w:r>
          </w:p>
        </w:tc>
        <w:tc>
          <w:tcPr>
            <w:tcW w:w="1560" w:type="dxa"/>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2</w:t>
            </w:r>
          </w:p>
        </w:tc>
        <w:tc>
          <w:tcPr>
            <w:tcW w:w="1417" w:type="dxa"/>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3</w:t>
            </w:r>
          </w:p>
        </w:tc>
        <w:tc>
          <w:tcPr>
            <w:tcW w:w="567" w:type="dxa"/>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4</w:t>
            </w:r>
          </w:p>
        </w:tc>
        <w:tc>
          <w:tcPr>
            <w:tcW w:w="426" w:type="dxa"/>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5</w:t>
            </w:r>
          </w:p>
        </w:tc>
        <w:tc>
          <w:tcPr>
            <w:tcW w:w="567" w:type="dxa"/>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6</w:t>
            </w:r>
          </w:p>
        </w:tc>
        <w:tc>
          <w:tcPr>
            <w:tcW w:w="567" w:type="dxa"/>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7</w:t>
            </w:r>
          </w:p>
        </w:tc>
        <w:tc>
          <w:tcPr>
            <w:tcW w:w="567" w:type="dxa"/>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8</w:t>
            </w:r>
          </w:p>
        </w:tc>
        <w:tc>
          <w:tcPr>
            <w:tcW w:w="567" w:type="dxa"/>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9</w:t>
            </w:r>
          </w:p>
        </w:tc>
        <w:tc>
          <w:tcPr>
            <w:tcW w:w="567" w:type="dxa"/>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10</w:t>
            </w:r>
          </w:p>
        </w:tc>
        <w:tc>
          <w:tcPr>
            <w:tcW w:w="567" w:type="dxa"/>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11</w:t>
            </w:r>
          </w:p>
        </w:tc>
        <w:tc>
          <w:tcPr>
            <w:tcW w:w="567" w:type="dxa"/>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12</w:t>
            </w:r>
          </w:p>
        </w:tc>
        <w:tc>
          <w:tcPr>
            <w:tcW w:w="567" w:type="dxa"/>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13</w:t>
            </w:r>
          </w:p>
        </w:tc>
        <w:tc>
          <w:tcPr>
            <w:tcW w:w="567" w:type="dxa"/>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14</w:t>
            </w:r>
          </w:p>
        </w:tc>
      </w:tr>
      <w:tr w:rsidR="007D14B5" w:rsidRPr="007D14B5" w:rsidTr="007D14B5">
        <w:trPr>
          <w:gridAfter w:val="1"/>
          <w:wAfter w:w="798" w:type="dxa"/>
          <w:cantSplit/>
          <w:trHeight w:val="1134"/>
        </w:trPr>
        <w:tc>
          <w:tcPr>
            <w:tcW w:w="425" w:type="dxa"/>
            <w:vMerge w:val="restart"/>
          </w:tcPr>
          <w:p w:rsidR="007D14B5" w:rsidRPr="007D14B5" w:rsidRDefault="007D14B5" w:rsidP="007D14B5">
            <w:pPr>
              <w:pStyle w:val="ConsPlusNormal"/>
              <w:jc w:val="center"/>
              <w:rPr>
                <w:rFonts w:ascii="Times New Roman" w:hAnsi="Times New Roman" w:cs="Times New Roman"/>
                <w:szCs w:val="22"/>
              </w:rPr>
            </w:pPr>
            <w:r w:rsidRPr="007D14B5">
              <w:rPr>
                <w:rFonts w:ascii="Times New Roman" w:hAnsi="Times New Roman" w:cs="Times New Roman"/>
                <w:szCs w:val="22"/>
              </w:rPr>
              <w:t>1</w:t>
            </w:r>
          </w:p>
        </w:tc>
        <w:tc>
          <w:tcPr>
            <w:tcW w:w="1560" w:type="dxa"/>
            <w:vMerge w:val="restart"/>
          </w:tcPr>
          <w:p w:rsidR="007D14B5" w:rsidRPr="007D14B5" w:rsidRDefault="007D14B5" w:rsidP="007D14B5">
            <w:pPr>
              <w:pStyle w:val="ConsPlusNormal"/>
              <w:rPr>
                <w:rFonts w:ascii="Times New Roman" w:hAnsi="Times New Roman" w:cs="Times New Roman"/>
                <w:szCs w:val="22"/>
              </w:rPr>
            </w:pPr>
            <w:r w:rsidRPr="007D14B5">
              <w:rPr>
                <w:rFonts w:ascii="Times New Roman" w:hAnsi="Times New Roman" w:cs="Times New Roman"/>
                <w:szCs w:val="22"/>
              </w:rPr>
              <w:t>Администрация муниципального образования, Финансово-казначейское управление</w:t>
            </w:r>
          </w:p>
        </w:tc>
        <w:tc>
          <w:tcPr>
            <w:tcW w:w="1417" w:type="dxa"/>
          </w:tcPr>
          <w:p w:rsidR="007D14B5" w:rsidRPr="007D14B5" w:rsidRDefault="007D14B5" w:rsidP="007D14B5">
            <w:pPr>
              <w:pStyle w:val="ConsPlusNormal"/>
              <w:rPr>
                <w:rFonts w:ascii="Times New Roman" w:hAnsi="Times New Roman" w:cs="Times New Roman"/>
                <w:szCs w:val="22"/>
              </w:rPr>
            </w:pPr>
            <w:r w:rsidRPr="007D14B5">
              <w:rPr>
                <w:rFonts w:ascii="Times New Roman" w:hAnsi="Times New Roman" w:cs="Times New Roman"/>
                <w:szCs w:val="22"/>
              </w:rPr>
              <w:t>Бюджет муниципального образования – Шиловский муниципальный район</w:t>
            </w:r>
          </w:p>
        </w:tc>
        <w:tc>
          <w:tcPr>
            <w:tcW w:w="567" w:type="dxa"/>
            <w:shd w:val="clear" w:color="auto" w:fill="auto"/>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15345,24246</w:t>
            </w:r>
          </w:p>
        </w:tc>
        <w:tc>
          <w:tcPr>
            <w:tcW w:w="426"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505,0</w:t>
            </w:r>
          </w:p>
        </w:tc>
        <w:tc>
          <w:tcPr>
            <w:tcW w:w="567"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607,1</w:t>
            </w:r>
          </w:p>
        </w:tc>
        <w:tc>
          <w:tcPr>
            <w:tcW w:w="567"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422,293</w:t>
            </w:r>
          </w:p>
        </w:tc>
        <w:tc>
          <w:tcPr>
            <w:tcW w:w="567"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591,358</w:t>
            </w:r>
          </w:p>
        </w:tc>
        <w:tc>
          <w:tcPr>
            <w:tcW w:w="567"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719,088</w:t>
            </w:r>
          </w:p>
        </w:tc>
        <w:tc>
          <w:tcPr>
            <w:tcW w:w="567"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464,94546</w:t>
            </w:r>
          </w:p>
        </w:tc>
        <w:tc>
          <w:tcPr>
            <w:tcW w:w="567"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3650,0</w:t>
            </w:r>
          </w:p>
        </w:tc>
        <w:tc>
          <w:tcPr>
            <w:tcW w:w="567"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3018,486</w:t>
            </w:r>
          </w:p>
        </w:tc>
        <w:tc>
          <w:tcPr>
            <w:tcW w:w="567"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2683,486</w:t>
            </w:r>
          </w:p>
        </w:tc>
        <w:tc>
          <w:tcPr>
            <w:tcW w:w="567" w:type="dxa"/>
            <w:textDirection w:val="btL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2683,486</w:t>
            </w:r>
          </w:p>
        </w:tc>
      </w:tr>
      <w:tr w:rsidR="007D14B5" w:rsidRPr="007D14B5" w:rsidTr="007D14B5">
        <w:trPr>
          <w:gridAfter w:val="1"/>
          <w:wAfter w:w="798" w:type="dxa"/>
          <w:cantSplit/>
          <w:trHeight w:val="949"/>
        </w:trPr>
        <w:tc>
          <w:tcPr>
            <w:tcW w:w="425" w:type="dxa"/>
            <w:vMerge/>
          </w:tcPr>
          <w:p w:rsidR="007D14B5" w:rsidRPr="007D14B5" w:rsidRDefault="007D14B5" w:rsidP="007D14B5">
            <w:pPr>
              <w:pStyle w:val="ConsPlusNormal"/>
              <w:jc w:val="center"/>
              <w:rPr>
                <w:rFonts w:ascii="Times New Roman" w:hAnsi="Times New Roman" w:cs="Times New Roman"/>
                <w:szCs w:val="22"/>
              </w:rPr>
            </w:pPr>
          </w:p>
        </w:tc>
        <w:tc>
          <w:tcPr>
            <w:tcW w:w="1560" w:type="dxa"/>
            <w:vMerge/>
          </w:tcPr>
          <w:p w:rsidR="007D14B5" w:rsidRPr="007D14B5" w:rsidRDefault="007D14B5" w:rsidP="007D14B5">
            <w:pPr>
              <w:pStyle w:val="ConsPlusNormal"/>
              <w:rPr>
                <w:rFonts w:ascii="Times New Roman" w:hAnsi="Times New Roman" w:cs="Times New Roman"/>
                <w:szCs w:val="22"/>
              </w:rPr>
            </w:pPr>
          </w:p>
        </w:tc>
        <w:tc>
          <w:tcPr>
            <w:tcW w:w="1417" w:type="dxa"/>
          </w:tcPr>
          <w:p w:rsidR="007D14B5" w:rsidRPr="007D14B5" w:rsidRDefault="007D14B5" w:rsidP="007D14B5">
            <w:pPr>
              <w:pStyle w:val="ConsPlusNormal"/>
              <w:rPr>
                <w:rFonts w:ascii="Times New Roman" w:hAnsi="Times New Roman" w:cs="Times New Roman"/>
                <w:szCs w:val="22"/>
              </w:rPr>
            </w:pPr>
            <w:r w:rsidRPr="007D14B5">
              <w:rPr>
                <w:rFonts w:ascii="Times New Roman" w:hAnsi="Times New Roman" w:cs="Times New Roman"/>
                <w:szCs w:val="22"/>
              </w:rPr>
              <w:t>Областной бюджет</w:t>
            </w:r>
          </w:p>
        </w:tc>
        <w:tc>
          <w:tcPr>
            <w:tcW w:w="567"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477,7</w:t>
            </w:r>
          </w:p>
        </w:tc>
        <w:tc>
          <w:tcPr>
            <w:tcW w:w="426"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p>
        </w:tc>
        <w:tc>
          <w:tcPr>
            <w:tcW w:w="567"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477,7</w:t>
            </w:r>
          </w:p>
        </w:tc>
        <w:tc>
          <w:tcPr>
            <w:tcW w:w="567"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p>
        </w:tc>
        <w:tc>
          <w:tcPr>
            <w:tcW w:w="567"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p>
        </w:tc>
        <w:tc>
          <w:tcPr>
            <w:tcW w:w="567"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p>
        </w:tc>
        <w:tc>
          <w:tcPr>
            <w:tcW w:w="567"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p>
        </w:tc>
        <w:tc>
          <w:tcPr>
            <w:tcW w:w="567" w:type="dxa"/>
            <w:tcBorders>
              <w:bottom w:val="single" w:sz="4" w:space="0" w:color="auto"/>
            </w:tcBorders>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p>
        </w:tc>
        <w:tc>
          <w:tcPr>
            <w:tcW w:w="567" w:type="dxa"/>
            <w:tcBorders>
              <w:bottom w:val="single" w:sz="4" w:space="0" w:color="auto"/>
            </w:tcBorders>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p>
        </w:tc>
        <w:tc>
          <w:tcPr>
            <w:tcW w:w="567" w:type="dxa"/>
            <w:tcBorders>
              <w:bottom w:val="single" w:sz="4" w:space="0" w:color="auto"/>
            </w:tcBorders>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p>
        </w:tc>
        <w:tc>
          <w:tcPr>
            <w:tcW w:w="567" w:type="dxa"/>
            <w:tcBorders>
              <w:bottom w:val="single" w:sz="4" w:space="0" w:color="auto"/>
            </w:tcBorders>
            <w:textDirection w:val="btLr"/>
          </w:tcPr>
          <w:p w:rsidR="007D14B5" w:rsidRPr="007D14B5" w:rsidRDefault="007D14B5" w:rsidP="007D14B5">
            <w:pPr>
              <w:pStyle w:val="ConsPlusNormal"/>
              <w:ind w:left="113" w:right="113"/>
              <w:jc w:val="center"/>
              <w:rPr>
                <w:rFonts w:ascii="Times New Roman" w:hAnsi="Times New Roman" w:cs="Times New Roman"/>
                <w:szCs w:val="22"/>
              </w:rPr>
            </w:pPr>
          </w:p>
        </w:tc>
      </w:tr>
      <w:tr w:rsidR="007D14B5" w:rsidRPr="007D14B5" w:rsidTr="007D14B5">
        <w:trPr>
          <w:cantSplit/>
          <w:trHeight w:val="1493"/>
        </w:trPr>
        <w:tc>
          <w:tcPr>
            <w:tcW w:w="425" w:type="dxa"/>
          </w:tcPr>
          <w:p w:rsidR="007D14B5" w:rsidRPr="007D14B5" w:rsidRDefault="007D14B5" w:rsidP="007D14B5">
            <w:pPr>
              <w:pStyle w:val="ConsPlusNormal"/>
              <w:rPr>
                <w:rFonts w:ascii="Times New Roman" w:hAnsi="Times New Roman" w:cs="Times New Roman"/>
                <w:szCs w:val="22"/>
              </w:rPr>
            </w:pPr>
          </w:p>
        </w:tc>
        <w:tc>
          <w:tcPr>
            <w:tcW w:w="1560" w:type="dxa"/>
          </w:tcPr>
          <w:p w:rsidR="007D14B5" w:rsidRPr="007D14B5" w:rsidRDefault="007D14B5" w:rsidP="007D14B5">
            <w:pPr>
              <w:pStyle w:val="ConsPlusNormal"/>
              <w:rPr>
                <w:rFonts w:ascii="Times New Roman" w:hAnsi="Times New Roman" w:cs="Times New Roman"/>
                <w:szCs w:val="22"/>
              </w:rPr>
            </w:pPr>
            <w:r w:rsidRPr="007D14B5">
              <w:rPr>
                <w:rFonts w:ascii="Times New Roman" w:hAnsi="Times New Roman" w:cs="Times New Roman"/>
                <w:szCs w:val="22"/>
              </w:rPr>
              <w:t xml:space="preserve">Итого </w:t>
            </w:r>
            <w:proofErr w:type="gramStart"/>
            <w:r w:rsidRPr="007D14B5">
              <w:rPr>
                <w:rFonts w:ascii="Times New Roman" w:hAnsi="Times New Roman" w:cs="Times New Roman"/>
                <w:szCs w:val="22"/>
              </w:rPr>
              <w:t>по</w:t>
            </w:r>
            <w:proofErr w:type="gramEnd"/>
            <w:r w:rsidRPr="007D14B5">
              <w:rPr>
                <w:rFonts w:ascii="Times New Roman" w:hAnsi="Times New Roman" w:cs="Times New Roman"/>
                <w:szCs w:val="22"/>
              </w:rPr>
              <w:t xml:space="preserve"> подпрограмм</w:t>
            </w:r>
          </w:p>
          <w:p w:rsidR="007D14B5" w:rsidRPr="007D14B5" w:rsidRDefault="007D14B5" w:rsidP="007D14B5">
            <w:pPr>
              <w:pStyle w:val="ConsPlusNormal"/>
              <w:rPr>
                <w:rFonts w:ascii="Times New Roman" w:hAnsi="Times New Roman" w:cs="Times New Roman"/>
                <w:szCs w:val="22"/>
              </w:rPr>
            </w:pPr>
            <w:proofErr w:type="spellStart"/>
            <w:r w:rsidRPr="007D14B5">
              <w:rPr>
                <w:rFonts w:ascii="Times New Roman" w:hAnsi="Times New Roman" w:cs="Times New Roman"/>
                <w:szCs w:val="22"/>
              </w:rPr>
              <w:t>ме</w:t>
            </w:r>
            <w:proofErr w:type="spellEnd"/>
          </w:p>
        </w:tc>
        <w:tc>
          <w:tcPr>
            <w:tcW w:w="1417" w:type="dxa"/>
          </w:tcPr>
          <w:p w:rsidR="007D14B5" w:rsidRPr="007D14B5" w:rsidRDefault="007D14B5" w:rsidP="007D14B5">
            <w:pPr>
              <w:pStyle w:val="ConsPlusNormal"/>
              <w:rPr>
                <w:rFonts w:ascii="Times New Roman" w:hAnsi="Times New Roman" w:cs="Times New Roman"/>
                <w:szCs w:val="22"/>
              </w:rPr>
            </w:pPr>
          </w:p>
        </w:tc>
        <w:tc>
          <w:tcPr>
            <w:tcW w:w="567" w:type="dxa"/>
            <w:shd w:val="clear" w:color="auto" w:fill="auto"/>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15822,94246</w:t>
            </w:r>
          </w:p>
        </w:tc>
        <w:tc>
          <w:tcPr>
            <w:tcW w:w="426"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505,0</w:t>
            </w:r>
          </w:p>
        </w:tc>
        <w:tc>
          <w:tcPr>
            <w:tcW w:w="567"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1084,8</w:t>
            </w:r>
          </w:p>
        </w:tc>
        <w:tc>
          <w:tcPr>
            <w:tcW w:w="567"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422,293</w:t>
            </w:r>
          </w:p>
        </w:tc>
        <w:tc>
          <w:tcPr>
            <w:tcW w:w="567"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591,358</w:t>
            </w:r>
          </w:p>
        </w:tc>
        <w:tc>
          <w:tcPr>
            <w:tcW w:w="567"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719,088</w:t>
            </w:r>
          </w:p>
        </w:tc>
        <w:tc>
          <w:tcPr>
            <w:tcW w:w="567" w:type="dxa"/>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464,94546</w:t>
            </w:r>
          </w:p>
        </w:tc>
        <w:tc>
          <w:tcPr>
            <w:tcW w:w="567" w:type="dxa"/>
            <w:tcBorders>
              <w:right w:val="single" w:sz="4" w:space="0" w:color="auto"/>
            </w:tcBorders>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3650,0</w:t>
            </w:r>
          </w:p>
        </w:tc>
        <w:tc>
          <w:tcPr>
            <w:tcW w:w="567" w:type="dxa"/>
            <w:tcBorders>
              <w:right w:val="single" w:sz="4" w:space="0" w:color="auto"/>
            </w:tcBorders>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3018,486</w:t>
            </w:r>
          </w:p>
        </w:tc>
        <w:tc>
          <w:tcPr>
            <w:tcW w:w="567" w:type="dxa"/>
            <w:tcBorders>
              <w:right w:val="single" w:sz="4" w:space="0" w:color="auto"/>
            </w:tcBorders>
            <w:textDirection w:val="btLr"/>
            <w:vAlign w:val="cente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2683,486</w:t>
            </w:r>
          </w:p>
        </w:tc>
        <w:tc>
          <w:tcPr>
            <w:tcW w:w="567" w:type="dxa"/>
            <w:tcBorders>
              <w:bottom w:val="single" w:sz="4" w:space="0" w:color="auto"/>
              <w:right w:val="single" w:sz="4" w:space="0" w:color="auto"/>
            </w:tcBorders>
            <w:textDirection w:val="btLr"/>
          </w:tcPr>
          <w:p w:rsidR="007D14B5" w:rsidRPr="007D14B5" w:rsidRDefault="007D14B5" w:rsidP="007D14B5">
            <w:pPr>
              <w:pStyle w:val="ConsPlusNormal"/>
              <w:ind w:left="113" w:right="113"/>
              <w:jc w:val="center"/>
              <w:rPr>
                <w:rFonts w:ascii="Times New Roman" w:hAnsi="Times New Roman" w:cs="Times New Roman"/>
                <w:szCs w:val="22"/>
              </w:rPr>
            </w:pPr>
            <w:r w:rsidRPr="007D14B5">
              <w:rPr>
                <w:rFonts w:ascii="Times New Roman" w:hAnsi="Times New Roman" w:cs="Times New Roman"/>
                <w:szCs w:val="22"/>
              </w:rPr>
              <w:t>2683,486</w:t>
            </w:r>
          </w:p>
        </w:tc>
        <w:tc>
          <w:tcPr>
            <w:tcW w:w="798" w:type="dxa"/>
            <w:tcBorders>
              <w:top w:val="nil"/>
              <w:left w:val="single" w:sz="4" w:space="0" w:color="auto"/>
              <w:bottom w:val="nil"/>
              <w:right w:val="nil"/>
            </w:tcBorders>
            <w:shd w:val="clear" w:color="auto" w:fill="auto"/>
            <w:vAlign w:val="bottom"/>
          </w:tcPr>
          <w:p w:rsidR="007D14B5" w:rsidRPr="007D14B5" w:rsidRDefault="007D14B5" w:rsidP="007D14B5">
            <w:pPr>
              <w:rPr>
                <w:rFonts w:ascii="Times New Roman" w:hAnsi="Times New Roman" w:cs="Times New Roman"/>
              </w:rPr>
            </w:pPr>
          </w:p>
        </w:tc>
      </w:tr>
      <w:tr w:rsidR="007D14B5" w:rsidRPr="007D14B5" w:rsidTr="007D14B5">
        <w:tblPrEx>
          <w:tblCellMar>
            <w:top w:w="0" w:type="dxa"/>
            <w:left w:w="108" w:type="dxa"/>
            <w:bottom w:w="0" w:type="dxa"/>
            <w:right w:w="108" w:type="dxa"/>
          </w:tblCellMar>
        </w:tblPrEx>
        <w:trPr>
          <w:gridBefore w:val="13"/>
          <w:wBefore w:w="8931" w:type="dxa"/>
          <w:trHeight w:val="178"/>
        </w:trPr>
        <w:tc>
          <w:tcPr>
            <w:tcW w:w="567" w:type="dxa"/>
            <w:tcBorders>
              <w:top w:val="single" w:sz="4" w:space="0" w:color="auto"/>
              <w:left w:val="nil"/>
              <w:bottom w:val="nil"/>
              <w:right w:val="nil"/>
            </w:tcBorders>
          </w:tcPr>
          <w:p w:rsidR="007D14B5" w:rsidRPr="007D14B5" w:rsidRDefault="007D14B5" w:rsidP="007D14B5">
            <w:pPr>
              <w:pStyle w:val="ConsPlusNormal"/>
              <w:spacing w:before="240"/>
              <w:jc w:val="both"/>
              <w:rPr>
                <w:rFonts w:ascii="Times New Roman" w:hAnsi="Times New Roman" w:cs="Times New Roman"/>
                <w:szCs w:val="22"/>
              </w:rPr>
            </w:pPr>
            <w:r w:rsidRPr="007D14B5">
              <w:rPr>
                <w:rFonts w:ascii="Times New Roman" w:hAnsi="Times New Roman" w:cs="Times New Roman"/>
                <w:szCs w:val="22"/>
              </w:rPr>
              <w:t>»;</w:t>
            </w:r>
          </w:p>
        </w:tc>
        <w:tc>
          <w:tcPr>
            <w:tcW w:w="798" w:type="dxa"/>
            <w:tcBorders>
              <w:top w:val="nil"/>
              <w:left w:val="nil"/>
              <w:bottom w:val="nil"/>
              <w:right w:val="nil"/>
            </w:tcBorders>
          </w:tcPr>
          <w:p w:rsidR="007D14B5" w:rsidRPr="007D14B5" w:rsidRDefault="007D14B5" w:rsidP="007D14B5">
            <w:pPr>
              <w:pStyle w:val="ConsPlusNormal"/>
              <w:spacing w:before="240"/>
              <w:jc w:val="both"/>
              <w:rPr>
                <w:rFonts w:ascii="Times New Roman" w:hAnsi="Times New Roman" w:cs="Times New Roman"/>
                <w:szCs w:val="22"/>
              </w:rPr>
            </w:pPr>
          </w:p>
        </w:tc>
      </w:tr>
    </w:tbl>
    <w:p w:rsidR="006405F8" w:rsidRPr="000747DF" w:rsidRDefault="007D14B5" w:rsidP="000747DF">
      <w:pPr>
        <w:pStyle w:val="ConsPlusNormal"/>
        <w:ind w:firstLine="720"/>
        <w:jc w:val="both"/>
        <w:rPr>
          <w:rFonts w:ascii="Times New Roman" w:hAnsi="Times New Roman" w:cs="Times New Roman"/>
          <w:szCs w:val="22"/>
        </w:rPr>
      </w:pPr>
      <w:r w:rsidRPr="007D14B5">
        <w:rPr>
          <w:rFonts w:ascii="Times New Roman" w:hAnsi="Times New Roman" w:cs="Times New Roman"/>
          <w:szCs w:val="22"/>
        </w:rPr>
        <w:t xml:space="preserve">- </w:t>
      </w:r>
      <w:hyperlink r:id="rId12" w:history="1">
        <w:r w:rsidRPr="007D14B5">
          <w:rPr>
            <w:rFonts w:ascii="Times New Roman" w:hAnsi="Times New Roman" w:cs="Times New Roman"/>
            <w:szCs w:val="22"/>
          </w:rPr>
          <w:t>приложения № 1</w:t>
        </w:r>
      </w:hyperlink>
      <w:r w:rsidRPr="007D14B5">
        <w:rPr>
          <w:rFonts w:ascii="Times New Roman" w:hAnsi="Times New Roman" w:cs="Times New Roman"/>
          <w:szCs w:val="22"/>
        </w:rPr>
        <w:t xml:space="preserve">, 2 к подпрограмме «Повышение эффективности бюджетных расходов» изложить в редакции согласно </w:t>
      </w:r>
      <w:hyperlink w:anchor="P302" w:history="1">
        <w:r w:rsidRPr="007D14B5">
          <w:rPr>
            <w:rFonts w:ascii="Times New Roman" w:hAnsi="Times New Roman" w:cs="Times New Roman"/>
            <w:szCs w:val="22"/>
          </w:rPr>
          <w:t xml:space="preserve">приложению </w:t>
        </w:r>
      </w:hyperlink>
      <w:r w:rsidRPr="007D14B5">
        <w:rPr>
          <w:rFonts w:ascii="Times New Roman" w:hAnsi="Times New Roman" w:cs="Times New Roman"/>
          <w:szCs w:val="22"/>
        </w:rPr>
        <w:t xml:space="preserve"> к настоящему постановлению;</w:t>
      </w:r>
    </w:p>
    <w:p w:rsidR="007D14B5" w:rsidRDefault="006405F8" w:rsidP="000747DF">
      <w:pPr>
        <w:autoSpaceDE w:val="0"/>
        <w:autoSpaceDN w:val="0"/>
        <w:adjustRightInd w:val="0"/>
        <w:spacing w:after="0"/>
        <w:ind w:firstLine="11"/>
        <w:jc w:val="both"/>
        <w:rPr>
          <w:rFonts w:ascii="Times New Roman" w:hAnsi="Times New Roman" w:cs="Times New Roman"/>
          <w:lang w:val="az-Cyrl-AZ"/>
        </w:rPr>
      </w:pPr>
      <w:r>
        <w:rPr>
          <w:rFonts w:ascii="Times New Roman" w:hAnsi="Times New Roman" w:cs="Times New Roman"/>
          <w:lang w:val="az-Cyrl-AZ"/>
        </w:rPr>
        <w:t xml:space="preserve">           </w:t>
      </w:r>
      <w:r w:rsidR="007D14B5" w:rsidRPr="007D14B5">
        <w:rPr>
          <w:rFonts w:ascii="Times New Roman" w:hAnsi="Times New Roman" w:cs="Times New Roman"/>
          <w:lang w:val="az-Cyrl-AZ"/>
        </w:rPr>
        <w:t>2. Опубликовать настоящее постановление в Информационном бюллетене муниципального образования – Шиловский муницип</w:t>
      </w:r>
      <w:r w:rsidR="007D14B5">
        <w:rPr>
          <w:rFonts w:ascii="Times New Roman" w:hAnsi="Times New Roman" w:cs="Times New Roman"/>
          <w:lang w:val="az-Cyrl-AZ"/>
        </w:rPr>
        <w:t xml:space="preserve">альный район Рязанской области.                                                                       </w:t>
      </w:r>
    </w:p>
    <w:p w:rsidR="007D14B5" w:rsidRDefault="007D14B5" w:rsidP="000747DF">
      <w:pPr>
        <w:autoSpaceDE w:val="0"/>
        <w:autoSpaceDN w:val="0"/>
        <w:adjustRightInd w:val="0"/>
        <w:spacing w:after="0"/>
        <w:ind w:firstLine="11"/>
        <w:jc w:val="both"/>
        <w:rPr>
          <w:rFonts w:ascii="Times New Roman" w:hAnsi="Times New Roman" w:cs="Times New Roman"/>
          <w:lang w:val="az-Cyrl-AZ"/>
        </w:rPr>
      </w:pPr>
      <w:r>
        <w:rPr>
          <w:rFonts w:ascii="Times New Roman" w:hAnsi="Times New Roman" w:cs="Times New Roman"/>
          <w:lang w:val="az-Cyrl-AZ"/>
        </w:rPr>
        <w:t xml:space="preserve">          </w:t>
      </w:r>
      <w:r w:rsidRPr="007D14B5">
        <w:rPr>
          <w:rFonts w:ascii="Times New Roman" w:hAnsi="Times New Roman" w:cs="Times New Roman"/>
          <w:lang w:val="az-Cyrl-AZ"/>
        </w:rPr>
        <w:t xml:space="preserve">3. Настоящее постановление вступает в силу на следующий день после его </w:t>
      </w:r>
      <w:r>
        <w:rPr>
          <w:rFonts w:ascii="Times New Roman" w:hAnsi="Times New Roman" w:cs="Times New Roman"/>
          <w:lang w:val="az-Cyrl-AZ"/>
        </w:rPr>
        <w:t xml:space="preserve">официального </w:t>
      </w:r>
      <w:r w:rsidRPr="007D14B5">
        <w:rPr>
          <w:rFonts w:ascii="Times New Roman" w:hAnsi="Times New Roman" w:cs="Times New Roman"/>
          <w:lang w:val="az-Cyrl-AZ"/>
        </w:rPr>
        <w:t>опубликования</w:t>
      </w:r>
      <w:r>
        <w:rPr>
          <w:rFonts w:ascii="Times New Roman" w:hAnsi="Times New Roman" w:cs="Times New Roman"/>
          <w:lang w:val="az-Cyrl-AZ"/>
        </w:rPr>
        <w:t>.</w:t>
      </w:r>
    </w:p>
    <w:p w:rsidR="007D14B5" w:rsidRPr="007D14B5" w:rsidRDefault="007D14B5" w:rsidP="007D14B5">
      <w:pPr>
        <w:autoSpaceDE w:val="0"/>
        <w:autoSpaceDN w:val="0"/>
        <w:adjustRightInd w:val="0"/>
        <w:ind w:firstLine="11"/>
        <w:jc w:val="both"/>
        <w:rPr>
          <w:rFonts w:ascii="Times New Roman" w:hAnsi="Times New Roman" w:cs="Times New Roman"/>
          <w:lang w:val="az-Cyrl-AZ"/>
        </w:rPr>
      </w:pPr>
    </w:p>
    <w:p w:rsidR="007D14B5" w:rsidRPr="007D14B5" w:rsidRDefault="007D14B5" w:rsidP="007D14B5">
      <w:pPr>
        <w:autoSpaceDE w:val="0"/>
        <w:autoSpaceDN w:val="0"/>
        <w:adjustRightInd w:val="0"/>
        <w:rPr>
          <w:rFonts w:ascii="Times New Roman" w:hAnsi="Times New Roman" w:cs="Times New Roman"/>
          <w:lang w:val="az-Cyrl-AZ"/>
        </w:rPr>
      </w:pPr>
      <w:r w:rsidRPr="007D14B5">
        <w:rPr>
          <w:rFonts w:ascii="Times New Roman" w:hAnsi="Times New Roman" w:cs="Times New Roman"/>
          <w:lang w:val="az-Cyrl-AZ"/>
        </w:rPr>
        <w:t xml:space="preserve">Глава </w:t>
      </w:r>
      <w:r>
        <w:rPr>
          <w:rFonts w:ascii="Times New Roman" w:hAnsi="Times New Roman" w:cs="Times New Roman"/>
          <w:lang w:val="az-Cyrl-AZ"/>
        </w:rPr>
        <w:t xml:space="preserve">администрации                                                                                                                                                                        муниципального образования –                                                                                                                              </w:t>
      </w:r>
      <w:r w:rsidRPr="007D14B5">
        <w:rPr>
          <w:rFonts w:ascii="Times New Roman" w:hAnsi="Times New Roman" w:cs="Times New Roman"/>
          <w:lang w:val="az-Cyrl-AZ"/>
        </w:rPr>
        <w:t xml:space="preserve">Шиловский муниципальный район </w:t>
      </w:r>
      <w:r>
        <w:rPr>
          <w:rFonts w:ascii="Times New Roman" w:hAnsi="Times New Roman" w:cs="Times New Roman"/>
          <w:lang w:val="az-Cyrl-AZ"/>
        </w:rPr>
        <w:t xml:space="preserve">                                                                                                                                            </w:t>
      </w:r>
      <w:r w:rsidRPr="007D14B5">
        <w:rPr>
          <w:rFonts w:ascii="Times New Roman" w:hAnsi="Times New Roman" w:cs="Times New Roman"/>
          <w:lang w:val="az-Cyrl-AZ"/>
        </w:rPr>
        <w:t xml:space="preserve">Рязанской области                                                                   </w:t>
      </w:r>
      <w:r w:rsidRPr="007D14B5">
        <w:rPr>
          <w:rFonts w:ascii="Times New Roman" w:hAnsi="Times New Roman" w:cs="Times New Roman"/>
        </w:rPr>
        <w:t xml:space="preserve">       </w:t>
      </w:r>
      <w:r w:rsidRPr="007D14B5">
        <w:rPr>
          <w:rFonts w:ascii="Times New Roman" w:hAnsi="Times New Roman" w:cs="Times New Roman"/>
          <w:lang w:val="az-Cyrl-AZ"/>
        </w:rPr>
        <w:t xml:space="preserve">     </w:t>
      </w:r>
      <w:r>
        <w:rPr>
          <w:rFonts w:ascii="Times New Roman" w:hAnsi="Times New Roman" w:cs="Times New Roman"/>
          <w:lang w:val="az-Cyrl-AZ"/>
        </w:rPr>
        <w:t xml:space="preserve">                                       </w:t>
      </w:r>
      <w:r w:rsidRPr="007D14B5">
        <w:rPr>
          <w:rFonts w:ascii="Times New Roman" w:hAnsi="Times New Roman" w:cs="Times New Roman"/>
          <w:lang w:val="az-Cyrl-AZ"/>
        </w:rPr>
        <w:t>В.В. Луканцов</w:t>
      </w:r>
    </w:p>
    <w:p w:rsidR="007D14B5" w:rsidRPr="007D14B5" w:rsidRDefault="007D14B5" w:rsidP="007D14B5">
      <w:pPr>
        <w:autoSpaceDE w:val="0"/>
        <w:autoSpaceDN w:val="0"/>
        <w:adjustRightInd w:val="0"/>
        <w:jc w:val="both"/>
        <w:rPr>
          <w:rFonts w:ascii="Times New Roman" w:hAnsi="Times New Roman" w:cs="Times New Roman"/>
          <w:lang w:val="az-Cyrl-AZ"/>
        </w:rPr>
      </w:pPr>
    </w:p>
    <w:p w:rsidR="007D14B5" w:rsidRPr="007D14B5" w:rsidRDefault="007D14B5" w:rsidP="007D14B5">
      <w:pPr>
        <w:autoSpaceDE w:val="0"/>
        <w:autoSpaceDN w:val="0"/>
        <w:adjustRightInd w:val="0"/>
        <w:jc w:val="both"/>
        <w:rPr>
          <w:rFonts w:ascii="Times New Roman" w:hAnsi="Times New Roman" w:cs="Times New Roman"/>
          <w:lang w:val="az-Cyrl-AZ"/>
        </w:rPr>
      </w:pPr>
    </w:p>
    <w:p w:rsidR="007D14B5" w:rsidRPr="007D14B5" w:rsidRDefault="007D14B5" w:rsidP="007D14B5">
      <w:pPr>
        <w:autoSpaceDE w:val="0"/>
        <w:autoSpaceDN w:val="0"/>
        <w:adjustRightInd w:val="0"/>
        <w:jc w:val="both"/>
        <w:rPr>
          <w:rFonts w:ascii="Times New Roman" w:hAnsi="Times New Roman" w:cs="Times New Roman"/>
          <w:lang w:val="az-Cyrl-AZ"/>
        </w:rPr>
      </w:pPr>
    </w:p>
    <w:p w:rsidR="007D14B5" w:rsidRPr="007D14B5" w:rsidRDefault="007D14B5" w:rsidP="007D14B5">
      <w:pPr>
        <w:autoSpaceDE w:val="0"/>
        <w:autoSpaceDN w:val="0"/>
        <w:adjustRightInd w:val="0"/>
        <w:jc w:val="both"/>
        <w:rPr>
          <w:rFonts w:ascii="Times New Roman" w:hAnsi="Times New Roman" w:cs="Times New Roman"/>
          <w:lang w:val="az-Cyrl-AZ"/>
        </w:rPr>
      </w:pPr>
    </w:p>
    <w:p w:rsidR="007D14B5" w:rsidRPr="007D14B5" w:rsidRDefault="007D14B5" w:rsidP="007D14B5">
      <w:pPr>
        <w:autoSpaceDE w:val="0"/>
        <w:autoSpaceDN w:val="0"/>
        <w:adjustRightInd w:val="0"/>
        <w:jc w:val="both"/>
        <w:rPr>
          <w:rFonts w:ascii="Times New Roman" w:hAnsi="Times New Roman" w:cs="Times New Roman"/>
          <w:lang w:val="az-Cyrl-AZ"/>
        </w:rPr>
      </w:pPr>
    </w:p>
    <w:p w:rsidR="007D14B5" w:rsidRPr="007D14B5" w:rsidRDefault="007D14B5" w:rsidP="007D14B5">
      <w:pPr>
        <w:autoSpaceDE w:val="0"/>
        <w:autoSpaceDN w:val="0"/>
        <w:adjustRightInd w:val="0"/>
        <w:jc w:val="both"/>
        <w:rPr>
          <w:rFonts w:ascii="Times New Roman" w:hAnsi="Times New Roman" w:cs="Times New Roman"/>
          <w:lang w:val="az-Cyrl-AZ"/>
        </w:rPr>
      </w:pPr>
    </w:p>
    <w:p w:rsidR="007D14B5" w:rsidRPr="007D14B5" w:rsidRDefault="007D14B5" w:rsidP="007D14B5">
      <w:pPr>
        <w:autoSpaceDE w:val="0"/>
        <w:autoSpaceDN w:val="0"/>
        <w:adjustRightInd w:val="0"/>
        <w:jc w:val="both"/>
        <w:rPr>
          <w:rFonts w:ascii="Times New Roman" w:hAnsi="Times New Roman" w:cs="Times New Roman"/>
          <w:lang w:val="az-Cyrl-AZ"/>
        </w:rPr>
        <w:sectPr w:rsidR="007D14B5" w:rsidRPr="007D14B5" w:rsidSect="000469CC">
          <w:headerReference w:type="default" r:id="rId13"/>
          <w:headerReference w:type="first" r:id="rId14"/>
          <w:pgSz w:w="11906" w:h="16838"/>
          <w:pgMar w:top="993" w:right="850" w:bottom="1134" w:left="1418" w:header="708" w:footer="708" w:gutter="0"/>
          <w:cols w:space="708"/>
          <w:docGrid w:linePitch="360"/>
        </w:sectPr>
      </w:pPr>
    </w:p>
    <w:tbl>
      <w:tblPr>
        <w:tblW w:w="15386" w:type="dxa"/>
        <w:tblInd w:w="-252" w:type="dxa"/>
        <w:tblLook w:val="01E0" w:firstRow="1" w:lastRow="1" w:firstColumn="1" w:lastColumn="1" w:noHBand="0" w:noVBand="0"/>
      </w:tblPr>
      <w:tblGrid>
        <w:gridCol w:w="9900"/>
        <w:gridCol w:w="5486"/>
      </w:tblGrid>
      <w:tr w:rsidR="007D14B5" w:rsidRPr="007D14B5" w:rsidTr="007D14B5">
        <w:tc>
          <w:tcPr>
            <w:tcW w:w="9900" w:type="dxa"/>
          </w:tcPr>
          <w:p w:rsidR="007D14B5" w:rsidRPr="007D14B5" w:rsidRDefault="007D14B5" w:rsidP="007D14B5">
            <w:pPr>
              <w:widowControl w:val="0"/>
              <w:rPr>
                <w:rFonts w:ascii="Times New Roman" w:hAnsi="Times New Roman" w:cs="Times New Roman"/>
              </w:rPr>
            </w:pPr>
          </w:p>
        </w:tc>
        <w:tc>
          <w:tcPr>
            <w:tcW w:w="5486" w:type="dxa"/>
          </w:tcPr>
          <w:p w:rsidR="007D14B5" w:rsidRPr="007D14B5" w:rsidRDefault="006405F8" w:rsidP="006405F8">
            <w:pPr>
              <w:rPr>
                <w:rFonts w:ascii="Times New Roman" w:hAnsi="Times New Roman" w:cs="Times New Roman"/>
              </w:rPr>
            </w:pPr>
            <w:r>
              <w:rPr>
                <w:rFonts w:ascii="Times New Roman" w:hAnsi="Times New Roman" w:cs="Times New Roman"/>
              </w:rPr>
              <w:t xml:space="preserve">Приложение                                                                                          </w:t>
            </w:r>
            <w:r w:rsidR="007D14B5" w:rsidRPr="007D14B5">
              <w:rPr>
                <w:rFonts w:ascii="Times New Roman" w:hAnsi="Times New Roman" w:cs="Times New Roman"/>
              </w:rPr>
              <w:t>к постановлению администраци</w:t>
            </w:r>
            <w:r>
              <w:rPr>
                <w:rFonts w:ascii="Times New Roman" w:hAnsi="Times New Roman" w:cs="Times New Roman"/>
              </w:rPr>
              <w:t xml:space="preserve">и муниципального образования – </w:t>
            </w:r>
            <w:r w:rsidR="007D14B5" w:rsidRPr="007D14B5">
              <w:rPr>
                <w:rFonts w:ascii="Times New Roman" w:hAnsi="Times New Roman" w:cs="Times New Roman"/>
              </w:rPr>
              <w:t>Шиловский муници</w:t>
            </w:r>
            <w:r>
              <w:rPr>
                <w:rFonts w:ascii="Times New Roman" w:hAnsi="Times New Roman" w:cs="Times New Roman"/>
              </w:rPr>
              <w:t>пальный район Рязанской области                                                                              от 26.10.2021   № 492</w:t>
            </w:r>
          </w:p>
          <w:p w:rsidR="007D14B5" w:rsidRPr="007D14B5" w:rsidRDefault="006405F8" w:rsidP="007D14B5">
            <w:pPr>
              <w:tabs>
                <w:tab w:val="center" w:pos="2329"/>
                <w:tab w:val="right" w:pos="4658"/>
              </w:tabs>
              <w:rPr>
                <w:rFonts w:ascii="Times New Roman" w:hAnsi="Times New Roman" w:cs="Times New Roman"/>
              </w:rPr>
            </w:pPr>
            <w:r>
              <w:rPr>
                <w:rFonts w:ascii="Times New Roman" w:hAnsi="Times New Roman" w:cs="Times New Roman"/>
              </w:rPr>
              <w:t xml:space="preserve">«Приложение № 1                                                                             </w:t>
            </w:r>
            <w:r w:rsidR="007D14B5" w:rsidRPr="007D14B5">
              <w:rPr>
                <w:rFonts w:ascii="Times New Roman" w:hAnsi="Times New Roman" w:cs="Times New Roman"/>
              </w:rPr>
              <w:t xml:space="preserve">к подпрограмме «Повышение эффективности бюджетных расходов» </w:t>
            </w:r>
          </w:p>
        </w:tc>
      </w:tr>
    </w:tbl>
    <w:p w:rsidR="007D14B5" w:rsidRPr="007D14B5" w:rsidRDefault="006405F8" w:rsidP="006405F8">
      <w:pPr>
        <w:rPr>
          <w:rFonts w:ascii="Times New Roman" w:hAnsi="Times New Roman" w:cs="Times New Roman"/>
        </w:rPr>
      </w:pPr>
      <w:r>
        <w:rPr>
          <w:rFonts w:ascii="Times New Roman" w:hAnsi="Times New Roman" w:cs="Times New Roman"/>
        </w:rPr>
        <w:t xml:space="preserve">                                                                                                        </w:t>
      </w:r>
      <w:r w:rsidR="007D14B5" w:rsidRPr="007D14B5">
        <w:rPr>
          <w:rFonts w:ascii="Times New Roman" w:hAnsi="Times New Roman" w:cs="Times New Roman"/>
        </w:rPr>
        <w:t>«С</w:t>
      </w:r>
      <w:r>
        <w:rPr>
          <w:rFonts w:ascii="Times New Roman" w:hAnsi="Times New Roman" w:cs="Times New Roman"/>
        </w:rPr>
        <w:t xml:space="preserve">истема программных мероприятий </w:t>
      </w:r>
    </w:p>
    <w:tbl>
      <w:tblPr>
        <w:tblW w:w="162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024"/>
        <w:gridCol w:w="1134"/>
        <w:gridCol w:w="1275"/>
        <w:gridCol w:w="1506"/>
        <w:gridCol w:w="620"/>
        <w:gridCol w:w="624"/>
        <w:gridCol w:w="652"/>
        <w:gridCol w:w="567"/>
        <w:gridCol w:w="567"/>
        <w:gridCol w:w="567"/>
        <w:gridCol w:w="567"/>
        <w:gridCol w:w="624"/>
        <w:gridCol w:w="652"/>
        <w:gridCol w:w="567"/>
        <w:gridCol w:w="567"/>
        <w:gridCol w:w="2977"/>
        <w:gridCol w:w="236"/>
      </w:tblGrid>
      <w:tr w:rsidR="007D14B5" w:rsidRPr="007D14B5" w:rsidTr="007D14B5">
        <w:trPr>
          <w:gridAfter w:val="1"/>
          <w:wAfter w:w="236" w:type="dxa"/>
        </w:trPr>
        <w:tc>
          <w:tcPr>
            <w:tcW w:w="539" w:type="dxa"/>
            <w:vMerge w:val="restart"/>
            <w:tcBorders>
              <w:bottom w:val="nil"/>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 xml:space="preserve">№ </w:t>
            </w:r>
            <w:proofErr w:type="gramStart"/>
            <w:r w:rsidRPr="007D14B5">
              <w:rPr>
                <w:rFonts w:ascii="Times New Roman" w:hAnsi="Times New Roman" w:cs="Times New Roman"/>
                <w:spacing w:val="-20"/>
              </w:rPr>
              <w:t>п</w:t>
            </w:r>
            <w:proofErr w:type="gramEnd"/>
            <w:r w:rsidRPr="007D14B5">
              <w:rPr>
                <w:rFonts w:ascii="Times New Roman" w:hAnsi="Times New Roman" w:cs="Times New Roman"/>
                <w:spacing w:val="-20"/>
              </w:rPr>
              <w:t>/п</w:t>
            </w:r>
          </w:p>
        </w:tc>
        <w:tc>
          <w:tcPr>
            <w:tcW w:w="2024" w:type="dxa"/>
            <w:vMerge w:val="restart"/>
            <w:tcBorders>
              <w:bottom w:val="nil"/>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Программные мероприятия, обеспечивающие выполнение задачи</w:t>
            </w:r>
          </w:p>
        </w:tc>
        <w:tc>
          <w:tcPr>
            <w:tcW w:w="1134" w:type="dxa"/>
            <w:vMerge w:val="restart"/>
            <w:tcBorders>
              <w:bottom w:val="nil"/>
            </w:tcBorders>
          </w:tcPr>
          <w:p w:rsidR="007D14B5" w:rsidRPr="007D14B5" w:rsidRDefault="007D14B5" w:rsidP="007D14B5">
            <w:pPr>
              <w:ind w:left="-108" w:right="-108"/>
              <w:jc w:val="center"/>
              <w:rPr>
                <w:rFonts w:ascii="Times New Roman" w:hAnsi="Times New Roman" w:cs="Times New Roman"/>
              </w:rPr>
            </w:pPr>
            <w:r w:rsidRPr="007D14B5">
              <w:rPr>
                <w:rFonts w:ascii="Times New Roman" w:hAnsi="Times New Roman" w:cs="Times New Roman"/>
              </w:rPr>
              <w:t xml:space="preserve">Главные </w:t>
            </w:r>
            <w:proofErr w:type="spellStart"/>
            <w:proofErr w:type="gramStart"/>
            <w:r w:rsidRPr="007D14B5">
              <w:rPr>
                <w:rFonts w:ascii="Times New Roman" w:hAnsi="Times New Roman" w:cs="Times New Roman"/>
              </w:rPr>
              <w:t>распоря-дители</w:t>
            </w:r>
            <w:proofErr w:type="spellEnd"/>
            <w:proofErr w:type="gramEnd"/>
          </w:p>
        </w:tc>
        <w:tc>
          <w:tcPr>
            <w:tcW w:w="1275" w:type="dxa"/>
            <w:vMerge w:val="restart"/>
          </w:tcPr>
          <w:p w:rsidR="007D14B5" w:rsidRPr="007D14B5" w:rsidRDefault="007D14B5" w:rsidP="007D14B5">
            <w:pPr>
              <w:ind w:left="-108" w:right="-108"/>
              <w:jc w:val="center"/>
              <w:rPr>
                <w:rFonts w:ascii="Times New Roman" w:hAnsi="Times New Roman" w:cs="Times New Roman"/>
              </w:rPr>
            </w:pPr>
            <w:proofErr w:type="spellStart"/>
            <w:proofErr w:type="gramStart"/>
            <w:r w:rsidRPr="007D14B5">
              <w:rPr>
                <w:rFonts w:ascii="Times New Roman" w:hAnsi="Times New Roman" w:cs="Times New Roman"/>
              </w:rPr>
              <w:t>Испол-нители</w:t>
            </w:r>
            <w:proofErr w:type="spellEnd"/>
            <w:proofErr w:type="gramEnd"/>
          </w:p>
        </w:tc>
        <w:tc>
          <w:tcPr>
            <w:tcW w:w="1506" w:type="dxa"/>
            <w:vMerge w:val="restart"/>
            <w:tcBorders>
              <w:bottom w:val="nil"/>
            </w:tcBorders>
          </w:tcPr>
          <w:p w:rsidR="007D14B5" w:rsidRPr="007D14B5" w:rsidRDefault="007D14B5" w:rsidP="007D14B5">
            <w:pPr>
              <w:ind w:left="-108" w:right="-108"/>
              <w:jc w:val="center"/>
              <w:rPr>
                <w:rFonts w:ascii="Times New Roman" w:hAnsi="Times New Roman" w:cs="Times New Roman"/>
              </w:rPr>
            </w:pPr>
            <w:r w:rsidRPr="007D14B5">
              <w:rPr>
                <w:rFonts w:ascii="Times New Roman" w:hAnsi="Times New Roman" w:cs="Times New Roman"/>
              </w:rPr>
              <w:t xml:space="preserve">Источник </w:t>
            </w:r>
            <w:proofErr w:type="spellStart"/>
            <w:proofErr w:type="gramStart"/>
            <w:r w:rsidRPr="007D14B5">
              <w:rPr>
                <w:rFonts w:ascii="Times New Roman" w:hAnsi="Times New Roman" w:cs="Times New Roman"/>
              </w:rPr>
              <w:t>финан-сирования</w:t>
            </w:r>
            <w:proofErr w:type="spellEnd"/>
            <w:proofErr w:type="gramEnd"/>
          </w:p>
        </w:tc>
        <w:tc>
          <w:tcPr>
            <w:tcW w:w="6574" w:type="dxa"/>
            <w:gridSpan w:val="11"/>
            <w:tcBorders>
              <w:bottom w:val="nil"/>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Объемы финансирования, тыс</w:t>
            </w:r>
            <w:proofErr w:type="gramStart"/>
            <w:r w:rsidRPr="007D14B5">
              <w:rPr>
                <w:rFonts w:ascii="Times New Roman" w:hAnsi="Times New Roman" w:cs="Times New Roman"/>
              </w:rPr>
              <w:t>.р</w:t>
            </w:r>
            <w:proofErr w:type="gramEnd"/>
            <w:r w:rsidRPr="007D14B5">
              <w:rPr>
                <w:rFonts w:ascii="Times New Roman" w:hAnsi="Times New Roman" w:cs="Times New Roman"/>
              </w:rPr>
              <w:t>уб.</w:t>
            </w:r>
          </w:p>
        </w:tc>
        <w:tc>
          <w:tcPr>
            <w:tcW w:w="2977" w:type="dxa"/>
            <w:vMerge w:val="restart"/>
            <w:tcBorders>
              <w:bottom w:val="nil"/>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Ожидаемый результат</w:t>
            </w:r>
          </w:p>
        </w:tc>
      </w:tr>
      <w:tr w:rsidR="007D14B5" w:rsidRPr="007D14B5" w:rsidTr="007D14B5">
        <w:trPr>
          <w:gridAfter w:val="1"/>
          <w:wAfter w:w="236" w:type="dxa"/>
        </w:trPr>
        <w:tc>
          <w:tcPr>
            <w:tcW w:w="539" w:type="dxa"/>
            <w:vMerge/>
            <w:tcBorders>
              <w:bottom w:val="nil"/>
            </w:tcBorders>
          </w:tcPr>
          <w:p w:rsidR="007D14B5" w:rsidRPr="007D14B5" w:rsidRDefault="007D14B5" w:rsidP="007D14B5">
            <w:pPr>
              <w:jc w:val="center"/>
              <w:rPr>
                <w:rFonts w:ascii="Times New Roman" w:hAnsi="Times New Roman" w:cs="Times New Roman"/>
              </w:rPr>
            </w:pPr>
          </w:p>
        </w:tc>
        <w:tc>
          <w:tcPr>
            <w:tcW w:w="2024" w:type="dxa"/>
            <w:vMerge/>
            <w:tcBorders>
              <w:bottom w:val="nil"/>
            </w:tcBorders>
          </w:tcPr>
          <w:p w:rsidR="007D14B5" w:rsidRPr="007D14B5" w:rsidRDefault="007D14B5" w:rsidP="007D14B5">
            <w:pPr>
              <w:jc w:val="center"/>
              <w:rPr>
                <w:rFonts w:ascii="Times New Roman" w:hAnsi="Times New Roman" w:cs="Times New Roman"/>
              </w:rPr>
            </w:pPr>
          </w:p>
        </w:tc>
        <w:tc>
          <w:tcPr>
            <w:tcW w:w="1134" w:type="dxa"/>
            <w:vMerge/>
            <w:tcBorders>
              <w:bottom w:val="nil"/>
            </w:tcBorders>
          </w:tcPr>
          <w:p w:rsidR="007D14B5" w:rsidRPr="007D14B5" w:rsidRDefault="007D14B5" w:rsidP="007D14B5">
            <w:pPr>
              <w:jc w:val="center"/>
              <w:rPr>
                <w:rFonts w:ascii="Times New Roman" w:hAnsi="Times New Roman" w:cs="Times New Roman"/>
              </w:rPr>
            </w:pPr>
          </w:p>
        </w:tc>
        <w:tc>
          <w:tcPr>
            <w:tcW w:w="1275" w:type="dxa"/>
            <w:vMerge/>
          </w:tcPr>
          <w:p w:rsidR="007D14B5" w:rsidRPr="007D14B5" w:rsidRDefault="007D14B5" w:rsidP="007D14B5">
            <w:pPr>
              <w:jc w:val="center"/>
              <w:rPr>
                <w:rFonts w:ascii="Times New Roman" w:hAnsi="Times New Roman" w:cs="Times New Roman"/>
              </w:rPr>
            </w:pPr>
          </w:p>
        </w:tc>
        <w:tc>
          <w:tcPr>
            <w:tcW w:w="1506" w:type="dxa"/>
            <w:vMerge/>
            <w:tcBorders>
              <w:bottom w:val="nil"/>
            </w:tcBorders>
          </w:tcPr>
          <w:p w:rsidR="007D14B5" w:rsidRPr="007D14B5" w:rsidRDefault="007D14B5" w:rsidP="007D14B5">
            <w:pPr>
              <w:jc w:val="center"/>
              <w:rPr>
                <w:rFonts w:ascii="Times New Roman" w:hAnsi="Times New Roman" w:cs="Times New Roman"/>
              </w:rPr>
            </w:pPr>
          </w:p>
        </w:tc>
        <w:tc>
          <w:tcPr>
            <w:tcW w:w="620" w:type="dxa"/>
            <w:vMerge w:val="restart"/>
          </w:tcPr>
          <w:p w:rsidR="007D14B5" w:rsidRPr="007D14B5" w:rsidRDefault="007D14B5" w:rsidP="007D14B5">
            <w:pPr>
              <w:ind w:left="-55" w:right="-108"/>
              <w:jc w:val="center"/>
              <w:rPr>
                <w:rFonts w:ascii="Times New Roman" w:hAnsi="Times New Roman" w:cs="Times New Roman"/>
              </w:rPr>
            </w:pPr>
            <w:r w:rsidRPr="007D14B5">
              <w:rPr>
                <w:rFonts w:ascii="Times New Roman" w:hAnsi="Times New Roman" w:cs="Times New Roman"/>
              </w:rPr>
              <w:t>всего</w:t>
            </w:r>
          </w:p>
        </w:tc>
        <w:tc>
          <w:tcPr>
            <w:tcW w:w="5954" w:type="dxa"/>
            <w:gridSpan w:val="10"/>
            <w:tcBorders>
              <w:bottom w:val="nil"/>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в том числе по годам</w:t>
            </w:r>
          </w:p>
        </w:tc>
        <w:tc>
          <w:tcPr>
            <w:tcW w:w="2977" w:type="dxa"/>
            <w:vMerge/>
            <w:tcBorders>
              <w:bottom w:val="nil"/>
            </w:tcBorders>
          </w:tcPr>
          <w:p w:rsidR="007D14B5" w:rsidRPr="007D14B5" w:rsidRDefault="007D14B5" w:rsidP="007D14B5">
            <w:pPr>
              <w:jc w:val="center"/>
              <w:rPr>
                <w:rFonts w:ascii="Times New Roman" w:hAnsi="Times New Roman" w:cs="Times New Roman"/>
              </w:rPr>
            </w:pPr>
          </w:p>
        </w:tc>
      </w:tr>
      <w:tr w:rsidR="007D14B5" w:rsidRPr="007D14B5" w:rsidTr="007D14B5">
        <w:trPr>
          <w:gridAfter w:val="1"/>
          <w:wAfter w:w="236" w:type="dxa"/>
        </w:trPr>
        <w:tc>
          <w:tcPr>
            <w:tcW w:w="539" w:type="dxa"/>
            <w:vMerge/>
            <w:tcBorders>
              <w:bottom w:val="nil"/>
            </w:tcBorders>
          </w:tcPr>
          <w:p w:rsidR="007D14B5" w:rsidRPr="007D14B5" w:rsidRDefault="007D14B5" w:rsidP="007D14B5">
            <w:pPr>
              <w:jc w:val="center"/>
              <w:rPr>
                <w:rFonts w:ascii="Times New Roman" w:hAnsi="Times New Roman" w:cs="Times New Roman"/>
              </w:rPr>
            </w:pPr>
          </w:p>
        </w:tc>
        <w:tc>
          <w:tcPr>
            <w:tcW w:w="2024" w:type="dxa"/>
            <w:vMerge/>
            <w:tcBorders>
              <w:bottom w:val="nil"/>
            </w:tcBorders>
          </w:tcPr>
          <w:p w:rsidR="007D14B5" w:rsidRPr="007D14B5" w:rsidRDefault="007D14B5" w:rsidP="007D14B5">
            <w:pPr>
              <w:jc w:val="center"/>
              <w:rPr>
                <w:rFonts w:ascii="Times New Roman" w:hAnsi="Times New Roman" w:cs="Times New Roman"/>
              </w:rPr>
            </w:pPr>
          </w:p>
        </w:tc>
        <w:tc>
          <w:tcPr>
            <w:tcW w:w="1134" w:type="dxa"/>
            <w:vMerge/>
            <w:tcBorders>
              <w:bottom w:val="nil"/>
            </w:tcBorders>
          </w:tcPr>
          <w:p w:rsidR="007D14B5" w:rsidRPr="007D14B5" w:rsidRDefault="007D14B5" w:rsidP="007D14B5">
            <w:pPr>
              <w:jc w:val="center"/>
              <w:rPr>
                <w:rFonts w:ascii="Times New Roman" w:hAnsi="Times New Roman" w:cs="Times New Roman"/>
              </w:rPr>
            </w:pPr>
          </w:p>
        </w:tc>
        <w:tc>
          <w:tcPr>
            <w:tcW w:w="1275" w:type="dxa"/>
            <w:vMerge/>
            <w:tcBorders>
              <w:bottom w:val="nil"/>
            </w:tcBorders>
          </w:tcPr>
          <w:p w:rsidR="007D14B5" w:rsidRPr="007D14B5" w:rsidRDefault="007D14B5" w:rsidP="007D14B5">
            <w:pPr>
              <w:jc w:val="center"/>
              <w:rPr>
                <w:rFonts w:ascii="Times New Roman" w:hAnsi="Times New Roman" w:cs="Times New Roman"/>
              </w:rPr>
            </w:pPr>
          </w:p>
        </w:tc>
        <w:tc>
          <w:tcPr>
            <w:tcW w:w="1506" w:type="dxa"/>
            <w:vMerge/>
            <w:tcBorders>
              <w:bottom w:val="nil"/>
            </w:tcBorders>
          </w:tcPr>
          <w:p w:rsidR="007D14B5" w:rsidRPr="007D14B5" w:rsidRDefault="007D14B5" w:rsidP="007D14B5">
            <w:pPr>
              <w:jc w:val="center"/>
              <w:rPr>
                <w:rFonts w:ascii="Times New Roman" w:hAnsi="Times New Roman" w:cs="Times New Roman"/>
              </w:rPr>
            </w:pPr>
          </w:p>
        </w:tc>
        <w:tc>
          <w:tcPr>
            <w:tcW w:w="620" w:type="dxa"/>
            <w:vMerge/>
            <w:tcBorders>
              <w:bottom w:val="nil"/>
            </w:tcBorders>
          </w:tcPr>
          <w:p w:rsidR="007D14B5" w:rsidRPr="007D14B5" w:rsidRDefault="007D14B5" w:rsidP="007D14B5">
            <w:pPr>
              <w:jc w:val="center"/>
              <w:rPr>
                <w:rFonts w:ascii="Times New Roman" w:hAnsi="Times New Roman" w:cs="Times New Roman"/>
              </w:rPr>
            </w:pPr>
          </w:p>
        </w:tc>
        <w:tc>
          <w:tcPr>
            <w:tcW w:w="624" w:type="dxa"/>
            <w:tcBorders>
              <w:bottom w:val="nil"/>
            </w:tcBorders>
          </w:tcPr>
          <w:p w:rsidR="007D14B5" w:rsidRPr="007D14B5" w:rsidRDefault="007D14B5" w:rsidP="007D14B5">
            <w:pPr>
              <w:ind w:left="-89" w:right="-108"/>
              <w:jc w:val="center"/>
              <w:rPr>
                <w:rFonts w:ascii="Times New Roman" w:hAnsi="Times New Roman" w:cs="Times New Roman"/>
              </w:rPr>
            </w:pPr>
            <w:r w:rsidRPr="007D14B5">
              <w:rPr>
                <w:rFonts w:ascii="Times New Roman" w:hAnsi="Times New Roman" w:cs="Times New Roman"/>
              </w:rPr>
              <w:t>2015</w:t>
            </w:r>
          </w:p>
        </w:tc>
        <w:tc>
          <w:tcPr>
            <w:tcW w:w="652" w:type="dxa"/>
            <w:tcBorders>
              <w:bottom w:val="nil"/>
            </w:tcBorders>
          </w:tcPr>
          <w:p w:rsidR="007D14B5" w:rsidRPr="007D14B5" w:rsidRDefault="007D14B5" w:rsidP="007D14B5">
            <w:pPr>
              <w:ind w:left="-165" w:right="-108"/>
              <w:jc w:val="center"/>
              <w:rPr>
                <w:rFonts w:ascii="Times New Roman" w:hAnsi="Times New Roman" w:cs="Times New Roman"/>
              </w:rPr>
            </w:pPr>
            <w:r w:rsidRPr="007D14B5">
              <w:rPr>
                <w:rFonts w:ascii="Times New Roman" w:hAnsi="Times New Roman" w:cs="Times New Roman"/>
              </w:rPr>
              <w:t>2016</w:t>
            </w:r>
          </w:p>
        </w:tc>
        <w:tc>
          <w:tcPr>
            <w:tcW w:w="567" w:type="dxa"/>
            <w:tcBorders>
              <w:bottom w:val="nil"/>
            </w:tcBorders>
          </w:tcPr>
          <w:p w:rsidR="007D14B5" w:rsidRPr="007D14B5" w:rsidRDefault="007D14B5" w:rsidP="007D14B5">
            <w:pPr>
              <w:ind w:left="-108" w:right="-84"/>
              <w:jc w:val="center"/>
              <w:rPr>
                <w:rFonts w:ascii="Times New Roman" w:hAnsi="Times New Roman" w:cs="Times New Roman"/>
              </w:rPr>
            </w:pPr>
            <w:r w:rsidRPr="007D14B5">
              <w:rPr>
                <w:rFonts w:ascii="Times New Roman" w:hAnsi="Times New Roman" w:cs="Times New Roman"/>
              </w:rPr>
              <w:t>2017</w:t>
            </w:r>
          </w:p>
        </w:tc>
        <w:tc>
          <w:tcPr>
            <w:tcW w:w="567" w:type="dxa"/>
            <w:tcBorders>
              <w:bottom w:val="nil"/>
            </w:tcBorders>
          </w:tcPr>
          <w:p w:rsidR="007D14B5" w:rsidRPr="007D14B5" w:rsidRDefault="007D14B5" w:rsidP="007D14B5">
            <w:pPr>
              <w:ind w:left="-108" w:right="-85"/>
              <w:jc w:val="center"/>
              <w:rPr>
                <w:rFonts w:ascii="Times New Roman" w:hAnsi="Times New Roman" w:cs="Times New Roman"/>
              </w:rPr>
            </w:pPr>
            <w:r w:rsidRPr="007D14B5">
              <w:rPr>
                <w:rFonts w:ascii="Times New Roman" w:hAnsi="Times New Roman" w:cs="Times New Roman"/>
              </w:rPr>
              <w:t xml:space="preserve">2018 </w:t>
            </w:r>
          </w:p>
        </w:tc>
        <w:tc>
          <w:tcPr>
            <w:tcW w:w="567" w:type="dxa"/>
            <w:tcBorders>
              <w:bottom w:val="nil"/>
            </w:tcBorders>
          </w:tcPr>
          <w:p w:rsidR="007D14B5" w:rsidRPr="007D14B5" w:rsidRDefault="007D14B5" w:rsidP="007D14B5">
            <w:pPr>
              <w:ind w:left="-108" w:right="-85"/>
              <w:jc w:val="center"/>
              <w:rPr>
                <w:rFonts w:ascii="Times New Roman" w:hAnsi="Times New Roman" w:cs="Times New Roman"/>
              </w:rPr>
            </w:pPr>
            <w:r w:rsidRPr="007D14B5">
              <w:rPr>
                <w:rFonts w:ascii="Times New Roman" w:hAnsi="Times New Roman" w:cs="Times New Roman"/>
              </w:rPr>
              <w:t xml:space="preserve">2019 </w:t>
            </w:r>
          </w:p>
        </w:tc>
        <w:tc>
          <w:tcPr>
            <w:tcW w:w="567" w:type="dxa"/>
            <w:tcBorders>
              <w:bottom w:val="nil"/>
            </w:tcBorders>
          </w:tcPr>
          <w:p w:rsidR="007D14B5" w:rsidRPr="007D14B5" w:rsidRDefault="007D14B5" w:rsidP="007D14B5">
            <w:pPr>
              <w:ind w:left="-108" w:right="-85"/>
              <w:jc w:val="center"/>
              <w:rPr>
                <w:rFonts w:ascii="Times New Roman" w:hAnsi="Times New Roman" w:cs="Times New Roman"/>
              </w:rPr>
            </w:pPr>
            <w:r w:rsidRPr="007D14B5">
              <w:rPr>
                <w:rFonts w:ascii="Times New Roman" w:hAnsi="Times New Roman" w:cs="Times New Roman"/>
              </w:rPr>
              <w:t>2020</w:t>
            </w:r>
          </w:p>
        </w:tc>
        <w:tc>
          <w:tcPr>
            <w:tcW w:w="624" w:type="dxa"/>
            <w:tcBorders>
              <w:bottom w:val="nil"/>
            </w:tcBorders>
          </w:tcPr>
          <w:p w:rsidR="007D14B5" w:rsidRPr="007D14B5" w:rsidRDefault="007D14B5" w:rsidP="007D14B5">
            <w:pPr>
              <w:ind w:left="-108" w:right="-108"/>
              <w:jc w:val="center"/>
              <w:rPr>
                <w:rFonts w:ascii="Times New Roman" w:hAnsi="Times New Roman" w:cs="Times New Roman"/>
                <w:lang w:val="en-US"/>
              </w:rPr>
            </w:pPr>
            <w:r w:rsidRPr="007D14B5">
              <w:rPr>
                <w:rFonts w:ascii="Times New Roman" w:hAnsi="Times New Roman" w:cs="Times New Roman"/>
                <w:lang w:val="en-US"/>
              </w:rPr>
              <w:t>2021</w:t>
            </w:r>
          </w:p>
        </w:tc>
        <w:tc>
          <w:tcPr>
            <w:tcW w:w="652" w:type="dxa"/>
            <w:tcBorders>
              <w:bottom w:val="nil"/>
            </w:tcBorders>
          </w:tcPr>
          <w:p w:rsidR="007D14B5" w:rsidRPr="007D14B5" w:rsidRDefault="007D14B5" w:rsidP="007D14B5">
            <w:pPr>
              <w:ind w:left="-165" w:right="-140"/>
              <w:jc w:val="center"/>
              <w:rPr>
                <w:rFonts w:ascii="Times New Roman" w:hAnsi="Times New Roman" w:cs="Times New Roman"/>
                <w:lang w:val="en-US"/>
              </w:rPr>
            </w:pPr>
            <w:r w:rsidRPr="007D14B5">
              <w:rPr>
                <w:rFonts w:ascii="Times New Roman" w:hAnsi="Times New Roman" w:cs="Times New Roman"/>
                <w:lang w:val="en-US"/>
              </w:rPr>
              <w:t>2022</w:t>
            </w:r>
          </w:p>
        </w:tc>
        <w:tc>
          <w:tcPr>
            <w:tcW w:w="567" w:type="dxa"/>
            <w:tcBorders>
              <w:bottom w:val="nil"/>
            </w:tcBorders>
          </w:tcPr>
          <w:p w:rsidR="007D14B5" w:rsidRPr="007D14B5" w:rsidRDefault="007D14B5" w:rsidP="007D14B5">
            <w:pPr>
              <w:ind w:left="-108" w:right="-85"/>
              <w:jc w:val="center"/>
              <w:rPr>
                <w:rFonts w:ascii="Times New Roman" w:hAnsi="Times New Roman" w:cs="Times New Roman"/>
              </w:rPr>
            </w:pPr>
            <w:r w:rsidRPr="007D14B5">
              <w:rPr>
                <w:rFonts w:ascii="Times New Roman" w:hAnsi="Times New Roman" w:cs="Times New Roman"/>
              </w:rPr>
              <w:t>2023</w:t>
            </w:r>
          </w:p>
        </w:tc>
        <w:tc>
          <w:tcPr>
            <w:tcW w:w="567" w:type="dxa"/>
            <w:tcBorders>
              <w:bottom w:val="nil"/>
            </w:tcBorders>
          </w:tcPr>
          <w:p w:rsidR="007D14B5" w:rsidRPr="007D14B5" w:rsidRDefault="007D14B5" w:rsidP="007D14B5">
            <w:pPr>
              <w:ind w:left="-108" w:right="-85"/>
              <w:jc w:val="center"/>
              <w:rPr>
                <w:rFonts w:ascii="Times New Roman" w:hAnsi="Times New Roman" w:cs="Times New Roman"/>
              </w:rPr>
            </w:pPr>
            <w:r w:rsidRPr="007D14B5">
              <w:rPr>
                <w:rFonts w:ascii="Times New Roman" w:hAnsi="Times New Roman" w:cs="Times New Roman"/>
              </w:rPr>
              <w:t>2024</w:t>
            </w:r>
          </w:p>
        </w:tc>
        <w:tc>
          <w:tcPr>
            <w:tcW w:w="2977" w:type="dxa"/>
            <w:tcBorders>
              <w:bottom w:val="nil"/>
            </w:tcBorders>
          </w:tcPr>
          <w:p w:rsidR="007D14B5" w:rsidRPr="007D14B5" w:rsidRDefault="007D14B5" w:rsidP="007D14B5">
            <w:pPr>
              <w:jc w:val="center"/>
              <w:rPr>
                <w:rFonts w:ascii="Times New Roman" w:hAnsi="Times New Roman" w:cs="Times New Roman"/>
              </w:rPr>
            </w:pPr>
          </w:p>
        </w:tc>
      </w:tr>
      <w:tr w:rsidR="007D14B5" w:rsidRPr="007D14B5" w:rsidTr="007D14B5">
        <w:trPr>
          <w:gridAfter w:val="1"/>
          <w:wAfter w:w="236" w:type="dxa"/>
          <w:trHeight w:val="70"/>
          <w:tblHeader/>
        </w:trPr>
        <w:tc>
          <w:tcPr>
            <w:tcW w:w="539" w:type="dxa"/>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1</w:t>
            </w:r>
          </w:p>
        </w:tc>
        <w:tc>
          <w:tcPr>
            <w:tcW w:w="2024" w:type="dxa"/>
          </w:tcPr>
          <w:p w:rsidR="007D14B5" w:rsidRPr="007D14B5" w:rsidRDefault="007D14B5" w:rsidP="007D14B5">
            <w:pPr>
              <w:ind w:left="-108" w:right="-108"/>
              <w:jc w:val="center"/>
              <w:rPr>
                <w:rFonts w:ascii="Times New Roman" w:hAnsi="Times New Roman" w:cs="Times New Roman"/>
              </w:rPr>
            </w:pPr>
            <w:r w:rsidRPr="007D14B5">
              <w:rPr>
                <w:rFonts w:ascii="Times New Roman" w:hAnsi="Times New Roman" w:cs="Times New Roman"/>
              </w:rPr>
              <w:t>2</w:t>
            </w:r>
          </w:p>
        </w:tc>
        <w:tc>
          <w:tcPr>
            <w:tcW w:w="1134" w:type="dxa"/>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3</w:t>
            </w:r>
          </w:p>
        </w:tc>
        <w:tc>
          <w:tcPr>
            <w:tcW w:w="1275" w:type="dxa"/>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4</w:t>
            </w:r>
          </w:p>
        </w:tc>
        <w:tc>
          <w:tcPr>
            <w:tcW w:w="1506" w:type="dxa"/>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5</w:t>
            </w:r>
          </w:p>
        </w:tc>
        <w:tc>
          <w:tcPr>
            <w:tcW w:w="620" w:type="dxa"/>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6</w:t>
            </w:r>
          </w:p>
        </w:tc>
        <w:tc>
          <w:tcPr>
            <w:tcW w:w="624" w:type="dxa"/>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7</w:t>
            </w:r>
          </w:p>
        </w:tc>
        <w:tc>
          <w:tcPr>
            <w:tcW w:w="652" w:type="dxa"/>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8</w:t>
            </w:r>
          </w:p>
        </w:tc>
        <w:tc>
          <w:tcPr>
            <w:tcW w:w="567" w:type="dxa"/>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9</w:t>
            </w:r>
          </w:p>
        </w:tc>
        <w:tc>
          <w:tcPr>
            <w:tcW w:w="567" w:type="dxa"/>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10</w:t>
            </w:r>
          </w:p>
        </w:tc>
        <w:tc>
          <w:tcPr>
            <w:tcW w:w="567" w:type="dxa"/>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11</w:t>
            </w:r>
          </w:p>
        </w:tc>
        <w:tc>
          <w:tcPr>
            <w:tcW w:w="567" w:type="dxa"/>
          </w:tcPr>
          <w:p w:rsidR="007D14B5" w:rsidRPr="007D14B5" w:rsidRDefault="007D14B5" w:rsidP="007D14B5">
            <w:pPr>
              <w:ind w:left="-14" w:hanging="142"/>
              <w:jc w:val="center"/>
              <w:rPr>
                <w:rFonts w:ascii="Times New Roman" w:hAnsi="Times New Roman" w:cs="Times New Roman"/>
              </w:rPr>
            </w:pPr>
            <w:r w:rsidRPr="007D14B5">
              <w:rPr>
                <w:rFonts w:ascii="Times New Roman" w:hAnsi="Times New Roman" w:cs="Times New Roman"/>
              </w:rPr>
              <w:t>12</w:t>
            </w:r>
          </w:p>
        </w:tc>
        <w:tc>
          <w:tcPr>
            <w:tcW w:w="624" w:type="dxa"/>
          </w:tcPr>
          <w:p w:rsidR="007D14B5" w:rsidRPr="007D14B5" w:rsidRDefault="007D14B5" w:rsidP="007D14B5">
            <w:pPr>
              <w:ind w:right="-108"/>
              <w:jc w:val="center"/>
              <w:rPr>
                <w:rFonts w:ascii="Times New Roman" w:hAnsi="Times New Roman" w:cs="Times New Roman"/>
                <w:lang w:val="en-US"/>
              </w:rPr>
            </w:pPr>
            <w:r w:rsidRPr="007D14B5">
              <w:rPr>
                <w:rFonts w:ascii="Times New Roman" w:hAnsi="Times New Roman" w:cs="Times New Roman"/>
                <w:lang w:val="en-US"/>
              </w:rPr>
              <w:t>13</w:t>
            </w:r>
          </w:p>
        </w:tc>
        <w:tc>
          <w:tcPr>
            <w:tcW w:w="652" w:type="dxa"/>
          </w:tcPr>
          <w:p w:rsidR="007D14B5" w:rsidRPr="007D14B5" w:rsidRDefault="007D14B5" w:rsidP="007D14B5">
            <w:pPr>
              <w:jc w:val="center"/>
              <w:rPr>
                <w:rFonts w:ascii="Times New Roman" w:hAnsi="Times New Roman" w:cs="Times New Roman"/>
                <w:lang w:val="en-US"/>
              </w:rPr>
            </w:pPr>
            <w:r w:rsidRPr="007D14B5">
              <w:rPr>
                <w:rFonts w:ascii="Times New Roman" w:hAnsi="Times New Roman" w:cs="Times New Roman"/>
                <w:lang w:val="en-US"/>
              </w:rPr>
              <w:t>14</w:t>
            </w:r>
          </w:p>
        </w:tc>
        <w:tc>
          <w:tcPr>
            <w:tcW w:w="567" w:type="dxa"/>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15</w:t>
            </w:r>
          </w:p>
        </w:tc>
        <w:tc>
          <w:tcPr>
            <w:tcW w:w="567" w:type="dxa"/>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16</w:t>
            </w:r>
          </w:p>
        </w:tc>
        <w:tc>
          <w:tcPr>
            <w:tcW w:w="2977" w:type="dxa"/>
            <w:tcBorders>
              <w:bottom w:val="single" w:sz="4" w:space="0" w:color="auto"/>
            </w:tcBorders>
          </w:tcPr>
          <w:p w:rsidR="007D14B5" w:rsidRPr="007D14B5" w:rsidRDefault="007D14B5" w:rsidP="007D14B5">
            <w:pPr>
              <w:jc w:val="center"/>
              <w:rPr>
                <w:rFonts w:ascii="Times New Roman" w:hAnsi="Times New Roman" w:cs="Times New Roman"/>
                <w:lang w:val="en-US"/>
              </w:rPr>
            </w:pPr>
            <w:r w:rsidRPr="007D14B5">
              <w:rPr>
                <w:rFonts w:ascii="Times New Roman" w:hAnsi="Times New Roman" w:cs="Times New Roman"/>
              </w:rPr>
              <w:t>17</w:t>
            </w:r>
          </w:p>
        </w:tc>
      </w:tr>
      <w:tr w:rsidR="007D14B5" w:rsidRPr="007D14B5" w:rsidTr="007D14B5">
        <w:trPr>
          <w:gridAfter w:val="1"/>
          <w:wAfter w:w="236" w:type="dxa"/>
          <w:cantSplit/>
          <w:trHeight w:val="3958"/>
        </w:trPr>
        <w:tc>
          <w:tcPr>
            <w:tcW w:w="539" w:type="dxa"/>
            <w:vMerge w:val="restart"/>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1</w:t>
            </w:r>
          </w:p>
        </w:tc>
        <w:tc>
          <w:tcPr>
            <w:tcW w:w="2024" w:type="dxa"/>
            <w:vMerge w:val="restart"/>
          </w:tcPr>
          <w:p w:rsidR="007D14B5" w:rsidRPr="007D14B5" w:rsidRDefault="007D14B5" w:rsidP="007D14B5">
            <w:pPr>
              <w:ind w:left="-108" w:right="-108"/>
              <w:rPr>
                <w:rFonts w:ascii="Times New Roman" w:hAnsi="Times New Roman" w:cs="Times New Roman"/>
              </w:rPr>
            </w:pPr>
            <w:r w:rsidRPr="007D14B5">
              <w:rPr>
                <w:rFonts w:ascii="Times New Roman" w:hAnsi="Times New Roman" w:cs="Times New Roman"/>
              </w:rPr>
              <w:t xml:space="preserve">Задача 1. Обеспечение </w:t>
            </w:r>
            <w:proofErr w:type="spellStart"/>
            <w:r w:rsidRPr="007D14B5">
              <w:rPr>
                <w:rFonts w:ascii="Times New Roman" w:hAnsi="Times New Roman" w:cs="Times New Roman"/>
              </w:rPr>
              <w:t>сбалансированнос</w:t>
            </w:r>
            <w:proofErr w:type="spellEnd"/>
            <w:r w:rsidRPr="007D14B5">
              <w:rPr>
                <w:rFonts w:ascii="Times New Roman" w:hAnsi="Times New Roman" w:cs="Times New Roman"/>
              </w:rPr>
              <w:t xml:space="preserve"> </w:t>
            </w:r>
            <w:proofErr w:type="gramStart"/>
            <w:r w:rsidRPr="007D14B5">
              <w:rPr>
                <w:rFonts w:ascii="Times New Roman" w:hAnsi="Times New Roman" w:cs="Times New Roman"/>
              </w:rPr>
              <w:t>-</w:t>
            </w:r>
            <w:proofErr w:type="spellStart"/>
            <w:r w:rsidRPr="007D14B5">
              <w:rPr>
                <w:rFonts w:ascii="Times New Roman" w:hAnsi="Times New Roman" w:cs="Times New Roman"/>
              </w:rPr>
              <w:t>т</w:t>
            </w:r>
            <w:proofErr w:type="gramEnd"/>
            <w:r w:rsidRPr="007D14B5">
              <w:rPr>
                <w:rFonts w:ascii="Times New Roman" w:hAnsi="Times New Roman" w:cs="Times New Roman"/>
              </w:rPr>
              <w:t>и</w:t>
            </w:r>
            <w:proofErr w:type="spellEnd"/>
            <w:r w:rsidRPr="007D14B5">
              <w:rPr>
                <w:rFonts w:ascii="Times New Roman" w:hAnsi="Times New Roman" w:cs="Times New Roman"/>
              </w:rPr>
              <w:t xml:space="preserve"> бюджета </w:t>
            </w:r>
            <w:proofErr w:type="spellStart"/>
            <w:r w:rsidRPr="007D14B5">
              <w:rPr>
                <w:rFonts w:ascii="Times New Roman" w:hAnsi="Times New Roman" w:cs="Times New Roman"/>
              </w:rPr>
              <w:t>муни</w:t>
            </w:r>
            <w:proofErr w:type="spellEnd"/>
            <w:r w:rsidRPr="007D14B5">
              <w:rPr>
                <w:rFonts w:ascii="Times New Roman" w:hAnsi="Times New Roman" w:cs="Times New Roman"/>
              </w:rPr>
              <w:t xml:space="preserve"> </w:t>
            </w:r>
            <w:r w:rsidRPr="007D14B5">
              <w:rPr>
                <w:rFonts w:ascii="Times New Roman" w:hAnsi="Times New Roman" w:cs="Times New Roman"/>
              </w:rPr>
              <w:softHyphen/>
            </w:r>
            <w:proofErr w:type="spellStart"/>
            <w:r w:rsidRPr="007D14B5">
              <w:rPr>
                <w:rFonts w:ascii="Times New Roman" w:hAnsi="Times New Roman" w:cs="Times New Roman"/>
              </w:rPr>
              <w:t>ниципального</w:t>
            </w:r>
            <w:proofErr w:type="spellEnd"/>
            <w:r w:rsidRPr="007D14B5">
              <w:rPr>
                <w:rFonts w:ascii="Times New Roman" w:hAnsi="Times New Roman" w:cs="Times New Roman"/>
              </w:rPr>
              <w:t xml:space="preserve"> образования - Шиловский муниципальный район,</w:t>
            </w:r>
          </w:p>
          <w:p w:rsidR="007D14B5" w:rsidRPr="007D14B5" w:rsidRDefault="007D14B5" w:rsidP="007D14B5">
            <w:pPr>
              <w:ind w:left="-108" w:right="-108"/>
              <w:rPr>
                <w:rFonts w:ascii="Times New Roman" w:hAnsi="Times New Roman" w:cs="Times New Roman"/>
              </w:rPr>
            </w:pPr>
            <w:r w:rsidRPr="007D14B5">
              <w:rPr>
                <w:rFonts w:ascii="Times New Roman" w:hAnsi="Times New Roman" w:cs="Times New Roman"/>
              </w:rPr>
              <w:t>в том числе:</w:t>
            </w:r>
          </w:p>
        </w:tc>
        <w:tc>
          <w:tcPr>
            <w:tcW w:w="1134" w:type="dxa"/>
            <w:vMerge w:val="restart"/>
          </w:tcPr>
          <w:p w:rsidR="007D14B5" w:rsidRPr="007D14B5" w:rsidRDefault="007D14B5" w:rsidP="007D14B5">
            <w:pPr>
              <w:jc w:val="center"/>
              <w:rPr>
                <w:rFonts w:ascii="Times New Roman" w:hAnsi="Times New Roman" w:cs="Times New Roman"/>
              </w:rPr>
            </w:pPr>
          </w:p>
        </w:tc>
        <w:tc>
          <w:tcPr>
            <w:tcW w:w="1275" w:type="dxa"/>
            <w:vMerge w:val="restart"/>
          </w:tcPr>
          <w:p w:rsidR="007D14B5" w:rsidRPr="007D14B5" w:rsidRDefault="007D14B5" w:rsidP="007D14B5">
            <w:pPr>
              <w:ind w:left="-727"/>
              <w:jc w:val="center"/>
              <w:rPr>
                <w:rFonts w:ascii="Times New Roman" w:hAnsi="Times New Roman" w:cs="Times New Roman"/>
              </w:rPr>
            </w:pPr>
          </w:p>
        </w:tc>
        <w:tc>
          <w:tcPr>
            <w:tcW w:w="1506" w:type="dxa"/>
          </w:tcPr>
          <w:p w:rsidR="007D14B5" w:rsidRPr="007D14B5" w:rsidRDefault="007D14B5" w:rsidP="007D14B5">
            <w:pPr>
              <w:rPr>
                <w:rFonts w:ascii="Times New Roman" w:hAnsi="Times New Roman" w:cs="Times New Roman"/>
              </w:rPr>
            </w:pPr>
            <w:r w:rsidRPr="007D14B5">
              <w:rPr>
                <w:rFonts w:ascii="Times New Roman" w:hAnsi="Times New Roman" w:cs="Times New Roman"/>
              </w:rPr>
              <w:t xml:space="preserve">бюджет </w:t>
            </w:r>
            <w:proofErr w:type="spellStart"/>
            <w:r w:rsidRPr="007D14B5">
              <w:rPr>
                <w:rFonts w:ascii="Times New Roman" w:hAnsi="Times New Roman" w:cs="Times New Roman"/>
              </w:rPr>
              <w:t>муни-ципального</w:t>
            </w:r>
            <w:proofErr w:type="spellEnd"/>
            <w:r w:rsidRPr="007D14B5">
              <w:rPr>
                <w:rFonts w:ascii="Times New Roman" w:hAnsi="Times New Roman" w:cs="Times New Roman"/>
              </w:rPr>
              <w:t xml:space="preserve"> </w:t>
            </w:r>
            <w:proofErr w:type="spellStart"/>
            <w:r w:rsidRPr="007D14B5">
              <w:rPr>
                <w:rFonts w:ascii="Times New Roman" w:hAnsi="Times New Roman" w:cs="Times New Roman"/>
              </w:rPr>
              <w:t>образова</w:t>
            </w:r>
            <w:proofErr w:type="spellEnd"/>
            <w:r w:rsidRPr="007D14B5">
              <w:rPr>
                <w:rFonts w:ascii="Times New Roman" w:hAnsi="Times New Roman" w:cs="Times New Roman"/>
              </w:rPr>
              <w:t xml:space="preserve"> </w:t>
            </w:r>
            <w:proofErr w:type="gramStart"/>
            <w:r w:rsidRPr="007D14B5">
              <w:rPr>
                <w:rFonts w:ascii="Times New Roman" w:hAnsi="Times New Roman" w:cs="Times New Roman"/>
              </w:rPr>
              <w:t>-</w:t>
            </w:r>
            <w:proofErr w:type="spellStart"/>
            <w:r w:rsidRPr="007D14B5">
              <w:rPr>
                <w:rFonts w:ascii="Times New Roman" w:hAnsi="Times New Roman" w:cs="Times New Roman"/>
              </w:rPr>
              <w:t>н</w:t>
            </w:r>
            <w:proofErr w:type="gramEnd"/>
            <w:r w:rsidRPr="007D14B5">
              <w:rPr>
                <w:rFonts w:ascii="Times New Roman" w:hAnsi="Times New Roman" w:cs="Times New Roman"/>
              </w:rPr>
              <w:t>ия</w:t>
            </w:r>
            <w:proofErr w:type="spellEnd"/>
            <w:r w:rsidRPr="007D14B5">
              <w:rPr>
                <w:rFonts w:ascii="Times New Roman" w:hAnsi="Times New Roman" w:cs="Times New Roman"/>
              </w:rPr>
              <w:t xml:space="preserve"> - Шиловский </w:t>
            </w:r>
            <w:proofErr w:type="spellStart"/>
            <w:r w:rsidRPr="007D14B5">
              <w:rPr>
                <w:rFonts w:ascii="Times New Roman" w:hAnsi="Times New Roman" w:cs="Times New Roman"/>
              </w:rPr>
              <w:t>муниципа-льный</w:t>
            </w:r>
            <w:proofErr w:type="spellEnd"/>
            <w:r w:rsidRPr="007D14B5">
              <w:rPr>
                <w:rFonts w:ascii="Times New Roman" w:hAnsi="Times New Roman" w:cs="Times New Roman"/>
              </w:rPr>
              <w:t xml:space="preserve"> район</w:t>
            </w:r>
          </w:p>
        </w:tc>
        <w:tc>
          <w:tcPr>
            <w:tcW w:w="620" w:type="dxa"/>
            <w:shd w:val="clear" w:color="auto" w:fill="auto"/>
            <w:textDirection w:val="btLr"/>
          </w:tcPr>
          <w:p w:rsidR="007D14B5" w:rsidRPr="007D14B5" w:rsidRDefault="007D14B5" w:rsidP="007D14B5">
            <w:pPr>
              <w:ind w:left="-108" w:right="-108"/>
              <w:jc w:val="right"/>
              <w:rPr>
                <w:rFonts w:ascii="Times New Roman" w:hAnsi="Times New Roman" w:cs="Times New Roman"/>
              </w:rPr>
            </w:pPr>
            <w:r w:rsidRPr="007D14B5">
              <w:rPr>
                <w:rFonts w:ascii="Times New Roman" w:hAnsi="Times New Roman" w:cs="Times New Roman"/>
              </w:rPr>
              <w:t>5220,672</w:t>
            </w:r>
          </w:p>
        </w:tc>
        <w:tc>
          <w:tcPr>
            <w:tcW w:w="624" w:type="dxa"/>
            <w:textDirection w:val="btLr"/>
          </w:tcPr>
          <w:p w:rsidR="007D14B5" w:rsidRPr="007D14B5" w:rsidRDefault="007D14B5" w:rsidP="007D14B5">
            <w:pPr>
              <w:ind w:left="-108" w:right="-108"/>
              <w:jc w:val="right"/>
              <w:rPr>
                <w:rFonts w:ascii="Times New Roman" w:hAnsi="Times New Roman" w:cs="Times New Roman"/>
                <w:lang w:val="en-US"/>
              </w:rPr>
            </w:pPr>
            <w:r w:rsidRPr="007D14B5">
              <w:rPr>
                <w:rFonts w:ascii="Times New Roman" w:hAnsi="Times New Roman" w:cs="Times New Roman"/>
              </w:rPr>
              <w:t>135,00</w:t>
            </w:r>
          </w:p>
        </w:tc>
        <w:tc>
          <w:tcPr>
            <w:tcW w:w="652" w:type="dxa"/>
            <w:textDirection w:val="btLr"/>
          </w:tcPr>
          <w:p w:rsidR="007D14B5" w:rsidRPr="007D14B5" w:rsidRDefault="007D14B5" w:rsidP="007D14B5">
            <w:pPr>
              <w:ind w:left="-84" w:right="113"/>
              <w:jc w:val="right"/>
              <w:rPr>
                <w:rFonts w:ascii="Times New Roman" w:hAnsi="Times New Roman" w:cs="Times New Roman"/>
                <w:lang w:val="en-US"/>
              </w:rPr>
            </w:pPr>
            <w:r w:rsidRPr="007D14B5">
              <w:rPr>
                <w:rFonts w:ascii="Times New Roman" w:hAnsi="Times New Roman" w:cs="Times New Roman"/>
              </w:rPr>
              <w:t>339,3</w:t>
            </w:r>
          </w:p>
        </w:tc>
        <w:tc>
          <w:tcPr>
            <w:tcW w:w="567" w:type="dxa"/>
            <w:textDirection w:val="btLr"/>
          </w:tcPr>
          <w:p w:rsidR="007D14B5" w:rsidRPr="007D14B5" w:rsidRDefault="007D14B5" w:rsidP="007D14B5">
            <w:pPr>
              <w:ind w:left="-108" w:right="113"/>
              <w:jc w:val="right"/>
              <w:rPr>
                <w:rFonts w:ascii="Times New Roman" w:hAnsi="Times New Roman" w:cs="Times New Roman"/>
                <w:lang w:val="en-US"/>
              </w:rPr>
            </w:pPr>
            <w:r w:rsidRPr="007D14B5">
              <w:rPr>
                <w:rFonts w:ascii="Times New Roman" w:hAnsi="Times New Roman" w:cs="Times New Roman"/>
              </w:rPr>
              <w:t>196,172</w:t>
            </w:r>
          </w:p>
        </w:tc>
        <w:tc>
          <w:tcPr>
            <w:tcW w:w="567" w:type="dxa"/>
            <w:textDirection w:val="btLr"/>
          </w:tcPr>
          <w:p w:rsidR="007D14B5" w:rsidRPr="007D14B5" w:rsidRDefault="007D14B5" w:rsidP="007D14B5">
            <w:pPr>
              <w:ind w:right="113"/>
              <w:jc w:val="right"/>
              <w:rPr>
                <w:rFonts w:ascii="Times New Roman" w:hAnsi="Times New Roman" w:cs="Times New Roman"/>
                <w:lang w:val="en-US"/>
              </w:rPr>
            </w:pPr>
            <w:r w:rsidRPr="007D14B5">
              <w:rPr>
                <w:rFonts w:ascii="Times New Roman" w:hAnsi="Times New Roman" w:cs="Times New Roman"/>
              </w:rPr>
              <w:t>187,2</w:t>
            </w:r>
          </w:p>
        </w:tc>
        <w:tc>
          <w:tcPr>
            <w:tcW w:w="567" w:type="dxa"/>
            <w:textDirection w:val="btLr"/>
          </w:tcPr>
          <w:p w:rsidR="007D14B5" w:rsidRPr="007D14B5" w:rsidRDefault="007D14B5" w:rsidP="007D14B5">
            <w:pPr>
              <w:ind w:right="113"/>
              <w:jc w:val="right"/>
              <w:rPr>
                <w:rFonts w:ascii="Times New Roman" w:hAnsi="Times New Roman" w:cs="Times New Roman"/>
                <w:lang w:val="en-US"/>
              </w:rPr>
            </w:pPr>
            <w:r w:rsidRPr="007D14B5">
              <w:rPr>
                <w:rFonts w:ascii="Times New Roman" w:hAnsi="Times New Roman" w:cs="Times New Roman"/>
              </w:rPr>
              <w:t>483</w:t>
            </w:r>
          </w:p>
        </w:tc>
        <w:tc>
          <w:tcPr>
            <w:tcW w:w="567" w:type="dxa"/>
            <w:textDirection w:val="btLr"/>
          </w:tcPr>
          <w:p w:rsidR="007D14B5" w:rsidRPr="007D14B5" w:rsidRDefault="007D14B5" w:rsidP="007D14B5">
            <w:pPr>
              <w:ind w:right="113"/>
              <w:jc w:val="right"/>
              <w:rPr>
                <w:rFonts w:ascii="Times New Roman" w:hAnsi="Times New Roman" w:cs="Times New Roman"/>
              </w:rPr>
            </w:pPr>
            <w:r w:rsidRPr="007D14B5">
              <w:rPr>
                <w:rFonts w:ascii="Times New Roman" w:hAnsi="Times New Roman" w:cs="Times New Roman"/>
              </w:rPr>
              <w:t>360</w:t>
            </w:r>
          </w:p>
        </w:tc>
        <w:tc>
          <w:tcPr>
            <w:tcW w:w="624" w:type="dxa"/>
            <w:textDirection w:val="btLr"/>
          </w:tcPr>
          <w:p w:rsidR="007D14B5" w:rsidRPr="007D14B5" w:rsidRDefault="007D14B5" w:rsidP="007D14B5">
            <w:pPr>
              <w:ind w:right="113"/>
              <w:jc w:val="right"/>
              <w:rPr>
                <w:rFonts w:ascii="Times New Roman" w:hAnsi="Times New Roman" w:cs="Times New Roman"/>
              </w:rPr>
            </w:pPr>
            <w:r w:rsidRPr="007D14B5">
              <w:rPr>
                <w:rFonts w:ascii="Times New Roman" w:hAnsi="Times New Roman" w:cs="Times New Roman"/>
              </w:rPr>
              <w:t>880</w:t>
            </w:r>
          </w:p>
        </w:tc>
        <w:tc>
          <w:tcPr>
            <w:tcW w:w="652" w:type="dxa"/>
            <w:textDirection w:val="btLr"/>
          </w:tcPr>
          <w:p w:rsidR="007D14B5" w:rsidRPr="007D14B5" w:rsidRDefault="007D14B5" w:rsidP="007D14B5">
            <w:pPr>
              <w:ind w:left="113" w:right="113"/>
              <w:jc w:val="right"/>
              <w:rPr>
                <w:rFonts w:ascii="Times New Roman" w:hAnsi="Times New Roman" w:cs="Times New Roman"/>
              </w:rPr>
            </w:pPr>
            <w:r w:rsidRPr="007D14B5">
              <w:rPr>
                <w:rFonts w:ascii="Times New Roman" w:hAnsi="Times New Roman" w:cs="Times New Roman"/>
              </w:rPr>
              <w:t>880</w:t>
            </w:r>
          </w:p>
        </w:tc>
        <w:tc>
          <w:tcPr>
            <w:tcW w:w="567" w:type="dxa"/>
            <w:textDirection w:val="btLr"/>
          </w:tcPr>
          <w:p w:rsidR="007D14B5" w:rsidRPr="007D14B5" w:rsidRDefault="007D14B5" w:rsidP="007D14B5">
            <w:pPr>
              <w:ind w:left="113" w:right="113"/>
              <w:jc w:val="right"/>
              <w:rPr>
                <w:rFonts w:ascii="Times New Roman" w:hAnsi="Times New Roman" w:cs="Times New Roman"/>
              </w:rPr>
            </w:pPr>
            <w:r w:rsidRPr="007D14B5">
              <w:rPr>
                <w:rFonts w:ascii="Times New Roman" w:hAnsi="Times New Roman" w:cs="Times New Roman"/>
              </w:rPr>
              <w:t>880</w:t>
            </w:r>
          </w:p>
        </w:tc>
        <w:tc>
          <w:tcPr>
            <w:tcW w:w="567" w:type="dxa"/>
            <w:textDirection w:val="btLr"/>
          </w:tcPr>
          <w:p w:rsidR="007D14B5" w:rsidRPr="007D14B5" w:rsidRDefault="007D14B5" w:rsidP="007D14B5">
            <w:pPr>
              <w:ind w:left="113" w:right="113"/>
              <w:jc w:val="right"/>
              <w:rPr>
                <w:rFonts w:ascii="Times New Roman" w:hAnsi="Times New Roman" w:cs="Times New Roman"/>
              </w:rPr>
            </w:pPr>
            <w:r w:rsidRPr="007D14B5">
              <w:rPr>
                <w:rFonts w:ascii="Times New Roman" w:hAnsi="Times New Roman" w:cs="Times New Roman"/>
              </w:rPr>
              <w:t>880</w:t>
            </w:r>
          </w:p>
        </w:tc>
        <w:tc>
          <w:tcPr>
            <w:tcW w:w="2977" w:type="dxa"/>
            <w:vMerge w:val="restart"/>
            <w:tcBorders>
              <w:top w:val="single" w:sz="4" w:space="0" w:color="auto"/>
            </w:tcBorders>
          </w:tcPr>
          <w:p w:rsidR="007D14B5" w:rsidRPr="007D14B5" w:rsidRDefault="007D14B5" w:rsidP="007D14B5">
            <w:pPr>
              <w:rPr>
                <w:rFonts w:ascii="Times New Roman" w:hAnsi="Times New Roman" w:cs="Times New Roman"/>
              </w:rPr>
            </w:pPr>
            <w:r w:rsidRPr="007D14B5">
              <w:rPr>
                <w:rFonts w:ascii="Times New Roman" w:hAnsi="Times New Roman" w:cs="Times New Roman"/>
              </w:rPr>
              <w:t xml:space="preserve">Снижение дефицита бюджета муниципального образования - Шиловский муниципальный район до уровня не более 3% общего годового объема доходов бюджета муниципального образования - Шиловский муниципальный район </w:t>
            </w:r>
          </w:p>
          <w:p w:rsidR="007D14B5" w:rsidRPr="007D14B5" w:rsidRDefault="007D14B5" w:rsidP="007D14B5">
            <w:pPr>
              <w:rPr>
                <w:rFonts w:ascii="Times New Roman" w:hAnsi="Times New Roman" w:cs="Times New Roman"/>
              </w:rPr>
            </w:pPr>
            <w:r w:rsidRPr="007D14B5">
              <w:rPr>
                <w:rFonts w:ascii="Times New Roman" w:hAnsi="Times New Roman" w:cs="Times New Roman"/>
              </w:rPr>
              <w:t xml:space="preserve">без учета объема безвозмездных поступлений и иных ограничений, </w:t>
            </w:r>
            <w:r w:rsidRPr="007D14B5">
              <w:rPr>
                <w:rFonts w:ascii="Times New Roman" w:hAnsi="Times New Roman" w:cs="Times New Roman"/>
              </w:rPr>
              <w:lastRenderedPageBreak/>
              <w:t>установленных Бюджетным кодексом Российской Федерации;</w:t>
            </w:r>
          </w:p>
          <w:p w:rsidR="007D14B5" w:rsidRPr="007D14B5" w:rsidRDefault="007D14B5" w:rsidP="007D14B5">
            <w:pPr>
              <w:tabs>
                <w:tab w:val="left" w:pos="1134"/>
              </w:tabs>
              <w:rPr>
                <w:rFonts w:ascii="Times New Roman" w:hAnsi="Times New Roman" w:cs="Times New Roman"/>
              </w:rPr>
            </w:pPr>
            <w:r w:rsidRPr="007D14B5">
              <w:rPr>
                <w:rFonts w:ascii="Times New Roman" w:hAnsi="Times New Roman" w:cs="Times New Roman"/>
              </w:rPr>
              <w:t>отсутствие просроченной кредиторской задолженности бюджета муниципального образования - Шиловский муниципальный район в расходах бюджета муниципального образования - Шиловский муниципальный район;</w:t>
            </w:r>
          </w:p>
        </w:tc>
      </w:tr>
      <w:tr w:rsidR="007D14B5" w:rsidRPr="007D14B5" w:rsidTr="007D14B5">
        <w:trPr>
          <w:gridAfter w:val="1"/>
          <w:wAfter w:w="236" w:type="dxa"/>
          <w:cantSplit/>
          <w:trHeight w:val="1720"/>
        </w:trPr>
        <w:tc>
          <w:tcPr>
            <w:tcW w:w="539" w:type="dxa"/>
            <w:vMerge/>
            <w:tcBorders>
              <w:bottom w:val="single" w:sz="4" w:space="0" w:color="auto"/>
            </w:tcBorders>
          </w:tcPr>
          <w:p w:rsidR="007D14B5" w:rsidRPr="007D14B5" w:rsidRDefault="007D14B5" w:rsidP="007D14B5">
            <w:pPr>
              <w:jc w:val="center"/>
              <w:rPr>
                <w:rFonts w:ascii="Times New Roman" w:hAnsi="Times New Roman" w:cs="Times New Roman"/>
              </w:rPr>
            </w:pPr>
          </w:p>
        </w:tc>
        <w:tc>
          <w:tcPr>
            <w:tcW w:w="2024" w:type="dxa"/>
            <w:vMerge/>
            <w:tcBorders>
              <w:bottom w:val="single" w:sz="4" w:space="0" w:color="auto"/>
            </w:tcBorders>
          </w:tcPr>
          <w:p w:rsidR="007D14B5" w:rsidRPr="007D14B5" w:rsidRDefault="007D14B5" w:rsidP="007D14B5">
            <w:pPr>
              <w:ind w:left="-108" w:right="-108"/>
              <w:rPr>
                <w:rFonts w:ascii="Times New Roman" w:hAnsi="Times New Roman" w:cs="Times New Roman"/>
              </w:rPr>
            </w:pPr>
          </w:p>
        </w:tc>
        <w:tc>
          <w:tcPr>
            <w:tcW w:w="1134" w:type="dxa"/>
            <w:vMerge/>
            <w:tcBorders>
              <w:bottom w:val="single" w:sz="4" w:space="0" w:color="auto"/>
            </w:tcBorders>
          </w:tcPr>
          <w:p w:rsidR="007D14B5" w:rsidRPr="007D14B5" w:rsidRDefault="007D14B5" w:rsidP="007D14B5">
            <w:pPr>
              <w:jc w:val="center"/>
              <w:rPr>
                <w:rFonts w:ascii="Times New Roman" w:hAnsi="Times New Roman" w:cs="Times New Roman"/>
              </w:rPr>
            </w:pPr>
          </w:p>
        </w:tc>
        <w:tc>
          <w:tcPr>
            <w:tcW w:w="1275" w:type="dxa"/>
            <w:vMerge/>
            <w:tcBorders>
              <w:bottom w:val="single" w:sz="4" w:space="0" w:color="auto"/>
            </w:tcBorders>
          </w:tcPr>
          <w:p w:rsidR="007D14B5" w:rsidRPr="007D14B5" w:rsidRDefault="007D14B5" w:rsidP="007D14B5">
            <w:pPr>
              <w:ind w:left="-727"/>
              <w:jc w:val="center"/>
              <w:rPr>
                <w:rFonts w:ascii="Times New Roman" w:hAnsi="Times New Roman" w:cs="Times New Roman"/>
              </w:rPr>
            </w:pPr>
          </w:p>
        </w:tc>
        <w:tc>
          <w:tcPr>
            <w:tcW w:w="1506" w:type="dxa"/>
            <w:tcBorders>
              <w:bottom w:val="single" w:sz="4" w:space="0" w:color="auto"/>
            </w:tcBorders>
            <w:vAlign w:val="center"/>
          </w:tcPr>
          <w:p w:rsidR="007D14B5" w:rsidRPr="007D14B5" w:rsidRDefault="007D14B5" w:rsidP="007D14B5">
            <w:pPr>
              <w:jc w:val="center"/>
              <w:rPr>
                <w:rFonts w:ascii="Times New Roman" w:hAnsi="Times New Roman" w:cs="Times New Roman"/>
                <w:spacing w:val="-20"/>
              </w:rPr>
            </w:pPr>
            <w:r w:rsidRPr="007D14B5">
              <w:rPr>
                <w:rFonts w:ascii="Times New Roman" w:hAnsi="Times New Roman" w:cs="Times New Roman"/>
              </w:rPr>
              <w:t>областной бюджет</w:t>
            </w:r>
          </w:p>
        </w:tc>
        <w:tc>
          <w:tcPr>
            <w:tcW w:w="620"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477,7</w:t>
            </w:r>
          </w:p>
        </w:tc>
        <w:tc>
          <w:tcPr>
            <w:tcW w:w="624"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652" w:type="dxa"/>
            <w:textDirection w:val="btLr"/>
            <w:vAlign w:val="center"/>
          </w:tcPr>
          <w:p w:rsidR="007D14B5" w:rsidRPr="007D14B5" w:rsidRDefault="007D14B5" w:rsidP="007D14B5">
            <w:pPr>
              <w:ind w:left="-84" w:right="113"/>
              <w:jc w:val="center"/>
              <w:rPr>
                <w:rFonts w:ascii="Times New Roman" w:hAnsi="Times New Roman" w:cs="Times New Roman"/>
              </w:rPr>
            </w:pPr>
            <w:r w:rsidRPr="007D14B5">
              <w:rPr>
                <w:rFonts w:ascii="Times New Roman" w:hAnsi="Times New Roman" w:cs="Times New Roman"/>
              </w:rPr>
              <w:t>477,7</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624"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652"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tcPr>
          <w:p w:rsidR="007D14B5" w:rsidRPr="007D14B5" w:rsidRDefault="007D14B5" w:rsidP="007D14B5">
            <w:pPr>
              <w:ind w:left="113" w:right="113"/>
              <w:rPr>
                <w:rFonts w:ascii="Times New Roman" w:hAnsi="Times New Roman" w:cs="Times New Roman"/>
              </w:rPr>
            </w:pPr>
          </w:p>
        </w:tc>
        <w:tc>
          <w:tcPr>
            <w:tcW w:w="2977" w:type="dxa"/>
            <w:vMerge/>
          </w:tcPr>
          <w:p w:rsidR="007D14B5" w:rsidRPr="007D14B5" w:rsidRDefault="007D14B5" w:rsidP="007D14B5">
            <w:pPr>
              <w:rPr>
                <w:rFonts w:ascii="Times New Roman" w:hAnsi="Times New Roman" w:cs="Times New Roman"/>
              </w:rPr>
            </w:pPr>
          </w:p>
        </w:tc>
      </w:tr>
      <w:tr w:rsidR="007D14B5" w:rsidRPr="007D14B5" w:rsidTr="007D14B5">
        <w:trPr>
          <w:gridAfter w:val="1"/>
          <w:wAfter w:w="236" w:type="dxa"/>
          <w:cantSplit/>
          <w:trHeight w:val="2400"/>
        </w:trPr>
        <w:tc>
          <w:tcPr>
            <w:tcW w:w="539" w:type="dxa"/>
            <w:vMerge w:val="restart"/>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lastRenderedPageBreak/>
              <w:t>1.1</w:t>
            </w:r>
          </w:p>
        </w:tc>
        <w:tc>
          <w:tcPr>
            <w:tcW w:w="2024" w:type="dxa"/>
            <w:vMerge w:val="restart"/>
          </w:tcPr>
          <w:p w:rsidR="007D14B5" w:rsidRPr="007D14B5" w:rsidRDefault="007D14B5" w:rsidP="007D14B5">
            <w:pPr>
              <w:ind w:left="-108" w:right="-108"/>
              <w:rPr>
                <w:rFonts w:ascii="Times New Roman" w:hAnsi="Times New Roman" w:cs="Times New Roman"/>
              </w:rPr>
            </w:pPr>
            <w:r w:rsidRPr="007D14B5">
              <w:rPr>
                <w:rFonts w:ascii="Times New Roman" w:hAnsi="Times New Roman" w:cs="Times New Roman"/>
              </w:rPr>
              <w:t>Развитие единой информационной системы управления средствами бюджета муниципального образования - Ши</w:t>
            </w:r>
            <w:r w:rsidRPr="007D14B5">
              <w:rPr>
                <w:rFonts w:ascii="Times New Roman" w:hAnsi="Times New Roman" w:cs="Times New Roman"/>
              </w:rPr>
              <w:softHyphen/>
              <w:t>ловский муници</w:t>
            </w:r>
            <w:r w:rsidRPr="007D14B5">
              <w:rPr>
                <w:rFonts w:ascii="Times New Roman" w:hAnsi="Times New Roman" w:cs="Times New Roman"/>
              </w:rPr>
              <w:softHyphen/>
              <w:t>пальный район:</w:t>
            </w:r>
          </w:p>
        </w:tc>
        <w:tc>
          <w:tcPr>
            <w:tcW w:w="1134" w:type="dxa"/>
            <w:vMerge w:val="restart"/>
          </w:tcPr>
          <w:p w:rsidR="007D14B5" w:rsidRPr="007D14B5" w:rsidRDefault="007D14B5" w:rsidP="007D14B5">
            <w:pPr>
              <w:ind w:left="-108" w:right="-108"/>
              <w:rPr>
                <w:rFonts w:ascii="Times New Roman" w:hAnsi="Times New Roman" w:cs="Times New Roman"/>
              </w:rPr>
            </w:pPr>
            <w:r w:rsidRPr="007D14B5">
              <w:rPr>
                <w:rFonts w:ascii="Times New Roman" w:hAnsi="Times New Roman" w:cs="Times New Roman"/>
              </w:rPr>
              <w:t>Финан</w:t>
            </w:r>
            <w:r w:rsidRPr="007D14B5">
              <w:rPr>
                <w:rFonts w:ascii="Times New Roman" w:hAnsi="Times New Roman" w:cs="Times New Roman"/>
              </w:rPr>
              <w:softHyphen/>
              <w:t>сово-казна</w:t>
            </w:r>
            <w:r w:rsidRPr="007D14B5">
              <w:rPr>
                <w:rFonts w:ascii="Times New Roman" w:hAnsi="Times New Roman" w:cs="Times New Roman"/>
              </w:rPr>
              <w:softHyphen/>
              <w:t xml:space="preserve">чейское </w:t>
            </w:r>
            <w:proofErr w:type="spellStart"/>
            <w:r w:rsidRPr="007D14B5">
              <w:rPr>
                <w:rFonts w:ascii="Times New Roman" w:hAnsi="Times New Roman" w:cs="Times New Roman"/>
              </w:rPr>
              <w:t>управле</w:t>
            </w:r>
            <w:proofErr w:type="spellEnd"/>
            <w:r w:rsidRPr="007D14B5">
              <w:rPr>
                <w:rFonts w:ascii="Times New Roman" w:hAnsi="Times New Roman" w:cs="Times New Roman"/>
              </w:rPr>
              <w:t xml:space="preserve"> </w:t>
            </w:r>
            <w:proofErr w:type="gramStart"/>
            <w:r w:rsidRPr="007D14B5">
              <w:rPr>
                <w:rFonts w:ascii="Times New Roman" w:hAnsi="Times New Roman" w:cs="Times New Roman"/>
              </w:rPr>
              <w:t>-</w:t>
            </w:r>
            <w:proofErr w:type="spellStart"/>
            <w:r w:rsidRPr="007D14B5">
              <w:rPr>
                <w:rFonts w:ascii="Times New Roman" w:hAnsi="Times New Roman" w:cs="Times New Roman"/>
              </w:rPr>
              <w:t>н</w:t>
            </w:r>
            <w:proofErr w:type="gramEnd"/>
            <w:r w:rsidRPr="007D14B5">
              <w:rPr>
                <w:rFonts w:ascii="Times New Roman" w:hAnsi="Times New Roman" w:cs="Times New Roman"/>
              </w:rPr>
              <w:t>ие</w:t>
            </w:r>
            <w:proofErr w:type="spellEnd"/>
          </w:p>
        </w:tc>
        <w:tc>
          <w:tcPr>
            <w:tcW w:w="1275" w:type="dxa"/>
            <w:vMerge w:val="restart"/>
          </w:tcPr>
          <w:p w:rsidR="007D14B5" w:rsidRPr="007D14B5" w:rsidRDefault="007D14B5" w:rsidP="007D14B5">
            <w:pPr>
              <w:ind w:left="-108" w:right="-108"/>
              <w:rPr>
                <w:rFonts w:ascii="Times New Roman" w:hAnsi="Times New Roman" w:cs="Times New Roman"/>
              </w:rPr>
            </w:pPr>
            <w:r w:rsidRPr="007D14B5">
              <w:rPr>
                <w:rFonts w:ascii="Times New Roman" w:hAnsi="Times New Roman" w:cs="Times New Roman"/>
              </w:rPr>
              <w:t>Финансово-</w:t>
            </w:r>
            <w:proofErr w:type="spellStart"/>
            <w:r w:rsidRPr="007D14B5">
              <w:rPr>
                <w:rFonts w:ascii="Times New Roman" w:hAnsi="Times New Roman" w:cs="Times New Roman"/>
              </w:rPr>
              <w:t>казначейс</w:t>
            </w:r>
            <w:proofErr w:type="spellEnd"/>
            <w:r w:rsidRPr="007D14B5">
              <w:rPr>
                <w:rFonts w:ascii="Times New Roman" w:hAnsi="Times New Roman" w:cs="Times New Roman"/>
              </w:rPr>
              <w:t xml:space="preserve"> </w:t>
            </w:r>
            <w:proofErr w:type="gramStart"/>
            <w:r w:rsidRPr="007D14B5">
              <w:rPr>
                <w:rFonts w:ascii="Times New Roman" w:hAnsi="Times New Roman" w:cs="Times New Roman"/>
              </w:rPr>
              <w:t>-к</w:t>
            </w:r>
            <w:proofErr w:type="gramEnd"/>
            <w:r w:rsidRPr="007D14B5">
              <w:rPr>
                <w:rFonts w:ascii="Times New Roman" w:hAnsi="Times New Roman" w:cs="Times New Roman"/>
              </w:rPr>
              <w:t>ое управление</w:t>
            </w:r>
          </w:p>
        </w:tc>
        <w:tc>
          <w:tcPr>
            <w:tcW w:w="1506" w:type="dxa"/>
          </w:tcPr>
          <w:p w:rsidR="007D14B5" w:rsidRPr="007D14B5" w:rsidRDefault="007D14B5" w:rsidP="007D14B5">
            <w:pPr>
              <w:rPr>
                <w:rFonts w:ascii="Times New Roman" w:hAnsi="Times New Roman" w:cs="Times New Roman"/>
              </w:rPr>
            </w:pPr>
            <w:r w:rsidRPr="007D14B5">
              <w:rPr>
                <w:rFonts w:ascii="Times New Roman" w:hAnsi="Times New Roman" w:cs="Times New Roman"/>
              </w:rPr>
              <w:t xml:space="preserve">бюджет </w:t>
            </w:r>
            <w:proofErr w:type="spellStart"/>
            <w:r w:rsidRPr="007D14B5">
              <w:rPr>
                <w:rFonts w:ascii="Times New Roman" w:hAnsi="Times New Roman" w:cs="Times New Roman"/>
              </w:rPr>
              <w:t>муници</w:t>
            </w:r>
            <w:proofErr w:type="spellEnd"/>
            <w:r w:rsidRPr="007D14B5">
              <w:rPr>
                <w:rFonts w:ascii="Times New Roman" w:hAnsi="Times New Roman" w:cs="Times New Roman"/>
              </w:rPr>
              <w:t xml:space="preserve"> </w:t>
            </w:r>
            <w:proofErr w:type="gramStart"/>
            <w:r w:rsidRPr="007D14B5">
              <w:rPr>
                <w:rFonts w:ascii="Times New Roman" w:hAnsi="Times New Roman" w:cs="Times New Roman"/>
              </w:rPr>
              <w:t>-</w:t>
            </w:r>
            <w:proofErr w:type="spellStart"/>
            <w:r w:rsidRPr="007D14B5">
              <w:rPr>
                <w:rFonts w:ascii="Times New Roman" w:hAnsi="Times New Roman" w:cs="Times New Roman"/>
              </w:rPr>
              <w:t>п</w:t>
            </w:r>
            <w:proofErr w:type="gramEnd"/>
            <w:r w:rsidRPr="007D14B5">
              <w:rPr>
                <w:rFonts w:ascii="Times New Roman" w:hAnsi="Times New Roman" w:cs="Times New Roman"/>
              </w:rPr>
              <w:t>ального</w:t>
            </w:r>
            <w:proofErr w:type="spellEnd"/>
            <w:r w:rsidRPr="007D14B5">
              <w:rPr>
                <w:rFonts w:ascii="Times New Roman" w:hAnsi="Times New Roman" w:cs="Times New Roman"/>
              </w:rPr>
              <w:t xml:space="preserve"> </w:t>
            </w:r>
            <w:proofErr w:type="spellStart"/>
            <w:r w:rsidRPr="007D14B5">
              <w:rPr>
                <w:rFonts w:ascii="Times New Roman" w:hAnsi="Times New Roman" w:cs="Times New Roman"/>
              </w:rPr>
              <w:t>образова</w:t>
            </w:r>
            <w:proofErr w:type="spellEnd"/>
            <w:r w:rsidRPr="007D14B5">
              <w:rPr>
                <w:rFonts w:ascii="Times New Roman" w:hAnsi="Times New Roman" w:cs="Times New Roman"/>
              </w:rPr>
              <w:t xml:space="preserve"> -</w:t>
            </w:r>
            <w:proofErr w:type="spellStart"/>
            <w:r w:rsidRPr="007D14B5">
              <w:rPr>
                <w:rFonts w:ascii="Times New Roman" w:hAnsi="Times New Roman" w:cs="Times New Roman"/>
              </w:rPr>
              <w:t>ния</w:t>
            </w:r>
            <w:proofErr w:type="spellEnd"/>
            <w:r w:rsidRPr="007D14B5">
              <w:rPr>
                <w:rFonts w:ascii="Times New Roman" w:hAnsi="Times New Roman" w:cs="Times New Roman"/>
              </w:rPr>
              <w:t xml:space="preserve"> -Шиловский </w:t>
            </w:r>
            <w:proofErr w:type="spellStart"/>
            <w:r w:rsidRPr="007D14B5">
              <w:rPr>
                <w:rFonts w:ascii="Times New Roman" w:hAnsi="Times New Roman" w:cs="Times New Roman"/>
              </w:rPr>
              <w:t>муници</w:t>
            </w:r>
            <w:proofErr w:type="spellEnd"/>
            <w:r w:rsidRPr="007D14B5">
              <w:rPr>
                <w:rFonts w:ascii="Times New Roman" w:hAnsi="Times New Roman" w:cs="Times New Roman"/>
              </w:rPr>
              <w:t xml:space="preserve"> -</w:t>
            </w:r>
            <w:proofErr w:type="spellStart"/>
            <w:r w:rsidRPr="007D14B5">
              <w:rPr>
                <w:rFonts w:ascii="Times New Roman" w:hAnsi="Times New Roman" w:cs="Times New Roman"/>
              </w:rPr>
              <w:t>пальный</w:t>
            </w:r>
            <w:proofErr w:type="spellEnd"/>
            <w:r w:rsidRPr="007D14B5">
              <w:rPr>
                <w:rFonts w:ascii="Times New Roman" w:hAnsi="Times New Roman" w:cs="Times New Roman"/>
              </w:rPr>
              <w:t xml:space="preserve"> район </w:t>
            </w:r>
          </w:p>
        </w:tc>
        <w:tc>
          <w:tcPr>
            <w:tcW w:w="620" w:type="dxa"/>
            <w:textDirection w:val="btLr"/>
            <w:vAlign w:val="center"/>
          </w:tcPr>
          <w:p w:rsidR="007D14B5" w:rsidRPr="007D14B5" w:rsidRDefault="007D14B5" w:rsidP="007D14B5">
            <w:pPr>
              <w:ind w:left="-108" w:right="-108"/>
              <w:jc w:val="center"/>
              <w:rPr>
                <w:rFonts w:ascii="Times New Roman" w:hAnsi="Times New Roman" w:cs="Times New Roman"/>
              </w:rPr>
            </w:pPr>
            <w:r w:rsidRPr="007D14B5">
              <w:rPr>
                <w:rFonts w:ascii="Times New Roman" w:hAnsi="Times New Roman" w:cs="Times New Roman"/>
              </w:rPr>
              <w:t>5220,672</w:t>
            </w:r>
          </w:p>
        </w:tc>
        <w:tc>
          <w:tcPr>
            <w:tcW w:w="624" w:type="dxa"/>
            <w:textDirection w:val="btLr"/>
            <w:vAlign w:val="center"/>
          </w:tcPr>
          <w:p w:rsidR="007D14B5" w:rsidRPr="007D14B5" w:rsidRDefault="007D14B5" w:rsidP="007D14B5">
            <w:pPr>
              <w:ind w:left="-108" w:right="-108"/>
              <w:jc w:val="center"/>
              <w:rPr>
                <w:rFonts w:ascii="Times New Roman" w:hAnsi="Times New Roman" w:cs="Times New Roman"/>
                <w:lang w:val="en-US"/>
              </w:rPr>
            </w:pPr>
            <w:r w:rsidRPr="007D14B5">
              <w:rPr>
                <w:rFonts w:ascii="Times New Roman" w:hAnsi="Times New Roman" w:cs="Times New Roman"/>
              </w:rPr>
              <w:t>135,00</w:t>
            </w:r>
          </w:p>
        </w:tc>
        <w:tc>
          <w:tcPr>
            <w:tcW w:w="652" w:type="dxa"/>
            <w:textDirection w:val="btLr"/>
            <w:vAlign w:val="center"/>
          </w:tcPr>
          <w:p w:rsidR="007D14B5" w:rsidRPr="007D14B5" w:rsidRDefault="007D14B5" w:rsidP="007D14B5">
            <w:pPr>
              <w:ind w:left="-84" w:right="113"/>
              <w:jc w:val="center"/>
              <w:rPr>
                <w:rFonts w:ascii="Times New Roman" w:hAnsi="Times New Roman" w:cs="Times New Roman"/>
                <w:lang w:val="en-US"/>
              </w:rPr>
            </w:pPr>
            <w:r w:rsidRPr="007D14B5">
              <w:rPr>
                <w:rFonts w:ascii="Times New Roman" w:hAnsi="Times New Roman" w:cs="Times New Roman"/>
              </w:rPr>
              <w:t>339,3</w:t>
            </w:r>
          </w:p>
        </w:tc>
        <w:tc>
          <w:tcPr>
            <w:tcW w:w="567" w:type="dxa"/>
            <w:textDirection w:val="btLr"/>
            <w:vAlign w:val="center"/>
          </w:tcPr>
          <w:p w:rsidR="007D14B5" w:rsidRPr="007D14B5" w:rsidRDefault="007D14B5" w:rsidP="007D14B5">
            <w:pPr>
              <w:ind w:left="-108" w:right="113"/>
              <w:jc w:val="center"/>
              <w:rPr>
                <w:rFonts w:ascii="Times New Roman" w:hAnsi="Times New Roman" w:cs="Times New Roman"/>
                <w:lang w:val="en-US"/>
              </w:rPr>
            </w:pPr>
            <w:r w:rsidRPr="007D14B5">
              <w:rPr>
                <w:rFonts w:ascii="Times New Roman" w:hAnsi="Times New Roman" w:cs="Times New Roman"/>
              </w:rPr>
              <w:t>196,172</w:t>
            </w:r>
          </w:p>
        </w:tc>
        <w:tc>
          <w:tcPr>
            <w:tcW w:w="567" w:type="dxa"/>
            <w:textDirection w:val="btLr"/>
            <w:vAlign w:val="center"/>
          </w:tcPr>
          <w:p w:rsidR="007D14B5" w:rsidRPr="007D14B5" w:rsidRDefault="007D14B5" w:rsidP="007D14B5">
            <w:pPr>
              <w:ind w:right="113"/>
              <w:jc w:val="center"/>
              <w:rPr>
                <w:rFonts w:ascii="Times New Roman" w:hAnsi="Times New Roman" w:cs="Times New Roman"/>
                <w:lang w:val="en-US"/>
              </w:rPr>
            </w:pPr>
            <w:r w:rsidRPr="007D14B5">
              <w:rPr>
                <w:rFonts w:ascii="Times New Roman" w:hAnsi="Times New Roman" w:cs="Times New Roman"/>
              </w:rPr>
              <w:t>187,2</w:t>
            </w:r>
          </w:p>
        </w:tc>
        <w:tc>
          <w:tcPr>
            <w:tcW w:w="567" w:type="dxa"/>
            <w:textDirection w:val="btLr"/>
            <w:vAlign w:val="center"/>
          </w:tcPr>
          <w:p w:rsidR="007D14B5" w:rsidRPr="007D14B5" w:rsidRDefault="007D14B5" w:rsidP="007D14B5">
            <w:pPr>
              <w:ind w:right="113"/>
              <w:jc w:val="center"/>
              <w:rPr>
                <w:rFonts w:ascii="Times New Roman" w:hAnsi="Times New Roman" w:cs="Times New Roman"/>
                <w:lang w:val="en-US"/>
              </w:rPr>
            </w:pPr>
            <w:r w:rsidRPr="007D14B5">
              <w:rPr>
                <w:rFonts w:ascii="Times New Roman" w:hAnsi="Times New Roman" w:cs="Times New Roman"/>
              </w:rPr>
              <w:t>483</w:t>
            </w:r>
          </w:p>
        </w:tc>
        <w:tc>
          <w:tcPr>
            <w:tcW w:w="567" w:type="dxa"/>
            <w:textDirection w:val="btLr"/>
            <w:vAlign w:val="center"/>
          </w:tcPr>
          <w:p w:rsidR="007D14B5" w:rsidRPr="007D14B5" w:rsidRDefault="007D14B5" w:rsidP="007D14B5">
            <w:pPr>
              <w:ind w:right="113"/>
              <w:jc w:val="center"/>
              <w:rPr>
                <w:rFonts w:ascii="Times New Roman" w:hAnsi="Times New Roman" w:cs="Times New Roman"/>
              </w:rPr>
            </w:pPr>
            <w:r w:rsidRPr="007D14B5">
              <w:rPr>
                <w:rFonts w:ascii="Times New Roman" w:hAnsi="Times New Roman" w:cs="Times New Roman"/>
              </w:rPr>
              <w:t>360</w:t>
            </w:r>
          </w:p>
        </w:tc>
        <w:tc>
          <w:tcPr>
            <w:tcW w:w="624" w:type="dxa"/>
            <w:textDirection w:val="btLr"/>
            <w:vAlign w:val="center"/>
          </w:tcPr>
          <w:p w:rsidR="007D14B5" w:rsidRPr="007D14B5" w:rsidRDefault="007D14B5" w:rsidP="007D14B5">
            <w:pPr>
              <w:ind w:right="113"/>
              <w:jc w:val="center"/>
              <w:rPr>
                <w:rFonts w:ascii="Times New Roman" w:hAnsi="Times New Roman" w:cs="Times New Roman"/>
              </w:rPr>
            </w:pPr>
            <w:r w:rsidRPr="007D14B5">
              <w:rPr>
                <w:rFonts w:ascii="Times New Roman" w:hAnsi="Times New Roman" w:cs="Times New Roman"/>
              </w:rPr>
              <w:t>880</w:t>
            </w:r>
          </w:p>
        </w:tc>
        <w:tc>
          <w:tcPr>
            <w:tcW w:w="652"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880</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880</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880</w:t>
            </w:r>
          </w:p>
        </w:tc>
        <w:tc>
          <w:tcPr>
            <w:tcW w:w="2977" w:type="dxa"/>
            <w:vMerge/>
          </w:tcPr>
          <w:p w:rsidR="007D14B5" w:rsidRPr="007D14B5" w:rsidRDefault="007D14B5" w:rsidP="007D14B5">
            <w:pPr>
              <w:jc w:val="center"/>
              <w:rPr>
                <w:rFonts w:ascii="Times New Roman" w:hAnsi="Times New Roman" w:cs="Times New Roman"/>
              </w:rPr>
            </w:pPr>
          </w:p>
        </w:tc>
      </w:tr>
      <w:tr w:rsidR="007D14B5" w:rsidRPr="007D14B5" w:rsidTr="007D14B5">
        <w:trPr>
          <w:gridAfter w:val="1"/>
          <w:wAfter w:w="236" w:type="dxa"/>
          <w:cantSplit/>
          <w:trHeight w:val="1157"/>
        </w:trPr>
        <w:tc>
          <w:tcPr>
            <w:tcW w:w="539" w:type="dxa"/>
            <w:vMerge/>
          </w:tcPr>
          <w:p w:rsidR="007D14B5" w:rsidRPr="007D14B5" w:rsidRDefault="007D14B5" w:rsidP="007D14B5">
            <w:pPr>
              <w:jc w:val="center"/>
              <w:rPr>
                <w:rFonts w:ascii="Times New Roman" w:hAnsi="Times New Roman" w:cs="Times New Roman"/>
              </w:rPr>
            </w:pPr>
          </w:p>
        </w:tc>
        <w:tc>
          <w:tcPr>
            <w:tcW w:w="2024" w:type="dxa"/>
            <w:vMerge/>
          </w:tcPr>
          <w:p w:rsidR="007D14B5" w:rsidRPr="007D14B5" w:rsidRDefault="007D14B5" w:rsidP="007D14B5">
            <w:pPr>
              <w:ind w:left="-108" w:right="-108"/>
              <w:rPr>
                <w:rFonts w:ascii="Times New Roman" w:hAnsi="Times New Roman" w:cs="Times New Roman"/>
              </w:rPr>
            </w:pPr>
          </w:p>
        </w:tc>
        <w:tc>
          <w:tcPr>
            <w:tcW w:w="1134" w:type="dxa"/>
            <w:vMerge/>
          </w:tcPr>
          <w:p w:rsidR="007D14B5" w:rsidRPr="007D14B5" w:rsidRDefault="007D14B5" w:rsidP="007D14B5">
            <w:pPr>
              <w:ind w:left="-108" w:right="-108"/>
              <w:jc w:val="center"/>
              <w:rPr>
                <w:rFonts w:ascii="Times New Roman" w:hAnsi="Times New Roman" w:cs="Times New Roman"/>
              </w:rPr>
            </w:pPr>
          </w:p>
        </w:tc>
        <w:tc>
          <w:tcPr>
            <w:tcW w:w="1275" w:type="dxa"/>
            <w:vMerge/>
          </w:tcPr>
          <w:p w:rsidR="007D14B5" w:rsidRPr="007D14B5" w:rsidRDefault="007D14B5" w:rsidP="007D14B5">
            <w:pPr>
              <w:ind w:left="-108" w:right="-108"/>
              <w:jc w:val="center"/>
              <w:rPr>
                <w:rFonts w:ascii="Times New Roman" w:hAnsi="Times New Roman" w:cs="Times New Roman"/>
              </w:rPr>
            </w:pPr>
          </w:p>
        </w:tc>
        <w:tc>
          <w:tcPr>
            <w:tcW w:w="1506" w:type="dxa"/>
            <w:vAlign w:val="center"/>
          </w:tcPr>
          <w:p w:rsidR="007D14B5" w:rsidRPr="007D14B5" w:rsidRDefault="007D14B5" w:rsidP="007D14B5">
            <w:pPr>
              <w:rPr>
                <w:rFonts w:ascii="Times New Roman" w:hAnsi="Times New Roman" w:cs="Times New Roman"/>
              </w:rPr>
            </w:pPr>
            <w:r w:rsidRPr="007D14B5">
              <w:rPr>
                <w:rFonts w:ascii="Times New Roman" w:hAnsi="Times New Roman" w:cs="Times New Roman"/>
              </w:rPr>
              <w:t>областной бюджет</w:t>
            </w:r>
          </w:p>
          <w:p w:rsidR="007D14B5" w:rsidRPr="007D14B5" w:rsidRDefault="007D14B5" w:rsidP="007D14B5">
            <w:pPr>
              <w:jc w:val="center"/>
              <w:rPr>
                <w:rFonts w:ascii="Times New Roman" w:hAnsi="Times New Roman" w:cs="Times New Roman"/>
                <w:spacing w:val="-20"/>
              </w:rPr>
            </w:pPr>
          </w:p>
        </w:tc>
        <w:tc>
          <w:tcPr>
            <w:tcW w:w="620"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477,7</w:t>
            </w:r>
          </w:p>
        </w:tc>
        <w:tc>
          <w:tcPr>
            <w:tcW w:w="624"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652" w:type="dxa"/>
            <w:textDirection w:val="btLr"/>
            <w:vAlign w:val="center"/>
          </w:tcPr>
          <w:p w:rsidR="007D14B5" w:rsidRPr="007D14B5" w:rsidRDefault="007D14B5" w:rsidP="007D14B5">
            <w:pPr>
              <w:ind w:left="-84" w:right="113"/>
              <w:jc w:val="center"/>
              <w:rPr>
                <w:rFonts w:ascii="Times New Roman" w:hAnsi="Times New Roman" w:cs="Times New Roman"/>
              </w:rPr>
            </w:pPr>
            <w:r w:rsidRPr="007D14B5">
              <w:rPr>
                <w:rFonts w:ascii="Times New Roman" w:hAnsi="Times New Roman" w:cs="Times New Roman"/>
              </w:rPr>
              <w:t>477,7</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624"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652"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tcPr>
          <w:p w:rsidR="007D14B5" w:rsidRPr="007D14B5" w:rsidRDefault="007D14B5" w:rsidP="007D14B5">
            <w:pPr>
              <w:ind w:left="113" w:right="113"/>
              <w:jc w:val="center"/>
              <w:rPr>
                <w:rFonts w:ascii="Times New Roman" w:hAnsi="Times New Roman" w:cs="Times New Roman"/>
              </w:rPr>
            </w:pPr>
          </w:p>
        </w:tc>
        <w:tc>
          <w:tcPr>
            <w:tcW w:w="2977" w:type="dxa"/>
            <w:vMerge/>
          </w:tcPr>
          <w:p w:rsidR="007D14B5" w:rsidRPr="007D14B5" w:rsidRDefault="007D14B5" w:rsidP="007D14B5">
            <w:pPr>
              <w:jc w:val="center"/>
              <w:rPr>
                <w:rFonts w:ascii="Times New Roman" w:hAnsi="Times New Roman" w:cs="Times New Roman"/>
              </w:rPr>
            </w:pPr>
          </w:p>
        </w:tc>
      </w:tr>
      <w:tr w:rsidR="007D14B5" w:rsidRPr="007D14B5" w:rsidTr="007D14B5">
        <w:trPr>
          <w:gridAfter w:val="1"/>
          <w:wAfter w:w="236" w:type="dxa"/>
          <w:cantSplit/>
          <w:trHeight w:val="9630"/>
        </w:trPr>
        <w:tc>
          <w:tcPr>
            <w:tcW w:w="539" w:type="dxa"/>
            <w:vMerge/>
          </w:tcPr>
          <w:p w:rsidR="007D14B5" w:rsidRPr="007D14B5" w:rsidRDefault="007D14B5" w:rsidP="007D14B5">
            <w:pPr>
              <w:jc w:val="center"/>
              <w:rPr>
                <w:rFonts w:ascii="Times New Roman" w:hAnsi="Times New Roman" w:cs="Times New Roman"/>
              </w:rPr>
            </w:pPr>
          </w:p>
        </w:tc>
        <w:tc>
          <w:tcPr>
            <w:tcW w:w="2024" w:type="dxa"/>
          </w:tcPr>
          <w:p w:rsidR="007D14B5" w:rsidRPr="007D14B5" w:rsidRDefault="007D14B5" w:rsidP="007D14B5">
            <w:pPr>
              <w:ind w:left="-108" w:right="-108"/>
              <w:rPr>
                <w:rFonts w:ascii="Times New Roman" w:hAnsi="Times New Roman" w:cs="Times New Roman"/>
              </w:rPr>
            </w:pPr>
            <w:r w:rsidRPr="007D14B5">
              <w:rPr>
                <w:rFonts w:ascii="Times New Roman" w:hAnsi="Times New Roman" w:cs="Times New Roman"/>
              </w:rPr>
              <w:t>- сопровождение программного про</w:t>
            </w:r>
            <w:r w:rsidRPr="007D14B5">
              <w:rPr>
                <w:rFonts w:ascii="Times New Roman" w:hAnsi="Times New Roman" w:cs="Times New Roman"/>
              </w:rPr>
              <w:softHyphen/>
              <w:t>дукта в Финансово-казначейском управлении администра</w:t>
            </w:r>
            <w:r w:rsidRPr="007D14B5">
              <w:rPr>
                <w:rFonts w:ascii="Times New Roman" w:hAnsi="Times New Roman" w:cs="Times New Roman"/>
              </w:rPr>
              <w:softHyphen/>
              <w:t>ции муниципального образования – Ши</w:t>
            </w:r>
            <w:r w:rsidRPr="007D14B5">
              <w:rPr>
                <w:rFonts w:ascii="Times New Roman" w:hAnsi="Times New Roman" w:cs="Times New Roman"/>
              </w:rPr>
              <w:softHyphen/>
              <w:t>ловский муници</w:t>
            </w:r>
            <w:r w:rsidRPr="007D14B5">
              <w:rPr>
                <w:rFonts w:ascii="Times New Roman" w:hAnsi="Times New Roman" w:cs="Times New Roman"/>
              </w:rPr>
              <w:softHyphen/>
              <w:t>пальный район под</w:t>
            </w:r>
            <w:r w:rsidRPr="007D14B5">
              <w:rPr>
                <w:rFonts w:ascii="Times New Roman" w:hAnsi="Times New Roman" w:cs="Times New Roman"/>
              </w:rPr>
              <w:softHyphen/>
              <w:t>системы «Исполне</w:t>
            </w:r>
            <w:r w:rsidRPr="007D14B5">
              <w:rPr>
                <w:rFonts w:ascii="Times New Roman" w:hAnsi="Times New Roman" w:cs="Times New Roman"/>
              </w:rPr>
              <w:softHyphen/>
              <w:t>ние бюджета муни</w:t>
            </w:r>
            <w:r w:rsidRPr="007D14B5">
              <w:rPr>
                <w:rFonts w:ascii="Times New Roman" w:hAnsi="Times New Roman" w:cs="Times New Roman"/>
              </w:rPr>
              <w:softHyphen/>
              <w:t>ципального образо</w:t>
            </w:r>
            <w:r w:rsidRPr="007D14B5">
              <w:rPr>
                <w:rFonts w:ascii="Times New Roman" w:hAnsi="Times New Roman" w:cs="Times New Roman"/>
              </w:rPr>
              <w:softHyphen/>
              <w:t>вания - Шиловский муниципальный район» для расширения функциональных возможностей по исполнению бюд</w:t>
            </w:r>
            <w:r w:rsidRPr="007D14B5">
              <w:rPr>
                <w:rFonts w:ascii="Times New Roman" w:hAnsi="Times New Roman" w:cs="Times New Roman"/>
              </w:rPr>
              <w:softHyphen/>
              <w:t>жета муниципаль</w:t>
            </w:r>
            <w:r w:rsidRPr="007D14B5">
              <w:rPr>
                <w:rFonts w:ascii="Times New Roman" w:hAnsi="Times New Roman" w:cs="Times New Roman"/>
              </w:rPr>
              <w:softHyphen/>
              <w:t>ного образования - Шиловский муници</w:t>
            </w:r>
            <w:r w:rsidRPr="007D14B5">
              <w:rPr>
                <w:rFonts w:ascii="Times New Roman" w:hAnsi="Times New Roman" w:cs="Times New Roman"/>
              </w:rPr>
              <w:softHyphen/>
              <w:t>пальный район по доходам, расходам и источникам внут</w:t>
            </w:r>
            <w:r w:rsidRPr="007D14B5">
              <w:rPr>
                <w:rFonts w:ascii="Times New Roman" w:hAnsi="Times New Roman" w:cs="Times New Roman"/>
              </w:rPr>
              <w:softHyphen/>
              <w:t>реннего финансиро</w:t>
            </w:r>
            <w:r w:rsidRPr="007D14B5">
              <w:rPr>
                <w:rFonts w:ascii="Times New Roman" w:hAnsi="Times New Roman" w:cs="Times New Roman"/>
              </w:rPr>
              <w:softHyphen/>
              <w:t>вания дефицита бюджета муници</w:t>
            </w:r>
            <w:r w:rsidRPr="007D14B5">
              <w:rPr>
                <w:rFonts w:ascii="Times New Roman" w:hAnsi="Times New Roman" w:cs="Times New Roman"/>
              </w:rPr>
              <w:softHyphen/>
              <w:t>пального образова</w:t>
            </w:r>
            <w:r w:rsidRPr="007D14B5">
              <w:rPr>
                <w:rFonts w:ascii="Times New Roman" w:hAnsi="Times New Roman" w:cs="Times New Roman"/>
              </w:rPr>
              <w:softHyphen/>
              <w:t>ния - Шиловский муниципальный район</w:t>
            </w:r>
          </w:p>
        </w:tc>
        <w:tc>
          <w:tcPr>
            <w:tcW w:w="1134" w:type="dxa"/>
          </w:tcPr>
          <w:p w:rsidR="007D14B5" w:rsidRPr="007D14B5" w:rsidRDefault="007D14B5" w:rsidP="007D14B5">
            <w:pPr>
              <w:ind w:left="-108" w:right="-108"/>
              <w:jc w:val="center"/>
              <w:rPr>
                <w:rFonts w:ascii="Times New Roman" w:hAnsi="Times New Roman" w:cs="Times New Roman"/>
              </w:rPr>
            </w:pPr>
          </w:p>
        </w:tc>
        <w:tc>
          <w:tcPr>
            <w:tcW w:w="1275" w:type="dxa"/>
          </w:tcPr>
          <w:p w:rsidR="007D14B5" w:rsidRPr="007D14B5" w:rsidRDefault="007D14B5" w:rsidP="007D14B5">
            <w:pPr>
              <w:ind w:left="-108" w:right="-108"/>
              <w:jc w:val="center"/>
              <w:rPr>
                <w:rFonts w:ascii="Times New Roman" w:hAnsi="Times New Roman" w:cs="Times New Roman"/>
              </w:rPr>
            </w:pPr>
          </w:p>
        </w:tc>
        <w:tc>
          <w:tcPr>
            <w:tcW w:w="1506" w:type="dxa"/>
            <w:vAlign w:val="center"/>
          </w:tcPr>
          <w:p w:rsidR="007D14B5" w:rsidRPr="007D14B5" w:rsidRDefault="007D14B5" w:rsidP="007D14B5">
            <w:pPr>
              <w:rPr>
                <w:rFonts w:ascii="Times New Roman" w:hAnsi="Times New Roman" w:cs="Times New Roman"/>
              </w:rPr>
            </w:pPr>
            <w:r w:rsidRPr="007D14B5">
              <w:rPr>
                <w:rFonts w:ascii="Times New Roman" w:hAnsi="Times New Roman" w:cs="Times New Roman"/>
              </w:rPr>
              <w:t xml:space="preserve">бюджет </w:t>
            </w:r>
            <w:proofErr w:type="spellStart"/>
            <w:r w:rsidRPr="007D14B5">
              <w:rPr>
                <w:rFonts w:ascii="Times New Roman" w:hAnsi="Times New Roman" w:cs="Times New Roman"/>
              </w:rPr>
              <w:t>муни-ципального</w:t>
            </w:r>
            <w:proofErr w:type="spellEnd"/>
            <w:r w:rsidRPr="007D14B5">
              <w:rPr>
                <w:rFonts w:ascii="Times New Roman" w:hAnsi="Times New Roman" w:cs="Times New Roman"/>
              </w:rPr>
              <w:t xml:space="preserve"> </w:t>
            </w:r>
            <w:proofErr w:type="spellStart"/>
            <w:r w:rsidRPr="007D14B5">
              <w:rPr>
                <w:rFonts w:ascii="Times New Roman" w:hAnsi="Times New Roman" w:cs="Times New Roman"/>
              </w:rPr>
              <w:t>образова</w:t>
            </w:r>
            <w:proofErr w:type="spellEnd"/>
            <w:r w:rsidRPr="007D14B5">
              <w:rPr>
                <w:rFonts w:ascii="Times New Roman" w:hAnsi="Times New Roman" w:cs="Times New Roman"/>
              </w:rPr>
              <w:t xml:space="preserve"> </w:t>
            </w:r>
            <w:proofErr w:type="gramStart"/>
            <w:r w:rsidRPr="007D14B5">
              <w:rPr>
                <w:rFonts w:ascii="Times New Roman" w:hAnsi="Times New Roman" w:cs="Times New Roman"/>
              </w:rPr>
              <w:t>-</w:t>
            </w:r>
            <w:proofErr w:type="spellStart"/>
            <w:r w:rsidRPr="007D14B5">
              <w:rPr>
                <w:rFonts w:ascii="Times New Roman" w:hAnsi="Times New Roman" w:cs="Times New Roman"/>
              </w:rPr>
              <w:t>н</w:t>
            </w:r>
            <w:proofErr w:type="gramEnd"/>
            <w:r w:rsidRPr="007D14B5">
              <w:rPr>
                <w:rFonts w:ascii="Times New Roman" w:hAnsi="Times New Roman" w:cs="Times New Roman"/>
              </w:rPr>
              <w:t>ия</w:t>
            </w:r>
            <w:proofErr w:type="spellEnd"/>
            <w:r w:rsidRPr="007D14B5">
              <w:rPr>
                <w:rFonts w:ascii="Times New Roman" w:hAnsi="Times New Roman" w:cs="Times New Roman"/>
              </w:rPr>
              <w:t xml:space="preserve"> -Шиловский </w:t>
            </w:r>
            <w:proofErr w:type="spellStart"/>
            <w:r w:rsidRPr="007D14B5">
              <w:rPr>
                <w:rFonts w:ascii="Times New Roman" w:hAnsi="Times New Roman" w:cs="Times New Roman"/>
              </w:rPr>
              <w:t>муни-ципальный</w:t>
            </w:r>
            <w:proofErr w:type="spellEnd"/>
            <w:r w:rsidRPr="007D14B5">
              <w:rPr>
                <w:rFonts w:ascii="Times New Roman" w:hAnsi="Times New Roman" w:cs="Times New Roman"/>
              </w:rPr>
              <w:t xml:space="preserve"> район</w:t>
            </w:r>
          </w:p>
        </w:tc>
        <w:tc>
          <w:tcPr>
            <w:tcW w:w="620"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2779,83</w:t>
            </w:r>
          </w:p>
          <w:p w:rsidR="007D14B5" w:rsidRPr="007D14B5" w:rsidRDefault="007D14B5" w:rsidP="007D14B5">
            <w:pPr>
              <w:ind w:left="113" w:right="113"/>
              <w:jc w:val="center"/>
              <w:rPr>
                <w:rFonts w:ascii="Times New Roman" w:hAnsi="Times New Roman" w:cs="Times New Roman"/>
                <w:lang w:val="en-US"/>
              </w:rPr>
            </w:pPr>
          </w:p>
        </w:tc>
        <w:tc>
          <w:tcPr>
            <w:tcW w:w="624" w:type="dxa"/>
            <w:textDirection w:val="btLr"/>
          </w:tcPr>
          <w:p w:rsidR="007D14B5" w:rsidRPr="007D14B5" w:rsidRDefault="007D14B5" w:rsidP="007D14B5">
            <w:pPr>
              <w:ind w:left="-108" w:right="-108"/>
              <w:jc w:val="center"/>
              <w:rPr>
                <w:rFonts w:ascii="Times New Roman" w:hAnsi="Times New Roman" w:cs="Times New Roman"/>
              </w:rPr>
            </w:pPr>
            <w:r w:rsidRPr="007D14B5">
              <w:rPr>
                <w:rFonts w:ascii="Times New Roman" w:hAnsi="Times New Roman" w:cs="Times New Roman"/>
              </w:rPr>
              <w:t>135,0</w:t>
            </w:r>
          </w:p>
        </w:tc>
        <w:tc>
          <w:tcPr>
            <w:tcW w:w="652" w:type="dxa"/>
            <w:textDirection w:val="btLr"/>
          </w:tcPr>
          <w:p w:rsidR="007D14B5" w:rsidRPr="007D14B5" w:rsidRDefault="007D14B5" w:rsidP="007D14B5">
            <w:pPr>
              <w:ind w:left="-84" w:right="113"/>
              <w:jc w:val="center"/>
              <w:rPr>
                <w:rFonts w:ascii="Times New Roman" w:hAnsi="Times New Roman" w:cs="Times New Roman"/>
              </w:rPr>
            </w:pPr>
            <w:r w:rsidRPr="007D14B5">
              <w:rPr>
                <w:rFonts w:ascii="Times New Roman" w:hAnsi="Times New Roman" w:cs="Times New Roman"/>
              </w:rPr>
              <w:t>150,3</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180,0</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187,2</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202,0</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325,33</w:t>
            </w:r>
          </w:p>
        </w:tc>
        <w:tc>
          <w:tcPr>
            <w:tcW w:w="624"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400,0</w:t>
            </w:r>
          </w:p>
        </w:tc>
        <w:tc>
          <w:tcPr>
            <w:tcW w:w="652"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400,0</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400,0</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400,0</w:t>
            </w:r>
          </w:p>
        </w:tc>
        <w:tc>
          <w:tcPr>
            <w:tcW w:w="2977" w:type="dxa"/>
            <w:vMerge w:val="restart"/>
          </w:tcPr>
          <w:p w:rsidR="007D14B5" w:rsidRPr="007D14B5" w:rsidRDefault="007D14B5" w:rsidP="007D14B5">
            <w:pPr>
              <w:jc w:val="center"/>
              <w:rPr>
                <w:rFonts w:ascii="Times New Roman" w:hAnsi="Times New Roman" w:cs="Times New Roman"/>
              </w:rPr>
            </w:pPr>
          </w:p>
        </w:tc>
      </w:tr>
      <w:tr w:rsidR="007D14B5" w:rsidRPr="007D14B5" w:rsidTr="007D14B5">
        <w:trPr>
          <w:gridAfter w:val="1"/>
          <w:wAfter w:w="236" w:type="dxa"/>
          <w:cantSplit/>
          <w:trHeight w:val="1134"/>
        </w:trPr>
        <w:tc>
          <w:tcPr>
            <w:tcW w:w="539" w:type="dxa"/>
            <w:vMerge/>
          </w:tcPr>
          <w:p w:rsidR="007D14B5" w:rsidRPr="007D14B5" w:rsidRDefault="007D14B5" w:rsidP="007D14B5">
            <w:pPr>
              <w:jc w:val="center"/>
              <w:rPr>
                <w:rFonts w:ascii="Times New Roman" w:hAnsi="Times New Roman" w:cs="Times New Roman"/>
              </w:rPr>
            </w:pPr>
          </w:p>
        </w:tc>
        <w:tc>
          <w:tcPr>
            <w:tcW w:w="2024" w:type="dxa"/>
          </w:tcPr>
          <w:p w:rsidR="007D14B5" w:rsidRPr="007D14B5" w:rsidRDefault="007D14B5" w:rsidP="007D14B5">
            <w:pPr>
              <w:ind w:left="-108" w:right="-108"/>
              <w:rPr>
                <w:rFonts w:ascii="Times New Roman" w:hAnsi="Times New Roman" w:cs="Times New Roman"/>
              </w:rPr>
            </w:pPr>
            <w:r w:rsidRPr="007D14B5">
              <w:rPr>
                <w:rFonts w:ascii="Times New Roman" w:hAnsi="Times New Roman" w:cs="Times New Roman"/>
              </w:rPr>
              <w:t xml:space="preserve">- приобретение, </w:t>
            </w:r>
            <w:proofErr w:type="spellStart"/>
            <w:r w:rsidRPr="007D14B5">
              <w:rPr>
                <w:rFonts w:ascii="Times New Roman" w:hAnsi="Times New Roman" w:cs="Times New Roman"/>
              </w:rPr>
              <w:t>внедрение</w:t>
            </w:r>
            <w:proofErr w:type="gramStart"/>
            <w:r w:rsidRPr="007D14B5">
              <w:rPr>
                <w:rFonts w:ascii="Times New Roman" w:hAnsi="Times New Roman" w:cs="Times New Roman"/>
              </w:rPr>
              <w:t>,с</w:t>
            </w:r>
            <w:proofErr w:type="gramEnd"/>
            <w:r w:rsidRPr="007D14B5">
              <w:rPr>
                <w:rFonts w:ascii="Times New Roman" w:hAnsi="Times New Roman" w:cs="Times New Roman"/>
              </w:rPr>
              <w:t>опровождение</w:t>
            </w:r>
            <w:proofErr w:type="spellEnd"/>
            <w:r w:rsidRPr="007D14B5">
              <w:rPr>
                <w:rFonts w:ascii="Times New Roman" w:hAnsi="Times New Roman" w:cs="Times New Roman"/>
              </w:rPr>
              <w:t xml:space="preserve"> программного продукта в Финансово-казначейском управлении администрации муниципального образования – Шиловский муниципальный район информационной подсистемы «Взаимодействие с порталом электронный бюджет»</w:t>
            </w:r>
          </w:p>
        </w:tc>
        <w:tc>
          <w:tcPr>
            <w:tcW w:w="1134" w:type="dxa"/>
          </w:tcPr>
          <w:p w:rsidR="007D14B5" w:rsidRPr="007D14B5" w:rsidRDefault="007D14B5" w:rsidP="007D14B5">
            <w:pPr>
              <w:ind w:left="-108" w:right="-108"/>
              <w:jc w:val="center"/>
              <w:rPr>
                <w:rFonts w:ascii="Times New Roman" w:hAnsi="Times New Roman" w:cs="Times New Roman"/>
              </w:rPr>
            </w:pPr>
          </w:p>
        </w:tc>
        <w:tc>
          <w:tcPr>
            <w:tcW w:w="1275" w:type="dxa"/>
          </w:tcPr>
          <w:p w:rsidR="007D14B5" w:rsidRPr="007D14B5" w:rsidRDefault="007D14B5" w:rsidP="007D14B5">
            <w:pPr>
              <w:ind w:left="-108" w:right="-108"/>
              <w:jc w:val="center"/>
              <w:rPr>
                <w:rFonts w:ascii="Times New Roman" w:hAnsi="Times New Roman" w:cs="Times New Roman"/>
              </w:rPr>
            </w:pPr>
          </w:p>
        </w:tc>
        <w:tc>
          <w:tcPr>
            <w:tcW w:w="1506" w:type="dxa"/>
            <w:vAlign w:val="center"/>
          </w:tcPr>
          <w:p w:rsidR="007D14B5" w:rsidRPr="007D14B5" w:rsidRDefault="007D14B5" w:rsidP="007D14B5">
            <w:pPr>
              <w:rPr>
                <w:rFonts w:ascii="Times New Roman" w:hAnsi="Times New Roman" w:cs="Times New Roman"/>
              </w:rPr>
            </w:pPr>
            <w:r w:rsidRPr="007D14B5">
              <w:rPr>
                <w:rFonts w:ascii="Times New Roman" w:hAnsi="Times New Roman" w:cs="Times New Roman"/>
              </w:rPr>
              <w:t xml:space="preserve">бюджет </w:t>
            </w:r>
            <w:proofErr w:type="spellStart"/>
            <w:r w:rsidRPr="007D14B5">
              <w:rPr>
                <w:rFonts w:ascii="Times New Roman" w:hAnsi="Times New Roman" w:cs="Times New Roman"/>
              </w:rPr>
              <w:t>муни-ципального</w:t>
            </w:r>
            <w:proofErr w:type="spellEnd"/>
            <w:r w:rsidRPr="007D14B5">
              <w:rPr>
                <w:rFonts w:ascii="Times New Roman" w:hAnsi="Times New Roman" w:cs="Times New Roman"/>
              </w:rPr>
              <w:t xml:space="preserve"> </w:t>
            </w:r>
            <w:proofErr w:type="spellStart"/>
            <w:r w:rsidRPr="007D14B5">
              <w:rPr>
                <w:rFonts w:ascii="Times New Roman" w:hAnsi="Times New Roman" w:cs="Times New Roman"/>
              </w:rPr>
              <w:t>образова</w:t>
            </w:r>
            <w:proofErr w:type="spellEnd"/>
            <w:r w:rsidRPr="007D14B5">
              <w:rPr>
                <w:rFonts w:ascii="Times New Roman" w:hAnsi="Times New Roman" w:cs="Times New Roman"/>
              </w:rPr>
              <w:t xml:space="preserve"> </w:t>
            </w:r>
            <w:proofErr w:type="gramStart"/>
            <w:r w:rsidRPr="007D14B5">
              <w:rPr>
                <w:rFonts w:ascii="Times New Roman" w:hAnsi="Times New Roman" w:cs="Times New Roman"/>
              </w:rPr>
              <w:t>-</w:t>
            </w:r>
            <w:proofErr w:type="spellStart"/>
            <w:r w:rsidRPr="007D14B5">
              <w:rPr>
                <w:rFonts w:ascii="Times New Roman" w:hAnsi="Times New Roman" w:cs="Times New Roman"/>
              </w:rPr>
              <w:t>н</w:t>
            </w:r>
            <w:proofErr w:type="gramEnd"/>
            <w:r w:rsidRPr="007D14B5">
              <w:rPr>
                <w:rFonts w:ascii="Times New Roman" w:hAnsi="Times New Roman" w:cs="Times New Roman"/>
              </w:rPr>
              <w:t>ия</w:t>
            </w:r>
            <w:proofErr w:type="spellEnd"/>
            <w:r w:rsidRPr="007D14B5">
              <w:rPr>
                <w:rFonts w:ascii="Times New Roman" w:hAnsi="Times New Roman" w:cs="Times New Roman"/>
              </w:rPr>
              <w:t xml:space="preserve"> - Шиловский </w:t>
            </w:r>
            <w:proofErr w:type="spellStart"/>
            <w:r w:rsidRPr="007D14B5">
              <w:rPr>
                <w:rFonts w:ascii="Times New Roman" w:hAnsi="Times New Roman" w:cs="Times New Roman"/>
              </w:rPr>
              <w:t>муни-ципальный</w:t>
            </w:r>
            <w:proofErr w:type="spellEnd"/>
            <w:r w:rsidRPr="007D14B5">
              <w:rPr>
                <w:rFonts w:ascii="Times New Roman" w:hAnsi="Times New Roman" w:cs="Times New Roman"/>
              </w:rPr>
              <w:t xml:space="preserve"> район</w:t>
            </w:r>
          </w:p>
        </w:tc>
        <w:tc>
          <w:tcPr>
            <w:tcW w:w="620"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320</w:t>
            </w:r>
          </w:p>
        </w:tc>
        <w:tc>
          <w:tcPr>
            <w:tcW w:w="624"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652"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tcPr>
          <w:p w:rsidR="007D14B5" w:rsidRPr="007D14B5" w:rsidRDefault="007D14B5" w:rsidP="007D14B5">
            <w:pPr>
              <w:ind w:left="113" w:right="113"/>
              <w:jc w:val="center"/>
              <w:rPr>
                <w:rFonts w:ascii="Times New Roman" w:hAnsi="Times New Roman" w:cs="Times New Roman"/>
              </w:rPr>
            </w:pPr>
          </w:p>
        </w:tc>
        <w:tc>
          <w:tcPr>
            <w:tcW w:w="624"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80</w:t>
            </w:r>
          </w:p>
        </w:tc>
        <w:tc>
          <w:tcPr>
            <w:tcW w:w="652"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80</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80</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80</w:t>
            </w:r>
          </w:p>
        </w:tc>
        <w:tc>
          <w:tcPr>
            <w:tcW w:w="2977" w:type="dxa"/>
            <w:vMerge/>
          </w:tcPr>
          <w:p w:rsidR="007D14B5" w:rsidRPr="007D14B5" w:rsidRDefault="007D14B5" w:rsidP="007D14B5">
            <w:pPr>
              <w:jc w:val="center"/>
              <w:rPr>
                <w:rFonts w:ascii="Times New Roman" w:hAnsi="Times New Roman" w:cs="Times New Roman"/>
              </w:rPr>
            </w:pPr>
          </w:p>
        </w:tc>
      </w:tr>
      <w:tr w:rsidR="007D14B5" w:rsidRPr="007D14B5" w:rsidTr="007D14B5">
        <w:trPr>
          <w:gridAfter w:val="1"/>
          <w:wAfter w:w="236" w:type="dxa"/>
          <w:cantSplit/>
          <w:trHeight w:val="1134"/>
        </w:trPr>
        <w:tc>
          <w:tcPr>
            <w:tcW w:w="539" w:type="dxa"/>
            <w:vMerge/>
          </w:tcPr>
          <w:p w:rsidR="007D14B5" w:rsidRPr="007D14B5" w:rsidRDefault="007D14B5" w:rsidP="007D14B5">
            <w:pPr>
              <w:jc w:val="center"/>
              <w:rPr>
                <w:rFonts w:ascii="Times New Roman" w:hAnsi="Times New Roman" w:cs="Times New Roman"/>
              </w:rPr>
            </w:pPr>
          </w:p>
        </w:tc>
        <w:tc>
          <w:tcPr>
            <w:tcW w:w="2024" w:type="dxa"/>
          </w:tcPr>
          <w:p w:rsidR="007D14B5" w:rsidRPr="007D14B5" w:rsidRDefault="007D14B5" w:rsidP="007D14B5">
            <w:pPr>
              <w:ind w:left="-108"/>
              <w:rPr>
                <w:rFonts w:ascii="Times New Roman" w:hAnsi="Times New Roman" w:cs="Times New Roman"/>
              </w:rPr>
            </w:pPr>
            <w:r w:rsidRPr="007D14B5">
              <w:rPr>
                <w:rFonts w:ascii="Times New Roman" w:hAnsi="Times New Roman" w:cs="Times New Roman"/>
              </w:rPr>
              <w:t>- приобретение, внедрение, сопро</w:t>
            </w:r>
            <w:r w:rsidRPr="007D14B5">
              <w:rPr>
                <w:rFonts w:ascii="Times New Roman" w:hAnsi="Times New Roman" w:cs="Times New Roman"/>
              </w:rPr>
              <w:softHyphen/>
              <w:t>вождение про</w:t>
            </w:r>
            <w:r w:rsidRPr="007D14B5">
              <w:rPr>
                <w:rFonts w:ascii="Times New Roman" w:hAnsi="Times New Roman" w:cs="Times New Roman"/>
              </w:rPr>
              <w:softHyphen/>
              <w:t>граммного про</w:t>
            </w:r>
            <w:r w:rsidRPr="007D14B5">
              <w:rPr>
                <w:rFonts w:ascii="Times New Roman" w:hAnsi="Times New Roman" w:cs="Times New Roman"/>
              </w:rPr>
              <w:softHyphen/>
              <w:t>дукта в Финансово-казначейском управлении адми</w:t>
            </w:r>
            <w:r w:rsidRPr="007D14B5">
              <w:rPr>
                <w:rFonts w:ascii="Times New Roman" w:hAnsi="Times New Roman" w:cs="Times New Roman"/>
              </w:rPr>
              <w:softHyphen/>
              <w:t>нистрации муниципального образования – Шиловский муниципальный район подсистемы «МБО» для расширения функциональных возможностей по регулированию межбюджетных отношений</w:t>
            </w:r>
          </w:p>
        </w:tc>
        <w:tc>
          <w:tcPr>
            <w:tcW w:w="1134" w:type="dxa"/>
          </w:tcPr>
          <w:p w:rsidR="007D14B5" w:rsidRPr="007D14B5" w:rsidRDefault="007D14B5" w:rsidP="007D14B5">
            <w:pPr>
              <w:jc w:val="center"/>
              <w:rPr>
                <w:rFonts w:ascii="Times New Roman" w:hAnsi="Times New Roman" w:cs="Times New Roman"/>
              </w:rPr>
            </w:pPr>
          </w:p>
        </w:tc>
        <w:tc>
          <w:tcPr>
            <w:tcW w:w="1275" w:type="dxa"/>
          </w:tcPr>
          <w:p w:rsidR="007D14B5" w:rsidRPr="007D14B5" w:rsidRDefault="007D14B5" w:rsidP="007D14B5">
            <w:pPr>
              <w:jc w:val="center"/>
              <w:rPr>
                <w:rFonts w:ascii="Times New Roman" w:hAnsi="Times New Roman" w:cs="Times New Roman"/>
              </w:rPr>
            </w:pPr>
          </w:p>
        </w:tc>
        <w:tc>
          <w:tcPr>
            <w:tcW w:w="1506" w:type="dxa"/>
            <w:vAlign w:val="center"/>
          </w:tcPr>
          <w:p w:rsidR="007D14B5" w:rsidRPr="007D14B5" w:rsidRDefault="007D14B5" w:rsidP="007D14B5">
            <w:pPr>
              <w:rPr>
                <w:rFonts w:ascii="Times New Roman" w:hAnsi="Times New Roman" w:cs="Times New Roman"/>
              </w:rPr>
            </w:pPr>
            <w:r w:rsidRPr="007D14B5">
              <w:rPr>
                <w:rFonts w:ascii="Times New Roman" w:hAnsi="Times New Roman" w:cs="Times New Roman"/>
              </w:rPr>
              <w:t xml:space="preserve">бюджет </w:t>
            </w:r>
            <w:proofErr w:type="spellStart"/>
            <w:r w:rsidRPr="007D14B5">
              <w:rPr>
                <w:rFonts w:ascii="Times New Roman" w:hAnsi="Times New Roman" w:cs="Times New Roman"/>
              </w:rPr>
              <w:t>муни-ципального</w:t>
            </w:r>
            <w:proofErr w:type="spellEnd"/>
            <w:r w:rsidRPr="007D14B5">
              <w:rPr>
                <w:rFonts w:ascii="Times New Roman" w:hAnsi="Times New Roman" w:cs="Times New Roman"/>
              </w:rPr>
              <w:t xml:space="preserve"> </w:t>
            </w:r>
            <w:proofErr w:type="spellStart"/>
            <w:r w:rsidRPr="007D14B5">
              <w:rPr>
                <w:rFonts w:ascii="Times New Roman" w:hAnsi="Times New Roman" w:cs="Times New Roman"/>
              </w:rPr>
              <w:t>образова</w:t>
            </w:r>
            <w:proofErr w:type="spellEnd"/>
            <w:r w:rsidRPr="007D14B5">
              <w:rPr>
                <w:rFonts w:ascii="Times New Roman" w:hAnsi="Times New Roman" w:cs="Times New Roman"/>
              </w:rPr>
              <w:t xml:space="preserve"> </w:t>
            </w:r>
            <w:proofErr w:type="gramStart"/>
            <w:r w:rsidRPr="007D14B5">
              <w:rPr>
                <w:rFonts w:ascii="Times New Roman" w:hAnsi="Times New Roman" w:cs="Times New Roman"/>
              </w:rPr>
              <w:t>-</w:t>
            </w:r>
            <w:proofErr w:type="spellStart"/>
            <w:r w:rsidRPr="007D14B5">
              <w:rPr>
                <w:rFonts w:ascii="Times New Roman" w:hAnsi="Times New Roman" w:cs="Times New Roman"/>
              </w:rPr>
              <w:t>н</w:t>
            </w:r>
            <w:proofErr w:type="gramEnd"/>
            <w:r w:rsidRPr="007D14B5">
              <w:rPr>
                <w:rFonts w:ascii="Times New Roman" w:hAnsi="Times New Roman" w:cs="Times New Roman"/>
              </w:rPr>
              <w:t>ия</w:t>
            </w:r>
            <w:proofErr w:type="spellEnd"/>
            <w:r w:rsidRPr="007D14B5">
              <w:rPr>
                <w:rFonts w:ascii="Times New Roman" w:hAnsi="Times New Roman" w:cs="Times New Roman"/>
              </w:rPr>
              <w:t xml:space="preserve"> -Шиловский </w:t>
            </w:r>
            <w:proofErr w:type="spellStart"/>
            <w:r w:rsidRPr="007D14B5">
              <w:rPr>
                <w:rFonts w:ascii="Times New Roman" w:hAnsi="Times New Roman" w:cs="Times New Roman"/>
              </w:rPr>
              <w:t>муници</w:t>
            </w:r>
            <w:proofErr w:type="spellEnd"/>
            <w:r w:rsidRPr="007D14B5">
              <w:rPr>
                <w:rFonts w:ascii="Times New Roman" w:hAnsi="Times New Roman" w:cs="Times New Roman"/>
              </w:rPr>
              <w:t xml:space="preserve"> -</w:t>
            </w:r>
            <w:proofErr w:type="spellStart"/>
            <w:r w:rsidRPr="007D14B5">
              <w:rPr>
                <w:rFonts w:ascii="Times New Roman" w:hAnsi="Times New Roman" w:cs="Times New Roman"/>
              </w:rPr>
              <w:t>пальный</w:t>
            </w:r>
            <w:proofErr w:type="spellEnd"/>
            <w:r w:rsidRPr="007D14B5">
              <w:rPr>
                <w:rFonts w:ascii="Times New Roman" w:hAnsi="Times New Roman" w:cs="Times New Roman"/>
              </w:rPr>
              <w:t xml:space="preserve"> район</w:t>
            </w:r>
          </w:p>
        </w:tc>
        <w:tc>
          <w:tcPr>
            <w:tcW w:w="620"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34,67</w:t>
            </w:r>
          </w:p>
        </w:tc>
        <w:tc>
          <w:tcPr>
            <w:tcW w:w="624"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652"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34,67</w:t>
            </w:r>
          </w:p>
        </w:tc>
        <w:tc>
          <w:tcPr>
            <w:tcW w:w="624" w:type="dxa"/>
            <w:textDirection w:val="btLr"/>
          </w:tcPr>
          <w:p w:rsidR="007D14B5" w:rsidRPr="007D14B5" w:rsidRDefault="007D14B5" w:rsidP="007D14B5">
            <w:pPr>
              <w:ind w:left="113" w:right="113"/>
              <w:jc w:val="center"/>
              <w:rPr>
                <w:rFonts w:ascii="Times New Roman" w:hAnsi="Times New Roman" w:cs="Times New Roman"/>
              </w:rPr>
            </w:pPr>
          </w:p>
        </w:tc>
        <w:tc>
          <w:tcPr>
            <w:tcW w:w="652" w:type="dxa"/>
            <w:textDirection w:val="btLr"/>
          </w:tcPr>
          <w:p w:rsidR="007D14B5" w:rsidRPr="007D14B5" w:rsidRDefault="007D14B5" w:rsidP="007D14B5">
            <w:pPr>
              <w:ind w:left="113" w:right="113"/>
              <w:jc w:val="center"/>
              <w:rPr>
                <w:rFonts w:ascii="Times New Roman" w:hAnsi="Times New Roman" w:cs="Times New Roman"/>
              </w:rPr>
            </w:pPr>
          </w:p>
        </w:tc>
        <w:tc>
          <w:tcPr>
            <w:tcW w:w="567" w:type="dxa"/>
            <w:textDirection w:val="btLr"/>
          </w:tcPr>
          <w:p w:rsidR="007D14B5" w:rsidRPr="007D14B5" w:rsidRDefault="007D14B5" w:rsidP="007D14B5">
            <w:pPr>
              <w:ind w:left="113" w:right="113"/>
              <w:jc w:val="center"/>
              <w:rPr>
                <w:rFonts w:ascii="Times New Roman" w:hAnsi="Times New Roman" w:cs="Times New Roman"/>
              </w:rPr>
            </w:pPr>
          </w:p>
        </w:tc>
        <w:tc>
          <w:tcPr>
            <w:tcW w:w="567" w:type="dxa"/>
          </w:tcPr>
          <w:p w:rsidR="007D14B5" w:rsidRPr="007D14B5" w:rsidRDefault="007D14B5" w:rsidP="007D14B5">
            <w:pPr>
              <w:jc w:val="center"/>
              <w:rPr>
                <w:rFonts w:ascii="Times New Roman" w:hAnsi="Times New Roman" w:cs="Times New Roman"/>
              </w:rPr>
            </w:pPr>
          </w:p>
        </w:tc>
        <w:tc>
          <w:tcPr>
            <w:tcW w:w="2977" w:type="dxa"/>
            <w:vMerge/>
          </w:tcPr>
          <w:p w:rsidR="007D14B5" w:rsidRPr="007D14B5" w:rsidRDefault="007D14B5" w:rsidP="007D14B5">
            <w:pPr>
              <w:jc w:val="center"/>
              <w:rPr>
                <w:rFonts w:ascii="Times New Roman" w:hAnsi="Times New Roman" w:cs="Times New Roman"/>
              </w:rPr>
            </w:pPr>
          </w:p>
        </w:tc>
      </w:tr>
      <w:tr w:rsidR="007D14B5" w:rsidRPr="007D14B5" w:rsidTr="007D14B5">
        <w:trPr>
          <w:gridAfter w:val="1"/>
          <w:wAfter w:w="236" w:type="dxa"/>
          <w:cantSplit/>
          <w:trHeight w:val="1134"/>
        </w:trPr>
        <w:tc>
          <w:tcPr>
            <w:tcW w:w="539" w:type="dxa"/>
            <w:vMerge/>
          </w:tcPr>
          <w:p w:rsidR="007D14B5" w:rsidRPr="007D14B5" w:rsidRDefault="007D14B5" w:rsidP="007D14B5">
            <w:pPr>
              <w:jc w:val="center"/>
              <w:rPr>
                <w:rFonts w:ascii="Times New Roman" w:hAnsi="Times New Roman" w:cs="Times New Roman"/>
              </w:rPr>
            </w:pPr>
          </w:p>
        </w:tc>
        <w:tc>
          <w:tcPr>
            <w:tcW w:w="2024" w:type="dxa"/>
          </w:tcPr>
          <w:p w:rsidR="007D14B5" w:rsidRPr="007D14B5" w:rsidRDefault="007D14B5" w:rsidP="007D14B5">
            <w:pPr>
              <w:ind w:left="-108"/>
              <w:rPr>
                <w:rFonts w:ascii="Times New Roman" w:hAnsi="Times New Roman" w:cs="Times New Roman"/>
              </w:rPr>
            </w:pPr>
            <w:r w:rsidRPr="007D14B5">
              <w:rPr>
                <w:rFonts w:ascii="Times New Roman" w:hAnsi="Times New Roman" w:cs="Times New Roman"/>
              </w:rPr>
              <w:t>- приобретение, внедрение, сопро</w:t>
            </w:r>
            <w:r w:rsidRPr="007D14B5">
              <w:rPr>
                <w:rFonts w:ascii="Times New Roman" w:hAnsi="Times New Roman" w:cs="Times New Roman"/>
              </w:rPr>
              <w:softHyphen/>
              <w:t>вождение про</w:t>
            </w:r>
            <w:r w:rsidRPr="007D14B5">
              <w:rPr>
                <w:rFonts w:ascii="Times New Roman" w:hAnsi="Times New Roman" w:cs="Times New Roman"/>
              </w:rPr>
              <w:softHyphen/>
              <w:t>граммного про</w:t>
            </w:r>
            <w:r w:rsidRPr="007D14B5">
              <w:rPr>
                <w:rFonts w:ascii="Times New Roman" w:hAnsi="Times New Roman" w:cs="Times New Roman"/>
              </w:rPr>
              <w:softHyphen/>
              <w:t>дукта в Финансово-казначейском управлении адми</w:t>
            </w:r>
            <w:r w:rsidRPr="007D14B5">
              <w:rPr>
                <w:rFonts w:ascii="Times New Roman" w:hAnsi="Times New Roman" w:cs="Times New Roman"/>
              </w:rPr>
              <w:softHyphen/>
              <w:t>нистрации муниципального образования – Шиловский муниципальный район подсистемы «Планирование доходов» (автоматизация процесса формирования доходной части бюджета муниципального образования - Шиловский муни</w:t>
            </w:r>
            <w:r w:rsidRPr="007D14B5">
              <w:rPr>
                <w:rFonts w:ascii="Times New Roman" w:hAnsi="Times New Roman" w:cs="Times New Roman"/>
              </w:rPr>
              <w:softHyphen/>
              <w:t>ципальный район)</w:t>
            </w:r>
          </w:p>
        </w:tc>
        <w:tc>
          <w:tcPr>
            <w:tcW w:w="1134" w:type="dxa"/>
          </w:tcPr>
          <w:p w:rsidR="007D14B5" w:rsidRPr="007D14B5" w:rsidRDefault="007D14B5" w:rsidP="007D14B5">
            <w:pPr>
              <w:jc w:val="center"/>
              <w:rPr>
                <w:rFonts w:ascii="Times New Roman" w:hAnsi="Times New Roman" w:cs="Times New Roman"/>
              </w:rPr>
            </w:pPr>
          </w:p>
        </w:tc>
        <w:tc>
          <w:tcPr>
            <w:tcW w:w="1275" w:type="dxa"/>
          </w:tcPr>
          <w:p w:rsidR="007D14B5" w:rsidRPr="007D14B5" w:rsidRDefault="007D14B5" w:rsidP="007D14B5">
            <w:pPr>
              <w:jc w:val="center"/>
              <w:rPr>
                <w:rFonts w:ascii="Times New Roman" w:hAnsi="Times New Roman" w:cs="Times New Roman"/>
              </w:rPr>
            </w:pPr>
          </w:p>
        </w:tc>
        <w:tc>
          <w:tcPr>
            <w:tcW w:w="1506" w:type="dxa"/>
            <w:vAlign w:val="center"/>
          </w:tcPr>
          <w:p w:rsidR="007D14B5" w:rsidRPr="007D14B5" w:rsidRDefault="007D14B5" w:rsidP="007D14B5">
            <w:pPr>
              <w:rPr>
                <w:rFonts w:ascii="Times New Roman" w:hAnsi="Times New Roman" w:cs="Times New Roman"/>
              </w:rPr>
            </w:pPr>
            <w:r w:rsidRPr="007D14B5">
              <w:rPr>
                <w:rFonts w:ascii="Times New Roman" w:hAnsi="Times New Roman" w:cs="Times New Roman"/>
              </w:rPr>
              <w:t xml:space="preserve">бюджет </w:t>
            </w:r>
            <w:proofErr w:type="spellStart"/>
            <w:r w:rsidRPr="007D14B5">
              <w:rPr>
                <w:rFonts w:ascii="Times New Roman" w:hAnsi="Times New Roman" w:cs="Times New Roman"/>
              </w:rPr>
              <w:t>муни-ципального</w:t>
            </w:r>
            <w:proofErr w:type="spellEnd"/>
            <w:r w:rsidRPr="007D14B5">
              <w:rPr>
                <w:rFonts w:ascii="Times New Roman" w:hAnsi="Times New Roman" w:cs="Times New Roman"/>
              </w:rPr>
              <w:t xml:space="preserve"> </w:t>
            </w:r>
            <w:proofErr w:type="spellStart"/>
            <w:r w:rsidRPr="007D14B5">
              <w:rPr>
                <w:rFonts w:ascii="Times New Roman" w:hAnsi="Times New Roman" w:cs="Times New Roman"/>
              </w:rPr>
              <w:t>образова</w:t>
            </w:r>
            <w:proofErr w:type="spellEnd"/>
            <w:r w:rsidRPr="007D14B5">
              <w:rPr>
                <w:rFonts w:ascii="Times New Roman" w:hAnsi="Times New Roman" w:cs="Times New Roman"/>
              </w:rPr>
              <w:t xml:space="preserve"> </w:t>
            </w:r>
            <w:proofErr w:type="gramStart"/>
            <w:r w:rsidRPr="007D14B5">
              <w:rPr>
                <w:rFonts w:ascii="Times New Roman" w:hAnsi="Times New Roman" w:cs="Times New Roman"/>
              </w:rPr>
              <w:t>-</w:t>
            </w:r>
            <w:proofErr w:type="spellStart"/>
            <w:r w:rsidRPr="007D14B5">
              <w:rPr>
                <w:rFonts w:ascii="Times New Roman" w:hAnsi="Times New Roman" w:cs="Times New Roman"/>
              </w:rPr>
              <w:t>н</w:t>
            </w:r>
            <w:proofErr w:type="gramEnd"/>
            <w:r w:rsidRPr="007D14B5">
              <w:rPr>
                <w:rFonts w:ascii="Times New Roman" w:hAnsi="Times New Roman" w:cs="Times New Roman"/>
              </w:rPr>
              <w:t>ия</w:t>
            </w:r>
            <w:proofErr w:type="spellEnd"/>
            <w:r w:rsidRPr="007D14B5">
              <w:rPr>
                <w:rFonts w:ascii="Times New Roman" w:hAnsi="Times New Roman" w:cs="Times New Roman"/>
              </w:rPr>
              <w:t xml:space="preserve"> -Шиловский </w:t>
            </w:r>
            <w:proofErr w:type="spellStart"/>
            <w:r w:rsidRPr="007D14B5">
              <w:rPr>
                <w:rFonts w:ascii="Times New Roman" w:hAnsi="Times New Roman" w:cs="Times New Roman"/>
              </w:rPr>
              <w:t>муници</w:t>
            </w:r>
            <w:proofErr w:type="spellEnd"/>
            <w:r w:rsidRPr="007D14B5">
              <w:rPr>
                <w:rFonts w:ascii="Times New Roman" w:hAnsi="Times New Roman" w:cs="Times New Roman"/>
              </w:rPr>
              <w:t xml:space="preserve"> -</w:t>
            </w:r>
            <w:proofErr w:type="spellStart"/>
            <w:r w:rsidRPr="007D14B5">
              <w:rPr>
                <w:rFonts w:ascii="Times New Roman" w:hAnsi="Times New Roman" w:cs="Times New Roman"/>
              </w:rPr>
              <w:t>пальный</w:t>
            </w:r>
            <w:proofErr w:type="spellEnd"/>
            <w:r w:rsidRPr="007D14B5">
              <w:rPr>
                <w:rFonts w:ascii="Times New Roman" w:hAnsi="Times New Roman" w:cs="Times New Roman"/>
              </w:rPr>
              <w:t xml:space="preserve"> район</w:t>
            </w:r>
          </w:p>
        </w:tc>
        <w:tc>
          <w:tcPr>
            <w:tcW w:w="620"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1600</w:t>
            </w:r>
          </w:p>
        </w:tc>
        <w:tc>
          <w:tcPr>
            <w:tcW w:w="624"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652"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tcPr>
          <w:p w:rsidR="007D14B5" w:rsidRPr="007D14B5" w:rsidRDefault="007D14B5" w:rsidP="007D14B5">
            <w:pPr>
              <w:ind w:left="113" w:right="113"/>
              <w:jc w:val="center"/>
              <w:rPr>
                <w:rFonts w:ascii="Times New Roman" w:hAnsi="Times New Roman" w:cs="Times New Roman"/>
              </w:rPr>
            </w:pPr>
          </w:p>
        </w:tc>
        <w:tc>
          <w:tcPr>
            <w:tcW w:w="624"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400</w:t>
            </w:r>
          </w:p>
        </w:tc>
        <w:tc>
          <w:tcPr>
            <w:tcW w:w="652"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400</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400</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400</w:t>
            </w:r>
          </w:p>
        </w:tc>
        <w:tc>
          <w:tcPr>
            <w:tcW w:w="2977" w:type="dxa"/>
            <w:vMerge/>
          </w:tcPr>
          <w:p w:rsidR="007D14B5" w:rsidRPr="007D14B5" w:rsidRDefault="007D14B5" w:rsidP="007D14B5">
            <w:pPr>
              <w:jc w:val="center"/>
              <w:rPr>
                <w:rFonts w:ascii="Times New Roman" w:hAnsi="Times New Roman" w:cs="Times New Roman"/>
              </w:rPr>
            </w:pPr>
          </w:p>
        </w:tc>
      </w:tr>
      <w:tr w:rsidR="007D14B5" w:rsidRPr="007D14B5" w:rsidTr="007D14B5">
        <w:trPr>
          <w:gridAfter w:val="1"/>
          <w:wAfter w:w="236" w:type="dxa"/>
          <w:cantSplit/>
          <w:trHeight w:val="4496"/>
        </w:trPr>
        <w:tc>
          <w:tcPr>
            <w:tcW w:w="539" w:type="dxa"/>
            <w:vMerge/>
          </w:tcPr>
          <w:p w:rsidR="007D14B5" w:rsidRPr="007D14B5" w:rsidRDefault="007D14B5" w:rsidP="007D14B5">
            <w:pPr>
              <w:jc w:val="center"/>
              <w:rPr>
                <w:rFonts w:ascii="Times New Roman" w:hAnsi="Times New Roman" w:cs="Times New Roman"/>
              </w:rPr>
            </w:pPr>
          </w:p>
        </w:tc>
        <w:tc>
          <w:tcPr>
            <w:tcW w:w="2024" w:type="dxa"/>
            <w:vMerge w:val="restart"/>
          </w:tcPr>
          <w:p w:rsidR="007D14B5" w:rsidRPr="007D14B5" w:rsidRDefault="007D14B5" w:rsidP="007D14B5">
            <w:pPr>
              <w:ind w:left="-108"/>
              <w:rPr>
                <w:rFonts w:ascii="Times New Roman" w:hAnsi="Times New Roman" w:cs="Times New Roman"/>
              </w:rPr>
            </w:pPr>
            <w:r w:rsidRPr="007D14B5">
              <w:rPr>
                <w:rFonts w:ascii="Times New Roman" w:hAnsi="Times New Roman" w:cs="Times New Roman"/>
              </w:rPr>
              <w:t>- приобретение офисной оргтехники, сер</w:t>
            </w:r>
            <w:r w:rsidRPr="007D14B5">
              <w:rPr>
                <w:rFonts w:ascii="Times New Roman" w:hAnsi="Times New Roman" w:cs="Times New Roman"/>
              </w:rPr>
              <w:softHyphen/>
              <w:t>верного оборудова</w:t>
            </w:r>
            <w:r w:rsidRPr="007D14B5">
              <w:rPr>
                <w:rFonts w:ascii="Times New Roman" w:hAnsi="Times New Roman" w:cs="Times New Roman"/>
              </w:rPr>
              <w:softHyphen/>
              <w:t xml:space="preserve">ния, программного обеспечения, </w:t>
            </w:r>
            <w:proofErr w:type="gramStart"/>
            <w:r w:rsidRPr="007D14B5">
              <w:rPr>
                <w:rFonts w:ascii="Times New Roman" w:hAnsi="Times New Roman" w:cs="Times New Roman"/>
              </w:rPr>
              <w:t>необ</w:t>
            </w:r>
            <w:r w:rsidRPr="007D14B5">
              <w:rPr>
                <w:rFonts w:ascii="Times New Roman" w:hAnsi="Times New Roman" w:cs="Times New Roman"/>
              </w:rPr>
              <w:softHyphen/>
              <w:t>ходимых</w:t>
            </w:r>
            <w:proofErr w:type="gramEnd"/>
            <w:r w:rsidRPr="007D14B5">
              <w:rPr>
                <w:rFonts w:ascii="Times New Roman" w:hAnsi="Times New Roman" w:cs="Times New Roman"/>
              </w:rPr>
              <w:t xml:space="preserve"> для функ</w:t>
            </w:r>
            <w:r w:rsidRPr="007D14B5">
              <w:rPr>
                <w:rFonts w:ascii="Times New Roman" w:hAnsi="Times New Roman" w:cs="Times New Roman"/>
              </w:rPr>
              <w:softHyphen/>
              <w:t>ционирования еди</w:t>
            </w:r>
            <w:r w:rsidRPr="007D14B5">
              <w:rPr>
                <w:rFonts w:ascii="Times New Roman" w:hAnsi="Times New Roman" w:cs="Times New Roman"/>
              </w:rPr>
              <w:softHyphen/>
              <w:t>ной информацион</w:t>
            </w:r>
            <w:r w:rsidRPr="007D14B5">
              <w:rPr>
                <w:rFonts w:ascii="Times New Roman" w:hAnsi="Times New Roman" w:cs="Times New Roman"/>
              </w:rPr>
              <w:softHyphen/>
              <w:t>ной системы управления средствами бюджета муници</w:t>
            </w:r>
            <w:r w:rsidRPr="007D14B5">
              <w:rPr>
                <w:rFonts w:ascii="Times New Roman" w:hAnsi="Times New Roman" w:cs="Times New Roman"/>
              </w:rPr>
              <w:softHyphen/>
              <w:t>пального образова</w:t>
            </w:r>
            <w:r w:rsidRPr="007D14B5">
              <w:rPr>
                <w:rFonts w:ascii="Times New Roman" w:hAnsi="Times New Roman" w:cs="Times New Roman"/>
              </w:rPr>
              <w:softHyphen/>
              <w:t>ния - Шиловский муниципальный район</w:t>
            </w:r>
          </w:p>
        </w:tc>
        <w:tc>
          <w:tcPr>
            <w:tcW w:w="1134" w:type="dxa"/>
            <w:vMerge w:val="restart"/>
          </w:tcPr>
          <w:p w:rsidR="007D14B5" w:rsidRPr="007D14B5" w:rsidRDefault="007D14B5" w:rsidP="007D14B5">
            <w:pPr>
              <w:jc w:val="center"/>
              <w:rPr>
                <w:rFonts w:ascii="Times New Roman" w:hAnsi="Times New Roman" w:cs="Times New Roman"/>
              </w:rPr>
            </w:pPr>
          </w:p>
        </w:tc>
        <w:tc>
          <w:tcPr>
            <w:tcW w:w="1275" w:type="dxa"/>
            <w:vMerge w:val="restart"/>
          </w:tcPr>
          <w:p w:rsidR="007D14B5" w:rsidRPr="007D14B5" w:rsidRDefault="007D14B5" w:rsidP="007D14B5">
            <w:pPr>
              <w:jc w:val="center"/>
              <w:rPr>
                <w:rFonts w:ascii="Times New Roman" w:hAnsi="Times New Roman" w:cs="Times New Roman"/>
              </w:rPr>
            </w:pPr>
          </w:p>
        </w:tc>
        <w:tc>
          <w:tcPr>
            <w:tcW w:w="1506" w:type="dxa"/>
            <w:vAlign w:val="center"/>
          </w:tcPr>
          <w:p w:rsidR="007D14B5" w:rsidRPr="007D14B5" w:rsidRDefault="007D14B5" w:rsidP="007D14B5">
            <w:pPr>
              <w:rPr>
                <w:rFonts w:ascii="Times New Roman" w:hAnsi="Times New Roman" w:cs="Times New Roman"/>
              </w:rPr>
            </w:pPr>
            <w:r w:rsidRPr="007D14B5">
              <w:rPr>
                <w:rFonts w:ascii="Times New Roman" w:hAnsi="Times New Roman" w:cs="Times New Roman"/>
              </w:rPr>
              <w:t xml:space="preserve">бюджет </w:t>
            </w:r>
            <w:proofErr w:type="spellStart"/>
            <w:r w:rsidRPr="007D14B5">
              <w:rPr>
                <w:rFonts w:ascii="Times New Roman" w:hAnsi="Times New Roman" w:cs="Times New Roman"/>
              </w:rPr>
              <w:t>муни-ципального</w:t>
            </w:r>
            <w:proofErr w:type="spellEnd"/>
            <w:r w:rsidRPr="007D14B5">
              <w:rPr>
                <w:rFonts w:ascii="Times New Roman" w:hAnsi="Times New Roman" w:cs="Times New Roman"/>
              </w:rPr>
              <w:t xml:space="preserve"> </w:t>
            </w:r>
            <w:proofErr w:type="spellStart"/>
            <w:r w:rsidRPr="007D14B5">
              <w:rPr>
                <w:rFonts w:ascii="Times New Roman" w:hAnsi="Times New Roman" w:cs="Times New Roman"/>
              </w:rPr>
              <w:t>образова</w:t>
            </w:r>
            <w:proofErr w:type="spellEnd"/>
            <w:r w:rsidRPr="007D14B5">
              <w:rPr>
                <w:rFonts w:ascii="Times New Roman" w:hAnsi="Times New Roman" w:cs="Times New Roman"/>
              </w:rPr>
              <w:t xml:space="preserve"> </w:t>
            </w:r>
            <w:proofErr w:type="gramStart"/>
            <w:r w:rsidRPr="007D14B5">
              <w:rPr>
                <w:rFonts w:ascii="Times New Roman" w:hAnsi="Times New Roman" w:cs="Times New Roman"/>
              </w:rPr>
              <w:t>-</w:t>
            </w:r>
            <w:proofErr w:type="spellStart"/>
            <w:r w:rsidRPr="007D14B5">
              <w:rPr>
                <w:rFonts w:ascii="Times New Roman" w:hAnsi="Times New Roman" w:cs="Times New Roman"/>
              </w:rPr>
              <w:t>н</w:t>
            </w:r>
            <w:proofErr w:type="gramEnd"/>
            <w:r w:rsidRPr="007D14B5">
              <w:rPr>
                <w:rFonts w:ascii="Times New Roman" w:hAnsi="Times New Roman" w:cs="Times New Roman"/>
              </w:rPr>
              <w:t>ия</w:t>
            </w:r>
            <w:proofErr w:type="spellEnd"/>
            <w:r w:rsidRPr="007D14B5">
              <w:rPr>
                <w:rFonts w:ascii="Times New Roman" w:hAnsi="Times New Roman" w:cs="Times New Roman"/>
              </w:rPr>
              <w:t xml:space="preserve"> -Шиловский </w:t>
            </w:r>
            <w:proofErr w:type="spellStart"/>
            <w:r w:rsidRPr="007D14B5">
              <w:rPr>
                <w:rFonts w:ascii="Times New Roman" w:hAnsi="Times New Roman" w:cs="Times New Roman"/>
              </w:rPr>
              <w:t>муни-ципальный</w:t>
            </w:r>
            <w:proofErr w:type="spellEnd"/>
            <w:r w:rsidRPr="007D14B5">
              <w:rPr>
                <w:rFonts w:ascii="Times New Roman" w:hAnsi="Times New Roman" w:cs="Times New Roman"/>
              </w:rPr>
              <w:t xml:space="preserve"> район</w:t>
            </w:r>
          </w:p>
        </w:tc>
        <w:tc>
          <w:tcPr>
            <w:tcW w:w="620" w:type="dxa"/>
            <w:textDirection w:val="btLr"/>
            <w:vAlign w:val="center"/>
          </w:tcPr>
          <w:p w:rsidR="007D14B5" w:rsidRPr="007D14B5" w:rsidRDefault="007D14B5" w:rsidP="007D14B5">
            <w:pPr>
              <w:ind w:left="-108" w:right="-108"/>
              <w:jc w:val="center"/>
              <w:rPr>
                <w:rFonts w:ascii="Times New Roman" w:hAnsi="Times New Roman" w:cs="Times New Roman"/>
                <w:lang w:val="en-US"/>
              </w:rPr>
            </w:pPr>
            <w:r w:rsidRPr="007D14B5">
              <w:rPr>
                <w:rFonts w:ascii="Times New Roman" w:hAnsi="Times New Roman" w:cs="Times New Roman"/>
              </w:rPr>
              <w:t>486,172</w:t>
            </w:r>
          </w:p>
        </w:tc>
        <w:tc>
          <w:tcPr>
            <w:tcW w:w="624"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652" w:type="dxa"/>
            <w:textDirection w:val="btLr"/>
            <w:vAlign w:val="center"/>
          </w:tcPr>
          <w:p w:rsidR="007D14B5" w:rsidRPr="007D14B5" w:rsidRDefault="007D14B5" w:rsidP="007D14B5">
            <w:pPr>
              <w:ind w:left="113" w:right="113"/>
              <w:jc w:val="center"/>
              <w:rPr>
                <w:rFonts w:ascii="Times New Roman" w:hAnsi="Times New Roman" w:cs="Times New Roman"/>
                <w:lang w:val="en-US"/>
              </w:rPr>
            </w:pPr>
            <w:r w:rsidRPr="007D14B5">
              <w:rPr>
                <w:rFonts w:ascii="Times New Roman" w:hAnsi="Times New Roman" w:cs="Times New Roman"/>
              </w:rPr>
              <w:t>189</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lang w:val="en-US"/>
              </w:rPr>
            </w:pPr>
            <w:r w:rsidRPr="007D14B5">
              <w:rPr>
                <w:rFonts w:ascii="Times New Roman" w:hAnsi="Times New Roman" w:cs="Times New Roman"/>
              </w:rPr>
              <w:t>16,172</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281</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624"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652"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2977" w:type="dxa"/>
            <w:vMerge/>
          </w:tcPr>
          <w:p w:rsidR="007D14B5" w:rsidRPr="007D14B5" w:rsidRDefault="007D14B5" w:rsidP="007D14B5">
            <w:pPr>
              <w:jc w:val="center"/>
              <w:rPr>
                <w:rFonts w:ascii="Times New Roman" w:hAnsi="Times New Roman" w:cs="Times New Roman"/>
              </w:rPr>
            </w:pPr>
          </w:p>
        </w:tc>
      </w:tr>
      <w:tr w:rsidR="007D14B5" w:rsidRPr="007D14B5" w:rsidTr="007D14B5">
        <w:trPr>
          <w:gridAfter w:val="1"/>
          <w:wAfter w:w="236" w:type="dxa"/>
          <w:cantSplit/>
          <w:trHeight w:val="1441"/>
        </w:trPr>
        <w:tc>
          <w:tcPr>
            <w:tcW w:w="539" w:type="dxa"/>
            <w:vMerge/>
          </w:tcPr>
          <w:p w:rsidR="007D14B5" w:rsidRPr="007D14B5" w:rsidRDefault="007D14B5" w:rsidP="007D14B5">
            <w:pPr>
              <w:jc w:val="center"/>
              <w:rPr>
                <w:rFonts w:ascii="Times New Roman" w:hAnsi="Times New Roman" w:cs="Times New Roman"/>
              </w:rPr>
            </w:pPr>
          </w:p>
        </w:tc>
        <w:tc>
          <w:tcPr>
            <w:tcW w:w="2024" w:type="dxa"/>
            <w:vMerge/>
          </w:tcPr>
          <w:p w:rsidR="007D14B5" w:rsidRPr="007D14B5" w:rsidRDefault="007D14B5" w:rsidP="007D14B5">
            <w:pPr>
              <w:ind w:left="-108"/>
              <w:rPr>
                <w:rFonts w:ascii="Times New Roman" w:hAnsi="Times New Roman" w:cs="Times New Roman"/>
              </w:rPr>
            </w:pPr>
          </w:p>
        </w:tc>
        <w:tc>
          <w:tcPr>
            <w:tcW w:w="1134" w:type="dxa"/>
            <w:vMerge/>
          </w:tcPr>
          <w:p w:rsidR="007D14B5" w:rsidRPr="007D14B5" w:rsidRDefault="007D14B5" w:rsidP="007D14B5">
            <w:pPr>
              <w:jc w:val="center"/>
              <w:rPr>
                <w:rFonts w:ascii="Times New Roman" w:hAnsi="Times New Roman" w:cs="Times New Roman"/>
              </w:rPr>
            </w:pPr>
          </w:p>
        </w:tc>
        <w:tc>
          <w:tcPr>
            <w:tcW w:w="1275" w:type="dxa"/>
            <w:vMerge/>
          </w:tcPr>
          <w:p w:rsidR="007D14B5" w:rsidRPr="007D14B5" w:rsidRDefault="007D14B5" w:rsidP="007D14B5">
            <w:pPr>
              <w:jc w:val="center"/>
              <w:rPr>
                <w:rFonts w:ascii="Times New Roman" w:hAnsi="Times New Roman" w:cs="Times New Roman"/>
              </w:rPr>
            </w:pPr>
          </w:p>
        </w:tc>
        <w:tc>
          <w:tcPr>
            <w:tcW w:w="1506" w:type="dxa"/>
            <w:vAlign w:val="center"/>
          </w:tcPr>
          <w:p w:rsidR="007D14B5" w:rsidRPr="007D14B5" w:rsidRDefault="007D14B5" w:rsidP="007D14B5">
            <w:pPr>
              <w:rPr>
                <w:rFonts w:ascii="Times New Roman" w:hAnsi="Times New Roman" w:cs="Times New Roman"/>
                <w:spacing w:val="-20"/>
              </w:rPr>
            </w:pPr>
            <w:r w:rsidRPr="007D14B5">
              <w:rPr>
                <w:rFonts w:ascii="Times New Roman" w:hAnsi="Times New Roman" w:cs="Times New Roman"/>
              </w:rPr>
              <w:t>областной бюджет</w:t>
            </w:r>
          </w:p>
        </w:tc>
        <w:tc>
          <w:tcPr>
            <w:tcW w:w="620"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477,7</w:t>
            </w:r>
          </w:p>
        </w:tc>
        <w:tc>
          <w:tcPr>
            <w:tcW w:w="624"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652" w:type="dxa"/>
            <w:textDirection w:val="btLr"/>
            <w:vAlign w:val="center"/>
          </w:tcPr>
          <w:p w:rsidR="007D14B5" w:rsidRPr="007D14B5" w:rsidRDefault="007D14B5" w:rsidP="007D14B5">
            <w:pPr>
              <w:ind w:left="-84" w:right="113"/>
              <w:jc w:val="center"/>
              <w:rPr>
                <w:rFonts w:ascii="Times New Roman" w:hAnsi="Times New Roman" w:cs="Times New Roman"/>
              </w:rPr>
            </w:pPr>
            <w:r w:rsidRPr="007D14B5">
              <w:rPr>
                <w:rFonts w:ascii="Times New Roman" w:hAnsi="Times New Roman" w:cs="Times New Roman"/>
              </w:rPr>
              <w:t>477,7</w:t>
            </w:r>
          </w:p>
        </w:tc>
        <w:tc>
          <w:tcPr>
            <w:tcW w:w="567" w:type="dxa"/>
            <w:textDirection w:val="btLr"/>
            <w:vAlign w:val="center"/>
          </w:tcPr>
          <w:p w:rsidR="007D14B5" w:rsidRPr="007D14B5" w:rsidRDefault="007D14B5" w:rsidP="007D14B5">
            <w:pPr>
              <w:tabs>
                <w:tab w:val="left" w:pos="210"/>
                <w:tab w:val="center" w:pos="328"/>
              </w:tabs>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vAlign w:val="center"/>
          </w:tcPr>
          <w:p w:rsidR="007D14B5" w:rsidRPr="007D14B5" w:rsidRDefault="007D14B5" w:rsidP="007D14B5">
            <w:pPr>
              <w:tabs>
                <w:tab w:val="center" w:pos="252"/>
              </w:tabs>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624"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652"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2977" w:type="dxa"/>
            <w:vMerge/>
          </w:tcPr>
          <w:p w:rsidR="007D14B5" w:rsidRPr="007D14B5" w:rsidRDefault="007D14B5" w:rsidP="007D14B5">
            <w:pPr>
              <w:jc w:val="center"/>
              <w:rPr>
                <w:rFonts w:ascii="Times New Roman" w:hAnsi="Times New Roman" w:cs="Times New Roman"/>
              </w:rPr>
            </w:pPr>
          </w:p>
        </w:tc>
      </w:tr>
      <w:tr w:rsidR="007D14B5" w:rsidRPr="007D14B5" w:rsidTr="007D14B5">
        <w:trPr>
          <w:gridAfter w:val="1"/>
          <w:wAfter w:w="236" w:type="dxa"/>
          <w:cantSplit/>
          <w:trHeight w:val="1134"/>
        </w:trPr>
        <w:tc>
          <w:tcPr>
            <w:tcW w:w="539" w:type="dxa"/>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lastRenderedPageBreak/>
              <w:t>2</w:t>
            </w:r>
          </w:p>
        </w:tc>
        <w:tc>
          <w:tcPr>
            <w:tcW w:w="2024" w:type="dxa"/>
          </w:tcPr>
          <w:p w:rsidR="007D14B5" w:rsidRPr="007D14B5" w:rsidRDefault="007D14B5" w:rsidP="007D14B5">
            <w:pPr>
              <w:ind w:left="-108"/>
              <w:rPr>
                <w:rFonts w:ascii="Times New Roman" w:hAnsi="Times New Roman" w:cs="Times New Roman"/>
              </w:rPr>
            </w:pPr>
            <w:r w:rsidRPr="007D14B5">
              <w:rPr>
                <w:rFonts w:ascii="Times New Roman" w:hAnsi="Times New Roman" w:cs="Times New Roman"/>
              </w:rPr>
              <w:t>Задача 2. Развитие программно-целе</w:t>
            </w:r>
            <w:r w:rsidRPr="007D14B5">
              <w:rPr>
                <w:rFonts w:ascii="Times New Roman" w:hAnsi="Times New Roman" w:cs="Times New Roman"/>
              </w:rPr>
              <w:softHyphen/>
              <w:t>вого метода организации деятельности органов местного самоуправления, отраслевых (функ</w:t>
            </w:r>
            <w:r w:rsidRPr="007D14B5">
              <w:rPr>
                <w:rFonts w:ascii="Times New Roman" w:hAnsi="Times New Roman" w:cs="Times New Roman"/>
              </w:rPr>
              <w:softHyphen/>
              <w:t>циональных) орга</w:t>
            </w:r>
            <w:r w:rsidRPr="007D14B5">
              <w:rPr>
                <w:rFonts w:ascii="Times New Roman" w:hAnsi="Times New Roman" w:cs="Times New Roman"/>
              </w:rPr>
              <w:softHyphen/>
              <w:t>нов администрации муниципального образования – Ши</w:t>
            </w:r>
            <w:r w:rsidRPr="007D14B5">
              <w:rPr>
                <w:rFonts w:ascii="Times New Roman" w:hAnsi="Times New Roman" w:cs="Times New Roman"/>
              </w:rPr>
              <w:softHyphen/>
              <w:t>ловский муници</w:t>
            </w:r>
            <w:r w:rsidRPr="007D14B5">
              <w:rPr>
                <w:rFonts w:ascii="Times New Roman" w:hAnsi="Times New Roman" w:cs="Times New Roman"/>
              </w:rPr>
              <w:softHyphen/>
              <w:t>пальный район, формирование сис</w:t>
            </w:r>
            <w:r w:rsidRPr="007D14B5">
              <w:rPr>
                <w:rFonts w:ascii="Times New Roman" w:hAnsi="Times New Roman" w:cs="Times New Roman"/>
              </w:rPr>
              <w:softHyphen/>
              <w:t>темы бюджетиро</w:t>
            </w:r>
            <w:r w:rsidRPr="007D14B5">
              <w:rPr>
                <w:rFonts w:ascii="Times New Roman" w:hAnsi="Times New Roman" w:cs="Times New Roman"/>
              </w:rPr>
              <w:softHyphen/>
              <w:t>вания, ориентиро</w:t>
            </w:r>
            <w:r w:rsidRPr="007D14B5">
              <w:rPr>
                <w:rFonts w:ascii="Times New Roman" w:hAnsi="Times New Roman" w:cs="Times New Roman"/>
              </w:rPr>
              <w:softHyphen/>
              <w:t>ванного на резуль</w:t>
            </w:r>
            <w:r w:rsidRPr="007D14B5">
              <w:rPr>
                <w:rFonts w:ascii="Times New Roman" w:hAnsi="Times New Roman" w:cs="Times New Roman"/>
              </w:rPr>
              <w:softHyphen/>
              <w:t>тат, и переход к «программному» бюджету,</w:t>
            </w:r>
          </w:p>
          <w:p w:rsidR="007D14B5" w:rsidRPr="007D14B5" w:rsidRDefault="007D14B5" w:rsidP="007D14B5">
            <w:pPr>
              <w:ind w:left="-108"/>
              <w:rPr>
                <w:rFonts w:ascii="Times New Roman" w:hAnsi="Times New Roman" w:cs="Times New Roman"/>
              </w:rPr>
            </w:pPr>
            <w:r w:rsidRPr="007D14B5">
              <w:rPr>
                <w:rFonts w:ascii="Times New Roman" w:hAnsi="Times New Roman" w:cs="Times New Roman"/>
              </w:rPr>
              <w:t>в том числе:</w:t>
            </w:r>
          </w:p>
        </w:tc>
        <w:tc>
          <w:tcPr>
            <w:tcW w:w="1134" w:type="dxa"/>
          </w:tcPr>
          <w:p w:rsidR="007D14B5" w:rsidRPr="007D14B5" w:rsidRDefault="007D14B5" w:rsidP="007D14B5">
            <w:pPr>
              <w:jc w:val="center"/>
              <w:rPr>
                <w:rFonts w:ascii="Times New Roman" w:hAnsi="Times New Roman" w:cs="Times New Roman"/>
              </w:rPr>
            </w:pPr>
          </w:p>
        </w:tc>
        <w:tc>
          <w:tcPr>
            <w:tcW w:w="1275" w:type="dxa"/>
          </w:tcPr>
          <w:p w:rsidR="007D14B5" w:rsidRPr="007D14B5" w:rsidRDefault="007D14B5" w:rsidP="007D14B5">
            <w:pPr>
              <w:jc w:val="center"/>
              <w:rPr>
                <w:rFonts w:ascii="Times New Roman" w:hAnsi="Times New Roman" w:cs="Times New Roman"/>
              </w:rPr>
            </w:pPr>
          </w:p>
        </w:tc>
        <w:tc>
          <w:tcPr>
            <w:tcW w:w="1506" w:type="dxa"/>
            <w:vAlign w:val="center"/>
          </w:tcPr>
          <w:p w:rsidR="007D14B5" w:rsidRPr="007D14B5" w:rsidRDefault="007D14B5" w:rsidP="007D14B5">
            <w:pPr>
              <w:rPr>
                <w:rFonts w:ascii="Times New Roman" w:hAnsi="Times New Roman" w:cs="Times New Roman"/>
              </w:rPr>
            </w:pPr>
            <w:r w:rsidRPr="007D14B5">
              <w:rPr>
                <w:rFonts w:ascii="Times New Roman" w:hAnsi="Times New Roman" w:cs="Times New Roman"/>
              </w:rPr>
              <w:t xml:space="preserve">бюджет </w:t>
            </w:r>
            <w:proofErr w:type="spellStart"/>
            <w:r w:rsidRPr="007D14B5">
              <w:rPr>
                <w:rFonts w:ascii="Times New Roman" w:hAnsi="Times New Roman" w:cs="Times New Roman"/>
              </w:rPr>
              <w:t>муни-ципального</w:t>
            </w:r>
            <w:proofErr w:type="spellEnd"/>
            <w:r w:rsidRPr="007D14B5">
              <w:rPr>
                <w:rFonts w:ascii="Times New Roman" w:hAnsi="Times New Roman" w:cs="Times New Roman"/>
              </w:rPr>
              <w:t xml:space="preserve"> </w:t>
            </w:r>
            <w:proofErr w:type="spellStart"/>
            <w:r w:rsidRPr="007D14B5">
              <w:rPr>
                <w:rFonts w:ascii="Times New Roman" w:hAnsi="Times New Roman" w:cs="Times New Roman"/>
              </w:rPr>
              <w:t>образова</w:t>
            </w:r>
            <w:proofErr w:type="spellEnd"/>
            <w:r w:rsidRPr="007D14B5">
              <w:rPr>
                <w:rFonts w:ascii="Times New Roman" w:hAnsi="Times New Roman" w:cs="Times New Roman"/>
              </w:rPr>
              <w:t xml:space="preserve"> </w:t>
            </w:r>
            <w:proofErr w:type="gramStart"/>
            <w:r w:rsidRPr="007D14B5">
              <w:rPr>
                <w:rFonts w:ascii="Times New Roman" w:hAnsi="Times New Roman" w:cs="Times New Roman"/>
              </w:rPr>
              <w:t>-</w:t>
            </w:r>
            <w:proofErr w:type="spellStart"/>
            <w:r w:rsidRPr="007D14B5">
              <w:rPr>
                <w:rFonts w:ascii="Times New Roman" w:hAnsi="Times New Roman" w:cs="Times New Roman"/>
              </w:rPr>
              <w:t>н</w:t>
            </w:r>
            <w:proofErr w:type="gramEnd"/>
            <w:r w:rsidRPr="007D14B5">
              <w:rPr>
                <w:rFonts w:ascii="Times New Roman" w:hAnsi="Times New Roman" w:cs="Times New Roman"/>
              </w:rPr>
              <w:t>ия</w:t>
            </w:r>
            <w:proofErr w:type="spellEnd"/>
            <w:r w:rsidRPr="007D14B5">
              <w:rPr>
                <w:rFonts w:ascii="Times New Roman" w:hAnsi="Times New Roman" w:cs="Times New Roman"/>
              </w:rPr>
              <w:t xml:space="preserve"> -Шиловский </w:t>
            </w:r>
            <w:proofErr w:type="spellStart"/>
            <w:r w:rsidRPr="007D14B5">
              <w:rPr>
                <w:rFonts w:ascii="Times New Roman" w:hAnsi="Times New Roman" w:cs="Times New Roman"/>
              </w:rPr>
              <w:t>муни-ципальный</w:t>
            </w:r>
            <w:proofErr w:type="spellEnd"/>
            <w:r w:rsidRPr="007D14B5">
              <w:rPr>
                <w:rFonts w:ascii="Times New Roman" w:hAnsi="Times New Roman" w:cs="Times New Roman"/>
              </w:rPr>
              <w:t xml:space="preserve"> район</w:t>
            </w:r>
          </w:p>
        </w:tc>
        <w:tc>
          <w:tcPr>
            <w:tcW w:w="620"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1103</w:t>
            </w:r>
          </w:p>
        </w:tc>
        <w:tc>
          <w:tcPr>
            <w:tcW w:w="624"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652"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9,3</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199</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74,7</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624"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205</w:t>
            </w:r>
          </w:p>
        </w:tc>
        <w:tc>
          <w:tcPr>
            <w:tcW w:w="652"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205</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205</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205</w:t>
            </w:r>
          </w:p>
        </w:tc>
        <w:tc>
          <w:tcPr>
            <w:tcW w:w="2977" w:type="dxa"/>
            <w:vMerge w:val="restart"/>
          </w:tcPr>
          <w:p w:rsidR="007D14B5" w:rsidRPr="007D14B5" w:rsidRDefault="007D14B5" w:rsidP="007D14B5">
            <w:pPr>
              <w:rPr>
                <w:rFonts w:ascii="Times New Roman" w:hAnsi="Times New Roman" w:cs="Times New Roman"/>
              </w:rPr>
            </w:pPr>
            <w:r w:rsidRPr="007D14B5">
              <w:rPr>
                <w:rFonts w:ascii="Times New Roman" w:hAnsi="Times New Roman" w:cs="Times New Roman"/>
              </w:rPr>
              <w:t>доведение удельного веса рас</w:t>
            </w:r>
            <w:r w:rsidRPr="007D14B5">
              <w:rPr>
                <w:rFonts w:ascii="Times New Roman" w:hAnsi="Times New Roman" w:cs="Times New Roman"/>
              </w:rPr>
              <w:softHyphen/>
              <w:t>ходов бюджета муниципаль</w:t>
            </w:r>
            <w:r w:rsidRPr="007D14B5">
              <w:rPr>
                <w:rFonts w:ascii="Times New Roman" w:hAnsi="Times New Roman" w:cs="Times New Roman"/>
              </w:rPr>
              <w:softHyphen/>
              <w:t>ного образования - Шиловский муниципальный район, фор</w:t>
            </w:r>
            <w:r w:rsidRPr="007D14B5">
              <w:rPr>
                <w:rFonts w:ascii="Times New Roman" w:hAnsi="Times New Roman" w:cs="Times New Roman"/>
              </w:rPr>
              <w:softHyphen/>
              <w:t>мируемых в рамках про</w:t>
            </w:r>
            <w:r w:rsidRPr="007D14B5">
              <w:rPr>
                <w:rFonts w:ascii="Times New Roman" w:hAnsi="Times New Roman" w:cs="Times New Roman"/>
              </w:rPr>
              <w:softHyphen/>
              <w:t xml:space="preserve">граммно-целевого метода бюджетного </w:t>
            </w:r>
            <w:r w:rsidRPr="007D14B5">
              <w:rPr>
                <w:rFonts w:ascii="Times New Roman" w:hAnsi="Times New Roman" w:cs="Times New Roman"/>
                <w:spacing w:val="-20"/>
              </w:rPr>
              <w:t>планирования,</w:t>
            </w:r>
            <w:r w:rsidRPr="007D14B5">
              <w:rPr>
                <w:rFonts w:ascii="Times New Roman" w:hAnsi="Times New Roman" w:cs="Times New Roman"/>
              </w:rPr>
              <w:t xml:space="preserve"> до уровня не менее 90% общего объема расходов бюджета му</w:t>
            </w:r>
            <w:r w:rsidRPr="007D14B5">
              <w:rPr>
                <w:rFonts w:ascii="Times New Roman" w:hAnsi="Times New Roman" w:cs="Times New Roman"/>
              </w:rPr>
              <w:softHyphen/>
              <w:t>ниципального образования - Шиловский муниципальный район</w:t>
            </w:r>
          </w:p>
        </w:tc>
      </w:tr>
      <w:tr w:rsidR="007D14B5" w:rsidRPr="007D14B5" w:rsidTr="007D14B5">
        <w:trPr>
          <w:gridAfter w:val="1"/>
          <w:wAfter w:w="236" w:type="dxa"/>
          <w:cantSplit/>
          <w:trHeight w:val="1134"/>
        </w:trPr>
        <w:tc>
          <w:tcPr>
            <w:tcW w:w="539" w:type="dxa"/>
            <w:vMerge w:val="restart"/>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lastRenderedPageBreak/>
              <w:t>2.1</w:t>
            </w:r>
          </w:p>
        </w:tc>
        <w:tc>
          <w:tcPr>
            <w:tcW w:w="2024" w:type="dxa"/>
          </w:tcPr>
          <w:p w:rsidR="007D14B5" w:rsidRPr="007D14B5" w:rsidRDefault="007D14B5" w:rsidP="007D14B5">
            <w:pPr>
              <w:ind w:left="-108"/>
              <w:rPr>
                <w:rFonts w:ascii="Times New Roman" w:hAnsi="Times New Roman" w:cs="Times New Roman"/>
              </w:rPr>
            </w:pPr>
            <w:r w:rsidRPr="007D14B5">
              <w:rPr>
                <w:rFonts w:ascii="Times New Roman" w:hAnsi="Times New Roman" w:cs="Times New Roman"/>
              </w:rPr>
              <w:t>Создание единой информационной системы управленческого учета в части расходов и показателей реализации муниципальных программ в рамках «программного» бюджета:</w:t>
            </w:r>
          </w:p>
        </w:tc>
        <w:tc>
          <w:tcPr>
            <w:tcW w:w="1134" w:type="dxa"/>
          </w:tcPr>
          <w:p w:rsidR="007D14B5" w:rsidRPr="007D14B5" w:rsidRDefault="007D14B5" w:rsidP="007D14B5">
            <w:pPr>
              <w:rPr>
                <w:rFonts w:ascii="Times New Roman" w:hAnsi="Times New Roman" w:cs="Times New Roman"/>
              </w:rPr>
            </w:pPr>
            <w:proofErr w:type="spellStart"/>
            <w:r w:rsidRPr="007D14B5">
              <w:rPr>
                <w:rFonts w:ascii="Times New Roman" w:hAnsi="Times New Roman" w:cs="Times New Roman"/>
              </w:rPr>
              <w:t>Финан</w:t>
            </w:r>
            <w:proofErr w:type="spellEnd"/>
            <w:r w:rsidRPr="007D14B5">
              <w:rPr>
                <w:rFonts w:ascii="Times New Roman" w:hAnsi="Times New Roman" w:cs="Times New Roman"/>
              </w:rPr>
              <w:t>-</w:t>
            </w:r>
            <w:proofErr w:type="spellStart"/>
            <w:r w:rsidRPr="007D14B5">
              <w:rPr>
                <w:rFonts w:ascii="Times New Roman" w:hAnsi="Times New Roman" w:cs="Times New Roman"/>
              </w:rPr>
              <w:t>сово</w:t>
            </w:r>
            <w:proofErr w:type="spellEnd"/>
            <w:r w:rsidRPr="007D14B5">
              <w:rPr>
                <w:rFonts w:ascii="Times New Roman" w:hAnsi="Times New Roman" w:cs="Times New Roman"/>
              </w:rPr>
              <w:t>-казна-</w:t>
            </w:r>
            <w:proofErr w:type="spellStart"/>
            <w:r w:rsidRPr="007D14B5">
              <w:rPr>
                <w:rFonts w:ascii="Times New Roman" w:hAnsi="Times New Roman" w:cs="Times New Roman"/>
              </w:rPr>
              <w:t>чейс</w:t>
            </w:r>
            <w:proofErr w:type="spellEnd"/>
            <w:r w:rsidRPr="007D14B5">
              <w:rPr>
                <w:rFonts w:ascii="Times New Roman" w:hAnsi="Times New Roman" w:cs="Times New Roman"/>
              </w:rPr>
              <w:t>-кое управ</w:t>
            </w:r>
            <w:r w:rsidRPr="007D14B5">
              <w:rPr>
                <w:rFonts w:ascii="Times New Roman" w:hAnsi="Times New Roman" w:cs="Times New Roman"/>
              </w:rPr>
              <w:softHyphen/>
              <w:t>ление</w:t>
            </w:r>
          </w:p>
        </w:tc>
        <w:tc>
          <w:tcPr>
            <w:tcW w:w="1275" w:type="dxa"/>
          </w:tcPr>
          <w:p w:rsidR="007D14B5" w:rsidRPr="007D14B5" w:rsidRDefault="007D14B5" w:rsidP="007D14B5">
            <w:pPr>
              <w:rPr>
                <w:rFonts w:ascii="Times New Roman" w:hAnsi="Times New Roman" w:cs="Times New Roman"/>
              </w:rPr>
            </w:pPr>
            <w:proofErr w:type="spellStart"/>
            <w:r w:rsidRPr="007D14B5">
              <w:rPr>
                <w:rFonts w:ascii="Times New Roman" w:hAnsi="Times New Roman" w:cs="Times New Roman"/>
              </w:rPr>
              <w:t>Финан</w:t>
            </w:r>
            <w:proofErr w:type="spellEnd"/>
            <w:r w:rsidRPr="007D14B5">
              <w:rPr>
                <w:rFonts w:ascii="Times New Roman" w:hAnsi="Times New Roman" w:cs="Times New Roman"/>
              </w:rPr>
              <w:t>-</w:t>
            </w:r>
            <w:proofErr w:type="spellStart"/>
            <w:r w:rsidRPr="007D14B5">
              <w:rPr>
                <w:rFonts w:ascii="Times New Roman" w:hAnsi="Times New Roman" w:cs="Times New Roman"/>
              </w:rPr>
              <w:t>сово</w:t>
            </w:r>
            <w:proofErr w:type="spellEnd"/>
            <w:r w:rsidRPr="007D14B5">
              <w:rPr>
                <w:rFonts w:ascii="Times New Roman" w:hAnsi="Times New Roman" w:cs="Times New Roman"/>
              </w:rPr>
              <w:t>-казна-</w:t>
            </w:r>
            <w:proofErr w:type="spellStart"/>
            <w:r w:rsidRPr="007D14B5">
              <w:rPr>
                <w:rFonts w:ascii="Times New Roman" w:hAnsi="Times New Roman" w:cs="Times New Roman"/>
              </w:rPr>
              <w:t>чейс</w:t>
            </w:r>
            <w:proofErr w:type="spellEnd"/>
            <w:r w:rsidRPr="007D14B5">
              <w:rPr>
                <w:rFonts w:ascii="Times New Roman" w:hAnsi="Times New Roman" w:cs="Times New Roman"/>
              </w:rPr>
              <w:t>-кое управ</w:t>
            </w:r>
            <w:r w:rsidRPr="007D14B5">
              <w:rPr>
                <w:rFonts w:ascii="Times New Roman" w:hAnsi="Times New Roman" w:cs="Times New Roman"/>
              </w:rPr>
              <w:softHyphen/>
              <w:t>ление</w:t>
            </w:r>
          </w:p>
        </w:tc>
        <w:tc>
          <w:tcPr>
            <w:tcW w:w="1506" w:type="dxa"/>
            <w:vAlign w:val="center"/>
          </w:tcPr>
          <w:p w:rsidR="007D14B5" w:rsidRPr="007D14B5" w:rsidRDefault="007D14B5" w:rsidP="007D14B5">
            <w:pPr>
              <w:rPr>
                <w:rFonts w:ascii="Times New Roman" w:hAnsi="Times New Roman" w:cs="Times New Roman"/>
              </w:rPr>
            </w:pPr>
            <w:r w:rsidRPr="007D14B5">
              <w:rPr>
                <w:rFonts w:ascii="Times New Roman" w:hAnsi="Times New Roman" w:cs="Times New Roman"/>
              </w:rPr>
              <w:t xml:space="preserve">бюджет </w:t>
            </w:r>
            <w:proofErr w:type="spellStart"/>
            <w:r w:rsidRPr="007D14B5">
              <w:rPr>
                <w:rFonts w:ascii="Times New Roman" w:hAnsi="Times New Roman" w:cs="Times New Roman"/>
              </w:rPr>
              <w:t>муни-ципального</w:t>
            </w:r>
            <w:proofErr w:type="spellEnd"/>
            <w:r w:rsidRPr="007D14B5">
              <w:rPr>
                <w:rFonts w:ascii="Times New Roman" w:hAnsi="Times New Roman" w:cs="Times New Roman"/>
              </w:rPr>
              <w:t xml:space="preserve"> </w:t>
            </w:r>
            <w:proofErr w:type="spellStart"/>
            <w:r w:rsidRPr="007D14B5">
              <w:rPr>
                <w:rFonts w:ascii="Times New Roman" w:hAnsi="Times New Roman" w:cs="Times New Roman"/>
              </w:rPr>
              <w:t>образова</w:t>
            </w:r>
            <w:proofErr w:type="spellEnd"/>
            <w:r w:rsidRPr="007D14B5">
              <w:rPr>
                <w:rFonts w:ascii="Times New Roman" w:hAnsi="Times New Roman" w:cs="Times New Roman"/>
              </w:rPr>
              <w:t xml:space="preserve"> </w:t>
            </w:r>
            <w:proofErr w:type="gramStart"/>
            <w:r w:rsidRPr="007D14B5">
              <w:rPr>
                <w:rFonts w:ascii="Times New Roman" w:hAnsi="Times New Roman" w:cs="Times New Roman"/>
              </w:rPr>
              <w:t>-</w:t>
            </w:r>
            <w:proofErr w:type="spellStart"/>
            <w:r w:rsidRPr="007D14B5">
              <w:rPr>
                <w:rFonts w:ascii="Times New Roman" w:hAnsi="Times New Roman" w:cs="Times New Roman"/>
              </w:rPr>
              <w:t>н</w:t>
            </w:r>
            <w:proofErr w:type="gramEnd"/>
            <w:r w:rsidRPr="007D14B5">
              <w:rPr>
                <w:rFonts w:ascii="Times New Roman" w:hAnsi="Times New Roman" w:cs="Times New Roman"/>
              </w:rPr>
              <w:t>ия</w:t>
            </w:r>
            <w:proofErr w:type="spellEnd"/>
            <w:r w:rsidRPr="007D14B5">
              <w:rPr>
                <w:rFonts w:ascii="Times New Roman" w:hAnsi="Times New Roman" w:cs="Times New Roman"/>
              </w:rPr>
              <w:t xml:space="preserve"> -Шиловский </w:t>
            </w:r>
            <w:proofErr w:type="spellStart"/>
            <w:r w:rsidRPr="007D14B5">
              <w:rPr>
                <w:rFonts w:ascii="Times New Roman" w:hAnsi="Times New Roman" w:cs="Times New Roman"/>
              </w:rPr>
              <w:t>муни-ципальный</w:t>
            </w:r>
            <w:proofErr w:type="spellEnd"/>
            <w:r w:rsidRPr="007D14B5">
              <w:rPr>
                <w:rFonts w:ascii="Times New Roman" w:hAnsi="Times New Roman" w:cs="Times New Roman"/>
              </w:rPr>
              <w:t xml:space="preserve"> район</w:t>
            </w:r>
          </w:p>
        </w:tc>
        <w:tc>
          <w:tcPr>
            <w:tcW w:w="620"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1103</w:t>
            </w:r>
          </w:p>
        </w:tc>
        <w:tc>
          <w:tcPr>
            <w:tcW w:w="624"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652"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9,3</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199</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74,7</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624"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205</w:t>
            </w:r>
          </w:p>
        </w:tc>
        <w:tc>
          <w:tcPr>
            <w:tcW w:w="652"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205</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205</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205</w:t>
            </w:r>
          </w:p>
        </w:tc>
        <w:tc>
          <w:tcPr>
            <w:tcW w:w="2977" w:type="dxa"/>
            <w:vMerge/>
          </w:tcPr>
          <w:p w:rsidR="007D14B5" w:rsidRPr="007D14B5" w:rsidRDefault="007D14B5" w:rsidP="007D14B5">
            <w:pPr>
              <w:jc w:val="center"/>
              <w:rPr>
                <w:rFonts w:ascii="Times New Roman" w:hAnsi="Times New Roman" w:cs="Times New Roman"/>
              </w:rPr>
            </w:pPr>
          </w:p>
        </w:tc>
      </w:tr>
      <w:tr w:rsidR="007D14B5" w:rsidRPr="007D14B5" w:rsidTr="007D14B5">
        <w:trPr>
          <w:gridAfter w:val="1"/>
          <w:wAfter w:w="236" w:type="dxa"/>
          <w:cantSplit/>
          <w:trHeight w:val="1134"/>
        </w:trPr>
        <w:tc>
          <w:tcPr>
            <w:tcW w:w="539" w:type="dxa"/>
            <w:vMerge/>
          </w:tcPr>
          <w:p w:rsidR="007D14B5" w:rsidRPr="007D14B5" w:rsidRDefault="007D14B5" w:rsidP="007D14B5">
            <w:pPr>
              <w:jc w:val="center"/>
              <w:rPr>
                <w:rFonts w:ascii="Times New Roman" w:hAnsi="Times New Roman" w:cs="Times New Roman"/>
              </w:rPr>
            </w:pPr>
          </w:p>
        </w:tc>
        <w:tc>
          <w:tcPr>
            <w:tcW w:w="2024" w:type="dxa"/>
          </w:tcPr>
          <w:p w:rsidR="007D14B5" w:rsidRPr="007D14B5" w:rsidRDefault="007D14B5" w:rsidP="007D14B5">
            <w:pPr>
              <w:ind w:left="-108"/>
              <w:rPr>
                <w:rFonts w:ascii="Times New Roman" w:hAnsi="Times New Roman" w:cs="Times New Roman"/>
              </w:rPr>
            </w:pPr>
            <w:r w:rsidRPr="007D14B5">
              <w:rPr>
                <w:rFonts w:ascii="Times New Roman" w:hAnsi="Times New Roman" w:cs="Times New Roman"/>
              </w:rPr>
              <w:t>- приобретение, внедрение и сопровождение программного продукта в Финансово-казначейском управлении адми</w:t>
            </w:r>
            <w:r w:rsidRPr="007D14B5">
              <w:rPr>
                <w:rFonts w:ascii="Times New Roman" w:hAnsi="Times New Roman" w:cs="Times New Roman"/>
              </w:rPr>
              <w:softHyphen/>
              <w:t>нистрации муниципального образования – Шиловский муниципальный район подсистемы «Целевые про</w:t>
            </w:r>
            <w:r w:rsidRPr="007D14B5">
              <w:rPr>
                <w:rFonts w:ascii="Times New Roman" w:hAnsi="Times New Roman" w:cs="Times New Roman"/>
              </w:rPr>
              <w:softHyphen/>
              <w:t>граммы» (автоматизация процесса учета муниципальных программ при планировании бюджета)</w:t>
            </w:r>
          </w:p>
        </w:tc>
        <w:tc>
          <w:tcPr>
            <w:tcW w:w="1134" w:type="dxa"/>
          </w:tcPr>
          <w:p w:rsidR="007D14B5" w:rsidRPr="007D14B5" w:rsidRDefault="007D14B5" w:rsidP="007D14B5">
            <w:pPr>
              <w:jc w:val="center"/>
              <w:rPr>
                <w:rFonts w:ascii="Times New Roman" w:hAnsi="Times New Roman" w:cs="Times New Roman"/>
              </w:rPr>
            </w:pPr>
          </w:p>
        </w:tc>
        <w:tc>
          <w:tcPr>
            <w:tcW w:w="1275" w:type="dxa"/>
          </w:tcPr>
          <w:p w:rsidR="007D14B5" w:rsidRPr="007D14B5" w:rsidRDefault="007D14B5" w:rsidP="007D14B5">
            <w:pPr>
              <w:jc w:val="center"/>
              <w:rPr>
                <w:rFonts w:ascii="Times New Roman" w:hAnsi="Times New Roman" w:cs="Times New Roman"/>
              </w:rPr>
            </w:pPr>
          </w:p>
        </w:tc>
        <w:tc>
          <w:tcPr>
            <w:tcW w:w="1506" w:type="dxa"/>
            <w:vAlign w:val="center"/>
          </w:tcPr>
          <w:p w:rsidR="007D14B5" w:rsidRPr="007D14B5" w:rsidRDefault="007D14B5" w:rsidP="007D14B5">
            <w:pPr>
              <w:rPr>
                <w:rFonts w:ascii="Times New Roman" w:hAnsi="Times New Roman" w:cs="Times New Roman"/>
              </w:rPr>
            </w:pPr>
            <w:r w:rsidRPr="007D14B5">
              <w:rPr>
                <w:rFonts w:ascii="Times New Roman" w:hAnsi="Times New Roman" w:cs="Times New Roman"/>
              </w:rPr>
              <w:t xml:space="preserve">бюджет </w:t>
            </w:r>
            <w:proofErr w:type="spellStart"/>
            <w:r w:rsidRPr="007D14B5">
              <w:rPr>
                <w:rFonts w:ascii="Times New Roman" w:hAnsi="Times New Roman" w:cs="Times New Roman"/>
              </w:rPr>
              <w:t>муни-ципального</w:t>
            </w:r>
            <w:proofErr w:type="spellEnd"/>
            <w:r w:rsidRPr="007D14B5">
              <w:rPr>
                <w:rFonts w:ascii="Times New Roman" w:hAnsi="Times New Roman" w:cs="Times New Roman"/>
              </w:rPr>
              <w:t xml:space="preserve"> </w:t>
            </w:r>
            <w:proofErr w:type="spellStart"/>
            <w:r w:rsidRPr="007D14B5">
              <w:rPr>
                <w:rFonts w:ascii="Times New Roman" w:hAnsi="Times New Roman" w:cs="Times New Roman"/>
              </w:rPr>
              <w:t>образова</w:t>
            </w:r>
            <w:proofErr w:type="spellEnd"/>
            <w:r w:rsidRPr="007D14B5">
              <w:rPr>
                <w:rFonts w:ascii="Times New Roman" w:hAnsi="Times New Roman" w:cs="Times New Roman"/>
              </w:rPr>
              <w:t xml:space="preserve"> </w:t>
            </w:r>
            <w:proofErr w:type="gramStart"/>
            <w:r w:rsidRPr="007D14B5">
              <w:rPr>
                <w:rFonts w:ascii="Times New Roman" w:hAnsi="Times New Roman" w:cs="Times New Roman"/>
              </w:rPr>
              <w:t>-</w:t>
            </w:r>
            <w:proofErr w:type="spellStart"/>
            <w:r w:rsidRPr="007D14B5">
              <w:rPr>
                <w:rFonts w:ascii="Times New Roman" w:hAnsi="Times New Roman" w:cs="Times New Roman"/>
              </w:rPr>
              <w:t>н</w:t>
            </w:r>
            <w:proofErr w:type="gramEnd"/>
            <w:r w:rsidRPr="007D14B5">
              <w:rPr>
                <w:rFonts w:ascii="Times New Roman" w:hAnsi="Times New Roman" w:cs="Times New Roman"/>
              </w:rPr>
              <w:t>ия</w:t>
            </w:r>
            <w:proofErr w:type="spellEnd"/>
            <w:r w:rsidRPr="007D14B5">
              <w:rPr>
                <w:rFonts w:ascii="Times New Roman" w:hAnsi="Times New Roman" w:cs="Times New Roman"/>
              </w:rPr>
              <w:t xml:space="preserve"> -Шиловский </w:t>
            </w:r>
            <w:proofErr w:type="spellStart"/>
            <w:r w:rsidRPr="007D14B5">
              <w:rPr>
                <w:rFonts w:ascii="Times New Roman" w:hAnsi="Times New Roman" w:cs="Times New Roman"/>
              </w:rPr>
              <w:t>муни-ципальный</w:t>
            </w:r>
            <w:proofErr w:type="spellEnd"/>
            <w:r w:rsidRPr="007D14B5">
              <w:rPr>
                <w:rFonts w:ascii="Times New Roman" w:hAnsi="Times New Roman" w:cs="Times New Roman"/>
              </w:rPr>
              <w:t xml:space="preserve"> район</w:t>
            </w:r>
          </w:p>
        </w:tc>
        <w:tc>
          <w:tcPr>
            <w:tcW w:w="620"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800</w:t>
            </w:r>
          </w:p>
        </w:tc>
        <w:tc>
          <w:tcPr>
            <w:tcW w:w="624"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652"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p>
        </w:tc>
        <w:tc>
          <w:tcPr>
            <w:tcW w:w="624"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200</w:t>
            </w:r>
          </w:p>
        </w:tc>
        <w:tc>
          <w:tcPr>
            <w:tcW w:w="652"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200</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200</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200</w:t>
            </w:r>
          </w:p>
        </w:tc>
        <w:tc>
          <w:tcPr>
            <w:tcW w:w="2977" w:type="dxa"/>
            <w:vMerge/>
          </w:tcPr>
          <w:p w:rsidR="007D14B5" w:rsidRPr="007D14B5" w:rsidRDefault="007D14B5" w:rsidP="007D14B5">
            <w:pPr>
              <w:jc w:val="center"/>
              <w:rPr>
                <w:rFonts w:ascii="Times New Roman" w:hAnsi="Times New Roman" w:cs="Times New Roman"/>
              </w:rPr>
            </w:pPr>
          </w:p>
        </w:tc>
      </w:tr>
      <w:tr w:rsidR="007D14B5" w:rsidRPr="007D14B5" w:rsidTr="007D14B5">
        <w:trPr>
          <w:gridAfter w:val="1"/>
          <w:wAfter w:w="236" w:type="dxa"/>
          <w:cantSplit/>
          <w:trHeight w:val="2066"/>
        </w:trPr>
        <w:tc>
          <w:tcPr>
            <w:tcW w:w="539" w:type="dxa"/>
            <w:vMerge/>
          </w:tcPr>
          <w:p w:rsidR="007D14B5" w:rsidRPr="007D14B5" w:rsidRDefault="007D14B5" w:rsidP="007D14B5">
            <w:pPr>
              <w:jc w:val="center"/>
              <w:rPr>
                <w:rFonts w:ascii="Times New Roman" w:hAnsi="Times New Roman" w:cs="Times New Roman"/>
              </w:rPr>
            </w:pPr>
          </w:p>
        </w:tc>
        <w:tc>
          <w:tcPr>
            <w:tcW w:w="2024" w:type="dxa"/>
          </w:tcPr>
          <w:p w:rsidR="007D14B5" w:rsidRPr="007D14B5" w:rsidRDefault="007D14B5" w:rsidP="007D14B5">
            <w:pPr>
              <w:ind w:left="-108"/>
              <w:rPr>
                <w:rFonts w:ascii="Times New Roman" w:hAnsi="Times New Roman" w:cs="Times New Roman"/>
              </w:rPr>
            </w:pPr>
            <w:r w:rsidRPr="007D14B5">
              <w:rPr>
                <w:rFonts w:ascii="Times New Roman" w:hAnsi="Times New Roman" w:cs="Times New Roman"/>
              </w:rPr>
              <w:t>- приобретение, внедрение и сопровождение программного продукта в Финансово-казначейском управлении адми</w:t>
            </w:r>
            <w:r w:rsidRPr="007D14B5">
              <w:rPr>
                <w:rFonts w:ascii="Times New Roman" w:hAnsi="Times New Roman" w:cs="Times New Roman"/>
              </w:rPr>
              <w:softHyphen/>
              <w:t>нистрации муниципального образования – Шиловский муниципальный район подсистемы «Программно-целевой метод планирования бюджета»</w:t>
            </w:r>
          </w:p>
        </w:tc>
        <w:tc>
          <w:tcPr>
            <w:tcW w:w="1134" w:type="dxa"/>
          </w:tcPr>
          <w:p w:rsidR="007D14B5" w:rsidRPr="007D14B5" w:rsidRDefault="007D14B5" w:rsidP="007D14B5">
            <w:pPr>
              <w:jc w:val="center"/>
              <w:rPr>
                <w:rFonts w:ascii="Times New Roman" w:hAnsi="Times New Roman" w:cs="Times New Roman"/>
              </w:rPr>
            </w:pPr>
          </w:p>
        </w:tc>
        <w:tc>
          <w:tcPr>
            <w:tcW w:w="1275" w:type="dxa"/>
          </w:tcPr>
          <w:p w:rsidR="007D14B5" w:rsidRPr="007D14B5" w:rsidRDefault="007D14B5" w:rsidP="007D14B5">
            <w:pPr>
              <w:jc w:val="center"/>
              <w:rPr>
                <w:rFonts w:ascii="Times New Roman" w:hAnsi="Times New Roman" w:cs="Times New Roman"/>
              </w:rPr>
            </w:pPr>
          </w:p>
        </w:tc>
        <w:tc>
          <w:tcPr>
            <w:tcW w:w="1506" w:type="dxa"/>
            <w:vAlign w:val="center"/>
          </w:tcPr>
          <w:p w:rsidR="007D14B5" w:rsidRPr="007D14B5" w:rsidRDefault="007D14B5" w:rsidP="007D14B5">
            <w:pPr>
              <w:rPr>
                <w:rFonts w:ascii="Times New Roman" w:hAnsi="Times New Roman" w:cs="Times New Roman"/>
              </w:rPr>
            </w:pPr>
            <w:r w:rsidRPr="007D14B5">
              <w:rPr>
                <w:rFonts w:ascii="Times New Roman" w:hAnsi="Times New Roman" w:cs="Times New Roman"/>
              </w:rPr>
              <w:t xml:space="preserve">бюджет </w:t>
            </w:r>
            <w:proofErr w:type="spellStart"/>
            <w:r w:rsidRPr="007D14B5">
              <w:rPr>
                <w:rFonts w:ascii="Times New Roman" w:hAnsi="Times New Roman" w:cs="Times New Roman"/>
              </w:rPr>
              <w:t>муни-ципального</w:t>
            </w:r>
            <w:proofErr w:type="spellEnd"/>
            <w:r w:rsidRPr="007D14B5">
              <w:rPr>
                <w:rFonts w:ascii="Times New Roman" w:hAnsi="Times New Roman" w:cs="Times New Roman"/>
              </w:rPr>
              <w:t xml:space="preserve"> </w:t>
            </w:r>
            <w:proofErr w:type="spellStart"/>
            <w:r w:rsidRPr="007D14B5">
              <w:rPr>
                <w:rFonts w:ascii="Times New Roman" w:hAnsi="Times New Roman" w:cs="Times New Roman"/>
              </w:rPr>
              <w:t>образова</w:t>
            </w:r>
            <w:proofErr w:type="spellEnd"/>
            <w:r w:rsidRPr="007D14B5">
              <w:rPr>
                <w:rFonts w:ascii="Times New Roman" w:hAnsi="Times New Roman" w:cs="Times New Roman"/>
              </w:rPr>
              <w:t xml:space="preserve"> </w:t>
            </w:r>
            <w:proofErr w:type="gramStart"/>
            <w:r w:rsidRPr="007D14B5">
              <w:rPr>
                <w:rFonts w:ascii="Times New Roman" w:hAnsi="Times New Roman" w:cs="Times New Roman"/>
              </w:rPr>
              <w:t>-</w:t>
            </w:r>
            <w:proofErr w:type="spellStart"/>
            <w:r w:rsidRPr="007D14B5">
              <w:rPr>
                <w:rFonts w:ascii="Times New Roman" w:hAnsi="Times New Roman" w:cs="Times New Roman"/>
              </w:rPr>
              <w:t>н</w:t>
            </w:r>
            <w:proofErr w:type="gramEnd"/>
            <w:r w:rsidRPr="007D14B5">
              <w:rPr>
                <w:rFonts w:ascii="Times New Roman" w:hAnsi="Times New Roman" w:cs="Times New Roman"/>
              </w:rPr>
              <w:t>ия</w:t>
            </w:r>
            <w:proofErr w:type="spellEnd"/>
            <w:r w:rsidRPr="007D14B5">
              <w:rPr>
                <w:rFonts w:ascii="Times New Roman" w:hAnsi="Times New Roman" w:cs="Times New Roman"/>
              </w:rPr>
              <w:t xml:space="preserve"> -Шиловский </w:t>
            </w:r>
            <w:proofErr w:type="spellStart"/>
            <w:r w:rsidRPr="007D14B5">
              <w:rPr>
                <w:rFonts w:ascii="Times New Roman" w:hAnsi="Times New Roman" w:cs="Times New Roman"/>
              </w:rPr>
              <w:t>муни-ципальный</w:t>
            </w:r>
            <w:proofErr w:type="spellEnd"/>
            <w:r w:rsidRPr="007D14B5">
              <w:rPr>
                <w:rFonts w:ascii="Times New Roman" w:hAnsi="Times New Roman" w:cs="Times New Roman"/>
              </w:rPr>
              <w:t xml:space="preserve"> район</w:t>
            </w:r>
          </w:p>
        </w:tc>
        <w:tc>
          <w:tcPr>
            <w:tcW w:w="620" w:type="dxa"/>
            <w:textDirection w:val="btLr"/>
            <w:vAlign w:val="center"/>
          </w:tcPr>
          <w:p w:rsidR="007D14B5" w:rsidRPr="007D14B5" w:rsidRDefault="007D14B5" w:rsidP="007D14B5">
            <w:pPr>
              <w:ind w:left="113" w:right="113"/>
              <w:jc w:val="center"/>
              <w:rPr>
                <w:rFonts w:ascii="Times New Roman" w:hAnsi="Times New Roman" w:cs="Times New Roman"/>
              </w:rPr>
            </w:pPr>
          </w:p>
        </w:tc>
        <w:tc>
          <w:tcPr>
            <w:tcW w:w="624" w:type="dxa"/>
            <w:textDirection w:val="btLr"/>
            <w:vAlign w:val="center"/>
          </w:tcPr>
          <w:p w:rsidR="007D14B5" w:rsidRPr="007D14B5" w:rsidRDefault="007D14B5" w:rsidP="007D14B5">
            <w:pPr>
              <w:ind w:left="113" w:right="113"/>
              <w:jc w:val="center"/>
              <w:rPr>
                <w:rFonts w:ascii="Times New Roman" w:hAnsi="Times New Roman" w:cs="Times New Roman"/>
              </w:rPr>
            </w:pPr>
          </w:p>
        </w:tc>
        <w:tc>
          <w:tcPr>
            <w:tcW w:w="652" w:type="dxa"/>
            <w:textDirection w:val="btLr"/>
            <w:vAlign w:val="center"/>
          </w:tcPr>
          <w:p w:rsidR="007D14B5" w:rsidRPr="007D14B5" w:rsidRDefault="007D14B5" w:rsidP="007D14B5">
            <w:pPr>
              <w:ind w:left="113" w:right="113"/>
              <w:jc w:val="center"/>
              <w:rPr>
                <w:rFonts w:ascii="Times New Roman" w:hAnsi="Times New Roman" w:cs="Times New Roman"/>
              </w:rPr>
            </w:pP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p>
        </w:tc>
        <w:tc>
          <w:tcPr>
            <w:tcW w:w="624" w:type="dxa"/>
            <w:textDirection w:val="btLr"/>
            <w:vAlign w:val="center"/>
          </w:tcPr>
          <w:p w:rsidR="007D14B5" w:rsidRPr="007D14B5" w:rsidRDefault="007D14B5" w:rsidP="007D14B5">
            <w:pPr>
              <w:ind w:left="113" w:right="113"/>
              <w:jc w:val="center"/>
              <w:rPr>
                <w:rFonts w:ascii="Times New Roman" w:hAnsi="Times New Roman" w:cs="Times New Roman"/>
              </w:rPr>
            </w:pPr>
          </w:p>
        </w:tc>
        <w:tc>
          <w:tcPr>
            <w:tcW w:w="652" w:type="dxa"/>
            <w:textDirection w:val="btLr"/>
            <w:vAlign w:val="center"/>
          </w:tcPr>
          <w:p w:rsidR="007D14B5" w:rsidRPr="007D14B5" w:rsidRDefault="007D14B5" w:rsidP="007D14B5">
            <w:pPr>
              <w:ind w:left="113" w:right="113"/>
              <w:jc w:val="center"/>
              <w:rPr>
                <w:rFonts w:ascii="Times New Roman" w:hAnsi="Times New Roman" w:cs="Times New Roman"/>
              </w:rPr>
            </w:pP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p>
        </w:tc>
        <w:tc>
          <w:tcPr>
            <w:tcW w:w="567" w:type="dxa"/>
          </w:tcPr>
          <w:p w:rsidR="007D14B5" w:rsidRPr="007D14B5" w:rsidRDefault="007D14B5" w:rsidP="007D14B5">
            <w:pPr>
              <w:jc w:val="center"/>
              <w:rPr>
                <w:rFonts w:ascii="Times New Roman" w:hAnsi="Times New Roman" w:cs="Times New Roman"/>
              </w:rPr>
            </w:pPr>
          </w:p>
        </w:tc>
        <w:tc>
          <w:tcPr>
            <w:tcW w:w="2977" w:type="dxa"/>
            <w:vMerge/>
          </w:tcPr>
          <w:p w:rsidR="007D14B5" w:rsidRPr="007D14B5" w:rsidRDefault="007D14B5" w:rsidP="007D14B5">
            <w:pPr>
              <w:jc w:val="center"/>
              <w:rPr>
                <w:rFonts w:ascii="Times New Roman" w:hAnsi="Times New Roman" w:cs="Times New Roman"/>
              </w:rPr>
            </w:pPr>
          </w:p>
        </w:tc>
      </w:tr>
      <w:tr w:rsidR="007D14B5" w:rsidRPr="007D14B5" w:rsidTr="007D14B5">
        <w:trPr>
          <w:gridAfter w:val="1"/>
          <w:wAfter w:w="236" w:type="dxa"/>
          <w:cantSplit/>
          <w:trHeight w:val="1134"/>
        </w:trPr>
        <w:tc>
          <w:tcPr>
            <w:tcW w:w="539" w:type="dxa"/>
            <w:vMerge/>
          </w:tcPr>
          <w:p w:rsidR="007D14B5" w:rsidRPr="007D14B5" w:rsidRDefault="007D14B5" w:rsidP="007D14B5">
            <w:pPr>
              <w:jc w:val="center"/>
              <w:rPr>
                <w:rFonts w:ascii="Times New Roman" w:hAnsi="Times New Roman" w:cs="Times New Roman"/>
              </w:rPr>
            </w:pPr>
          </w:p>
        </w:tc>
        <w:tc>
          <w:tcPr>
            <w:tcW w:w="2024" w:type="dxa"/>
          </w:tcPr>
          <w:p w:rsidR="007D14B5" w:rsidRPr="007D14B5" w:rsidRDefault="007D14B5" w:rsidP="007D14B5">
            <w:pPr>
              <w:ind w:left="-108"/>
              <w:rPr>
                <w:rFonts w:ascii="Times New Roman" w:hAnsi="Times New Roman" w:cs="Times New Roman"/>
              </w:rPr>
            </w:pPr>
            <w:r w:rsidRPr="007D14B5">
              <w:rPr>
                <w:rFonts w:ascii="Times New Roman" w:hAnsi="Times New Roman" w:cs="Times New Roman"/>
              </w:rPr>
              <w:t xml:space="preserve">- организация и проведение семинаров, конференций и других </w:t>
            </w:r>
            <w:proofErr w:type="spellStart"/>
            <w:proofErr w:type="gramStart"/>
            <w:r w:rsidRPr="007D14B5">
              <w:rPr>
                <w:rFonts w:ascii="Times New Roman" w:hAnsi="Times New Roman" w:cs="Times New Roman"/>
              </w:rPr>
              <w:t>мероприя-тий</w:t>
            </w:r>
            <w:proofErr w:type="spellEnd"/>
            <w:proofErr w:type="gramEnd"/>
            <w:r w:rsidRPr="007D14B5">
              <w:rPr>
                <w:rFonts w:ascii="Times New Roman" w:hAnsi="Times New Roman" w:cs="Times New Roman"/>
              </w:rPr>
              <w:t>, в том числе выездных, для муниципальных служащих по актуальным вопросам формирования и исполнения бюд</w:t>
            </w:r>
            <w:r w:rsidRPr="007D14B5">
              <w:rPr>
                <w:rFonts w:ascii="Times New Roman" w:hAnsi="Times New Roman" w:cs="Times New Roman"/>
              </w:rPr>
              <w:softHyphen/>
              <w:t xml:space="preserve">жета </w:t>
            </w:r>
          </w:p>
        </w:tc>
        <w:tc>
          <w:tcPr>
            <w:tcW w:w="1134" w:type="dxa"/>
          </w:tcPr>
          <w:p w:rsidR="007D14B5" w:rsidRPr="007D14B5" w:rsidRDefault="007D14B5" w:rsidP="007D14B5">
            <w:pPr>
              <w:jc w:val="center"/>
              <w:rPr>
                <w:rFonts w:ascii="Times New Roman" w:hAnsi="Times New Roman" w:cs="Times New Roman"/>
              </w:rPr>
            </w:pPr>
          </w:p>
        </w:tc>
        <w:tc>
          <w:tcPr>
            <w:tcW w:w="1275" w:type="dxa"/>
          </w:tcPr>
          <w:p w:rsidR="007D14B5" w:rsidRPr="007D14B5" w:rsidRDefault="007D14B5" w:rsidP="007D14B5">
            <w:pPr>
              <w:jc w:val="center"/>
              <w:rPr>
                <w:rFonts w:ascii="Times New Roman" w:hAnsi="Times New Roman" w:cs="Times New Roman"/>
              </w:rPr>
            </w:pPr>
          </w:p>
        </w:tc>
        <w:tc>
          <w:tcPr>
            <w:tcW w:w="1506" w:type="dxa"/>
            <w:vAlign w:val="center"/>
          </w:tcPr>
          <w:p w:rsidR="007D14B5" w:rsidRPr="007D14B5" w:rsidRDefault="007D14B5" w:rsidP="007D14B5">
            <w:pPr>
              <w:rPr>
                <w:rFonts w:ascii="Times New Roman" w:hAnsi="Times New Roman" w:cs="Times New Roman"/>
              </w:rPr>
            </w:pPr>
            <w:r w:rsidRPr="007D14B5">
              <w:rPr>
                <w:rFonts w:ascii="Times New Roman" w:hAnsi="Times New Roman" w:cs="Times New Roman"/>
              </w:rPr>
              <w:t xml:space="preserve">бюджет </w:t>
            </w:r>
            <w:proofErr w:type="spellStart"/>
            <w:r w:rsidRPr="007D14B5">
              <w:rPr>
                <w:rFonts w:ascii="Times New Roman" w:hAnsi="Times New Roman" w:cs="Times New Roman"/>
              </w:rPr>
              <w:t>муни-ципального</w:t>
            </w:r>
            <w:proofErr w:type="spellEnd"/>
            <w:r w:rsidRPr="007D14B5">
              <w:rPr>
                <w:rFonts w:ascii="Times New Roman" w:hAnsi="Times New Roman" w:cs="Times New Roman"/>
              </w:rPr>
              <w:t xml:space="preserve"> </w:t>
            </w:r>
            <w:proofErr w:type="spellStart"/>
            <w:r w:rsidRPr="007D14B5">
              <w:rPr>
                <w:rFonts w:ascii="Times New Roman" w:hAnsi="Times New Roman" w:cs="Times New Roman"/>
              </w:rPr>
              <w:t>образова</w:t>
            </w:r>
            <w:proofErr w:type="spellEnd"/>
            <w:r w:rsidRPr="007D14B5">
              <w:rPr>
                <w:rFonts w:ascii="Times New Roman" w:hAnsi="Times New Roman" w:cs="Times New Roman"/>
              </w:rPr>
              <w:t xml:space="preserve"> </w:t>
            </w:r>
            <w:proofErr w:type="gramStart"/>
            <w:r w:rsidRPr="007D14B5">
              <w:rPr>
                <w:rFonts w:ascii="Times New Roman" w:hAnsi="Times New Roman" w:cs="Times New Roman"/>
              </w:rPr>
              <w:t>-</w:t>
            </w:r>
            <w:proofErr w:type="spellStart"/>
            <w:r w:rsidRPr="007D14B5">
              <w:rPr>
                <w:rFonts w:ascii="Times New Roman" w:hAnsi="Times New Roman" w:cs="Times New Roman"/>
              </w:rPr>
              <w:t>н</w:t>
            </w:r>
            <w:proofErr w:type="gramEnd"/>
            <w:r w:rsidRPr="007D14B5">
              <w:rPr>
                <w:rFonts w:ascii="Times New Roman" w:hAnsi="Times New Roman" w:cs="Times New Roman"/>
              </w:rPr>
              <w:t>ия</w:t>
            </w:r>
            <w:proofErr w:type="spellEnd"/>
            <w:r w:rsidRPr="007D14B5">
              <w:rPr>
                <w:rFonts w:ascii="Times New Roman" w:hAnsi="Times New Roman" w:cs="Times New Roman"/>
              </w:rPr>
              <w:t xml:space="preserve"> -Шиловский </w:t>
            </w:r>
            <w:proofErr w:type="spellStart"/>
            <w:r w:rsidRPr="007D14B5">
              <w:rPr>
                <w:rFonts w:ascii="Times New Roman" w:hAnsi="Times New Roman" w:cs="Times New Roman"/>
              </w:rPr>
              <w:t>муни-ципальный</w:t>
            </w:r>
            <w:proofErr w:type="spellEnd"/>
            <w:r w:rsidRPr="007D14B5">
              <w:rPr>
                <w:rFonts w:ascii="Times New Roman" w:hAnsi="Times New Roman" w:cs="Times New Roman"/>
              </w:rPr>
              <w:t xml:space="preserve"> район</w:t>
            </w:r>
          </w:p>
        </w:tc>
        <w:tc>
          <w:tcPr>
            <w:tcW w:w="620"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303</w:t>
            </w:r>
          </w:p>
        </w:tc>
        <w:tc>
          <w:tcPr>
            <w:tcW w:w="624"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652"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9,3</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199</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74,7</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624"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5</w:t>
            </w:r>
          </w:p>
        </w:tc>
        <w:tc>
          <w:tcPr>
            <w:tcW w:w="652"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5</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5</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5</w:t>
            </w:r>
          </w:p>
        </w:tc>
        <w:tc>
          <w:tcPr>
            <w:tcW w:w="2977" w:type="dxa"/>
            <w:vMerge/>
          </w:tcPr>
          <w:p w:rsidR="007D14B5" w:rsidRPr="007D14B5" w:rsidRDefault="007D14B5" w:rsidP="007D14B5">
            <w:pPr>
              <w:jc w:val="center"/>
              <w:rPr>
                <w:rFonts w:ascii="Times New Roman" w:hAnsi="Times New Roman" w:cs="Times New Roman"/>
              </w:rPr>
            </w:pPr>
          </w:p>
        </w:tc>
      </w:tr>
      <w:tr w:rsidR="007D14B5" w:rsidRPr="007D14B5" w:rsidTr="007D14B5">
        <w:trPr>
          <w:gridAfter w:val="1"/>
          <w:wAfter w:w="236" w:type="dxa"/>
          <w:cantSplit/>
          <w:trHeight w:val="1134"/>
        </w:trPr>
        <w:tc>
          <w:tcPr>
            <w:tcW w:w="539" w:type="dxa"/>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3</w:t>
            </w:r>
          </w:p>
        </w:tc>
        <w:tc>
          <w:tcPr>
            <w:tcW w:w="2024" w:type="dxa"/>
          </w:tcPr>
          <w:p w:rsidR="007D14B5" w:rsidRPr="007D14B5" w:rsidRDefault="007D14B5" w:rsidP="007D14B5">
            <w:pPr>
              <w:ind w:left="-108"/>
              <w:rPr>
                <w:rFonts w:ascii="Times New Roman" w:hAnsi="Times New Roman" w:cs="Times New Roman"/>
              </w:rPr>
            </w:pPr>
            <w:r w:rsidRPr="007D14B5">
              <w:rPr>
                <w:rFonts w:ascii="Times New Roman" w:hAnsi="Times New Roman" w:cs="Times New Roman"/>
              </w:rPr>
              <w:t>Задача 3. Развитие новых форм оказания и финансового обеспечения муниципальных услуг и работ,</w:t>
            </w:r>
          </w:p>
          <w:p w:rsidR="007D14B5" w:rsidRPr="007D14B5" w:rsidRDefault="007D14B5" w:rsidP="007D14B5">
            <w:pPr>
              <w:ind w:left="-108"/>
              <w:rPr>
                <w:rFonts w:ascii="Times New Roman" w:hAnsi="Times New Roman" w:cs="Times New Roman"/>
              </w:rPr>
            </w:pPr>
            <w:r w:rsidRPr="007D14B5">
              <w:rPr>
                <w:rFonts w:ascii="Times New Roman" w:hAnsi="Times New Roman" w:cs="Times New Roman"/>
              </w:rPr>
              <w:t>в том числе:</w:t>
            </w:r>
          </w:p>
        </w:tc>
        <w:tc>
          <w:tcPr>
            <w:tcW w:w="1134" w:type="dxa"/>
          </w:tcPr>
          <w:p w:rsidR="007D14B5" w:rsidRPr="007D14B5" w:rsidRDefault="007D14B5" w:rsidP="007D14B5">
            <w:pPr>
              <w:jc w:val="center"/>
              <w:rPr>
                <w:rFonts w:ascii="Times New Roman" w:hAnsi="Times New Roman" w:cs="Times New Roman"/>
              </w:rPr>
            </w:pPr>
          </w:p>
        </w:tc>
        <w:tc>
          <w:tcPr>
            <w:tcW w:w="1275" w:type="dxa"/>
          </w:tcPr>
          <w:p w:rsidR="007D14B5" w:rsidRPr="007D14B5" w:rsidRDefault="007D14B5" w:rsidP="007D14B5">
            <w:pPr>
              <w:jc w:val="center"/>
              <w:rPr>
                <w:rFonts w:ascii="Times New Roman" w:hAnsi="Times New Roman" w:cs="Times New Roman"/>
              </w:rPr>
            </w:pPr>
          </w:p>
        </w:tc>
        <w:tc>
          <w:tcPr>
            <w:tcW w:w="1506" w:type="dxa"/>
            <w:vAlign w:val="center"/>
          </w:tcPr>
          <w:p w:rsidR="007D14B5" w:rsidRPr="007D14B5" w:rsidRDefault="007D14B5" w:rsidP="007D14B5">
            <w:pPr>
              <w:rPr>
                <w:rFonts w:ascii="Times New Roman" w:hAnsi="Times New Roman" w:cs="Times New Roman"/>
              </w:rPr>
            </w:pPr>
            <w:r w:rsidRPr="007D14B5">
              <w:rPr>
                <w:rFonts w:ascii="Times New Roman" w:hAnsi="Times New Roman" w:cs="Times New Roman"/>
              </w:rPr>
              <w:t xml:space="preserve">бюджет </w:t>
            </w:r>
            <w:proofErr w:type="spellStart"/>
            <w:r w:rsidRPr="007D14B5">
              <w:rPr>
                <w:rFonts w:ascii="Times New Roman" w:hAnsi="Times New Roman" w:cs="Times New Roman"/>
              </w:rPr>
              <w:t>муни-ципального</w:t>
            </w:r>
            <w:proofErr w:type="spellEnd"/>
            <w:r w:rsidRPr="007D14B5">
              <w:rPr>
                <w:rFonts w:ascii="Times New Roman" w:hAnsi="Times New Roman" w:cs="Times New Roman"/>
              </w:rPr>
              <w:t xml:space="preserve"> </w:t>
            </w:r>
            <w:proofErr w:type="spellStart"/>
            <w:r w:rsidRPr="007D14B5">
              <w:rPr>
                <w:rFonts w:ascii="Times New Roman" w:hAnsi="Times New Roman" w:cs="Times New Roman"/>
              </w:rPr>
              <w:t>образова</w:t>
            </w:r>
            <w:proofErr w:type="spellEnd"/>
            <w:r w:rsidRPr="007D14B5">
              <w:rPr>
                <w:rFonts w:ascii="Times New Roman" w:hAnsi="Times New Roman" w:cs="Times New Roman"/>
              </w:rPr>
              <w:t xml:space="preserve"> </w:t>
            </w:r>
            <w:proofErr w:type="gramStart"/>
            <w:r w:rsidRPr="007D14B5">
              <w:rPr>
                <w:rFonts w:ascii="Times New Roman" w:hAnsi="Times New Roman" w:cs="Times New Roman"/>
              </w:rPr>
              <w:t>-</w:t>
            </w:r>
            <w:proofErr w:type="spellStart"/>
            <w:r w:rsidRPr="007D14B5">
              <w:rPr>
                <w:rFonts w:ascii="Times New Roman" w:hAnsi="Times New Roman" w:cs="Times New Roman"/>
              </w:rPr>
              <w:t>н</w:t>
            </w:r>
            <w:proofErr w:type="gramEnd"/>
            <w:r w:rsidRPr="007D14B5">
              <w:rPr>
                <w:rFonts w:ascii="Times New Roman" w:hAnsi="Times New Roman" w:cs="Times New Roman"/>
              </w:rPr>
              <w:t>ия</w:t>
            </w:r>
            <w:proofErr w:type="spellEnd"/>
            <w:r w:rsidRPr="007D14B5">
              <w:rPr>
                <w:rFonts w:ascii="Times New Roman" w:hAnsi="Times New Roman" w:cs="Times New Roman"/>
              </w:rPr>
              <w:t xml:space="preserve"> -Шиловский </w:t>
            </w:r>
            <w:proofErr w:type="spellStart"/>
            <w:r w:rsidRPr="007D14B5">
              <w:rPr>
                <w:rFonts w:ascii="Times New Roman" w:hAnsi="Times New Roman" w:cs="Times New Roman"/>
              </w:rPr>
              <w:t>муни-ципальный</w:t>
            </w:r>
            <w:proofErr w:type="spellEnd"/>
            <w:r w:rsidRPr="007D14B5">
              <w:rPr>
                <w:rFonts w:ascii="Times New Roman" w:hAnsi="Times New Roman" w:cs="Times New Roman"/>
              </w:rPr>
              <w:t xml:space="preserve"> район</w:t>
            </w:r>
          </w:p>
        </w:tc>
        <w:tc>
          <w:tcPr>
            <w:tcW w:w="620"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400</w:t>
            </w:r>
          </w:p>
        </w:tc>
        <w:tc>
          <w:tcPr>
            <w:tcW w:w="624"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652"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624"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100</w:t>
            </w:r>
          </w:p>
        </w:tc>
        <w:tc>
          <w:tcPr>
            <w:tcW w:w="652"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100</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100</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100</w:t>
            </w:r>
          </w:p>
        </w:tc>
        <w:tc>
          <w:tcPr>
            <w:tcW w:w="2977" w:type="dxa"/>
            <w:vMerge w:val="restart"/>
          </w:tcPr>
          <w:p w:rsidR="007D14B5" w:rsidRPr="007D14B5" w:rsidRDefault="007D14B5" w:rsidP="007D14B5">
            <w:pPr>
              <w:rPr>
                <w:rFonts w:ascii="Times New Roman" w:hAnsi="Times New Roman" w:cs="Times New Roman"/>
              </w:rPr>
            </w:pPr>
            <w:r w:rsidRPr="007D14B5">
              <w:rPr>
                <w:rFonts w:ascii="Times New Roman" w:hAnsi="Times New Roman" w:cs="Times New Roman"/>
              </w:rPr>
              <w:t xml:space="preserve">обеспечение 100% доли органов местного самоуправления, отраслевых (функциональных) органов администрации муниципального образования – Шиловский муниципальный район, информация о </w:t>
            </w:r>
            <w:proofErr w:type="gramStart"/>
            <w:r w:rsidRPr="007D14B5">
              <w:rPr>
                <w:rFonts w:ascii="Times New Roman" w:hAnsi="Times New Roman" w:cs="Times New Roman"/>
              </w:rPr>
              <w:t>результатах</w:t>
            </w:r>
            <w:proofErr w:type="gramEnd"/>
            <w:r w:rsidRPr="007D14B5">
              <w:rPr>
                <w:rFonts w:ascii="Times New Roman" w:hAnsi="Times New Roman" w:cs="Times New Roman"/>
              </w:rPr>
              <w:t xml:space="preserve"> </w:t>
            </w:r>
            <w:r w:rsidRPr="007D14B5">
              <w:rPr>
                <w:rFonts w:ascii="Times New Roman" w:hAnsi="Times New Roman" w:cs="Times New Roman"/>
              </w:rPr>
              <w:lastRenderedPageBreak/>
              <w:t>деятельности которых размещена в информационно-телекоммуникационной сети «Интернет»</w:t>
            </w:r>
          </w:p>
        </w:tc>
      </w:tr>
      <w:tr w:rsidR="007D14B5" w:rsidRPr="007D14B5" w:rsidTr="007D14B5">
        <w:trPr>
          <w:gridAfter w:val="1"/>
          <w:wAfter w:w="236" w:type="dxa"/>
          <w:cantSplit/>
          <w:trHeight w:val="1134"/>
        </w:trPr>
        <w:tc>
          <w:tcPr>
            <w:tcW w:w="539" w:type="dxa"/>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lastRenderedPageBreak/>
              <w:t>3.1</w:t>
            </w:r>
          </w:p>
        </w:tc>
        <w:tc>
          <w:tcPr>
            <w:tcW w:w="2024" w:type="dxa"/>
          </w:tcPr>
          <w:p w:rsidR="007D14B5" w:rsidRPr="007D14B5" w:rsidRDefault="007D14B5" w:rsidP="007D14B5">
            <w:pPr>
              <w:ind w:left="-108"/>
              <w:rPr>
                <w:rFonts w:ascii="Times New Roman" w:hAnsi="Times New Roman" w:cs="Times New Roman"/>
              </w:rPr>
            </w:pPr>
            <w:r w:rsidRPr="007D14B5">
              <w:rPr>
                <w:rFonts w:ascii="Times New Roman" w:hAnsi="Times New Roman" w:cs="Times New Roman"/>
              </w:rPr>
              <w:t>Приобретение, внедрение и  сопровождение программного продукта в Финансово-казна</w:t>
            </w:r>
            <w:r w:rsidRPr="007D14B5">
              <w:rPr>
                <w:rFonts w:ascii="Times New Roman" w:hAnsi="Times New Roman" w:cs="Times New Roman"/>
              </w:rPr>
              <w:softHyphen/>
              <w:t>чейском управле</w:t>
            </w:r>
            <w:r w:rsidRPr="007D14B5">
              <w:rPr>
                <w:rFonts w:ascii="Times New Roman" w:hAnsi="Times New Roman" w:cs="Times New Roman"/>
              </w:rPr>
              <w:softHyphen/>
              <w:t>нии администрации муниципального образования – Шиловский муниципальный район ин</w:t>
            </w:r>
            <w:r w:rsidRPr="007D14B5">
              <w:rPr>
                <w:rFonts w:ascii="Times New Roman" w:hAnsi="Times New Roman" w:cs="Times New Roman"/>
              </w:rPr>
              <w:softHyphen/>
              <w:t>формационной подсистемы «Муниципальные задания» (автоматизация процесса учета муниципальных заданий)</w:t>
            </w:r>
          </w:p>
        </w:tc>
        <w:tc>
          <w:tcPr>
            <w:tcW w:w="1134" w:type="dxa"/>
          </w:tcPr>
          <w:p w:rsidR="007D14B5" w:rsidRPr="007D14B5" w:rsidRDefault="007D14B5" w:rsidP="007D14B5">
            <w:pPr>
              <w:rPr>
                <w:rFonts w:ascii="Times New Roman" w:hAnsi="Times New Roman" w:cs="Times New Roman"/>
              </w:rPr>
            </w:pPr>
            <w:proofErr w:type="spellStart"/>
            <w:r w:rsidRPr="007D14B5">
              <w:rPr>
                <w:rFonts w:ascii="Times New Roman" w:hAnsi="Times New Roman" w:cs="Times New Roman"/>
              </w:rPr>
              <w:t>Финан</w:t>
            </w:r>
            <w:proofErr w:type="spellEnd"/>
            <w:r w:rsidRPr="007D14B5">
              <w:rPr>
                <w:rFonts w:ascii="Times New Roman" w:hAnsi="Times New Roman" w:cs="Times New Roman"/>
              </w:rPr>
              <w:t>-</w:t>
            </w:r>
            <w:proofErr w:type="spellStart"/>
            <w:r w:rsidRPr="007D14B5">
              <w:rPr>
                <w:rFonts w:ascii="Times New Roman" w:hAnsi="Times New Roman" w:cs="Times New Roman"/>
              </w:rPr>
              <w:t>сово</w:t>
            </w:r>
            <w:proofErr w:type="spellEnd"/>
            <w:r w:rsidRPr="007D14B5">
              <w:rPr>
                <w:rFonts w:ascii="Times New Roman" w:hAnsi="Times New Roman" w:cs="Times New Roman"/>
              </w:rPr>
              <w:t>-казна-</w:t>
            </w:r>
            <w:proofErr w:type="spellStart"/>
            <w:r w:rsidRPr="007D14B5">
              <w:rPr>
                <w:rFonts w:ascii="Times New Roman" w:hAnsi="Times New Roman" w:cs="Times New Roman"/>
              </w:rPr>
              <w:t>чейс</w:t>
            </w:r>
            <w:proofErr w:type="spellEnd"/>
            <w:r w:rsidRPr="007D14B5">
              <w:rPr>
                <w:rFonts w:ascii="Times New Roman" w:hAnsi="Times New Roman" w:cs="Times New Roman"/>
              </w:rPr>
              <w:t xml:space="preserve">-кое </w:t>
            </w:r>
            <w:proofErr w:type="gramStart"/>
            <w:r w:rsidRPr="007D14B5">
              <w:rPr>
                <w:rFonts w:ascii="Times New Roman" w:hAnsi="Times New Roman" w:cs="Times New Roman"/>
              </w:rPr>
              <w:t>управ-</w:t>
            </w:r>
            <w:proofErr w:type="spellStart"/>
            <w:r w:rsidRPr="007D14B5">
              <w:rPr>
                <w:rFonts w:ascii="Times New Roman" w:hAnsi="Times New Roman" w:cs="Times New Roman"/>
              </w:rPr>
              <w:t>ление</w:t>
            </w:r>
            <w:proofErr w:type="spellEnd"/>
            <w:proofErr w:type="gramEnd"/>
          </w:p>
        </w:tc>
        <w:tc>
          <w:tcPr>
            <w:tcW w:w="1275" w:type="dxa"/>
          </w:tcPr>
          <w:p w:rsidR="007D14B5" w:rsidRPr="007D14B5" w:rsidRDefault="007D14B5" w:rsidP="007D14B5">
            <w:pPr>
              <w:rPr>
                <w:rFonts w:ascii="Times New Roman" w:hAnsi="Times New Roman" w:cs="Times New Roman"/>
              </w:rPr>
            </w:pPr>
            <w:proofErr w:type="spellStart"/>
            <w:r w:rsidRPr="007D14B5">
              <w:rPr>
                <w:rFonts w:ascii="Times New Roman" w:hAnsi="Times New Roman" w:cs="Times New Roman"/>
              </w:rPr>
              <w:t>Финансовоказна</w:t>
            </w:r>
            <w:proofErr w:type="spellEnd"/>
            <w:r w:rsidRPr="007D14B5">
              <w:rPr>
                <w:rFonts w:ascii="Times New Roman" w:hAnsi="Times New Roman" w:cs="Times New Roman"/>
              </w:rPr>
              <w:t>-</w:t>
            </w:r>
            <w:proofErr w:type="spellStart"/>
            <w:r w:rsidRPr="007D14B5">
              <w:rPr>
                <w:rFonts w:ascii="Times New Roman" w:hAnsi="Times New Roman" w:cs="Times New Roman"/>
              </w:rPr>
              <w:t>чейс</w:t>
            </w:r>
            <w:proofErr w:type="spellEnd"/>
            <w:r w:rsidRPr="007D14B5">
              <w:rPr>
                <w:rFonts w:ascii="Times New Roman" w:hAnsi="Times New Roman" w:cs="Times New Roman"/>
              </w:rPr>
              <w:t>-кое управление</w:t>
            </w:r>
          </w:p>
        </w:tc>
        <w:tc>
          <w:tcPr>
            <w:tcW w:w="1506" w:type="dxa"/>
            <w:vAlign w:val="center"/>
          </w:tcPr>
          <w:p w:rsidR="007D14B5" w:rsidRPr="007D14B5" w:rsidRDefault="007D14B5" w:rsidP="007D14B5">
            <w:pPr>
              <w:rPr>
                <w:rFonts w:ascii="Times New Roman" w:hAnsi="Times New Roman" w:cs="Times New Roman"/>
              </w:rPr>
            </w:pPr>
            <w:r w:rsidRPr="007D14B5">
              <w:rPr>
                <w:rFonts w:ascii="Times New Roman" w:hAnsi="Times New Roman" w:cs="Times New Roman"/>
              </w:rPr>
              <w:t xml:space="preserve">бюджет </w:t>
            </w:r>
            <w:proofErr w:type="spellStart"/>
            <w:r w:rsidRPr="007D14B5">
              <w:rPr>
                <w:rFonts w:ascii="Times New Roman" w:hAnsi="Times New Roman" w:cs="Times New Roman"/>
              </w:rPr>
              <w:t>муни-ципального</w:t>
            </w:r>
            <w:proofErr w:type="spellEnd"/>
            <w:r w:rsidRPr="007D14B5">
              <w:rPr>
                <w:rFonts w:ascii="Times New Roman" w:hAnsi="Times New Roman" w:cs="Times New Roman"/>
              </w:rPr>
              <w:t xml:space="preserve"> </w:t>
            </w:r>
            <w:proofErr w:type="spellStart"/>
            <w:r w:rsidRPr="007D14B5">
              <w:rPr>
                <w:rFonts w:ascii="Times New Roman" w:hAnsi="Times New Roman" w:cs="Times New Roman"/>
              </w:rPr>
              <w:t>образова</w:t>
            </w:r>
            <w:proofErr w:type="spellEnd"/>
            <w:r w:rsidRPr="007D14B5">
              <w:rPr>
                <w:rFonts w:ascii="Times New Roman" w:hAnsi="Times New Roman" w:cs="Times New Roman"/>
              </w:rPr>
              <w:t xml:space="preserve"> </w:t>
            </w:r>
            <w:proofErr w:type="gramStart"/>
            <w:r w:rsidRPr="007D14B5">
              <w:rPr>
                <w:rFonts w:ascii="Times New Roman" w:hAnsi="Times New Roman" w:cs="Times New Roman"/>
              </w:rPr>
              <w:t>-</w:t>
            </w:r>
            <w:proofErr w:type="spellStart"/>
            <w:r w:rsidRPr="007D14B5">
              <w:rPr>
                <w:rFonts w:ascii="Times New Roman" w:hAnsi="Times New Roman" w:cs="Times New Roman"/>
              </w:rPr>
              <w:t>н</w:t>
            </w:r>
            <w:proofErr w:type="gramEnd"/>
            <w:r w:rsidRPr="007D14B5">
              <w:rPr>
                <w:rFonts w:ascii="Times New Roman" w:hAnsi="Times New Roman" w:cs="Times New Roman"/>
              </w:rPr>
              <w:t>ия</w:t>
            </w:r>
            <w:proofErr w:type="spellEnd"/>
            <w:r w:rsidRPr="007D14B5">
              <w:rPr>
                <w:rFonts w:ascii="Times New Roman" w:hAnsi="Times New Roman" w:cs="Times New Roman"/>
              </w:rPr>
              <w:t xml:space="preserve"> -Шиловский </w:t>
            </w:r>
            <w:proofErr w:type="spellStart"/>
            <w:r w:rsidRPr="007D14B5">
              <w:rPr>
                <w:rFonts w:ascii="Times New Roman" w:hAnsi="Times New Roman" w:cs="Times New Roman"/>
              </w:rPr>
              <w:t>муни-ципальный</w:t>
            </w:r>
            <w:proofErr w:type="spellEnd"/>
            <w:r w:rsidRPr="007D14B5">
              <w:rPr>
                <w:rFonts w:ascii="Times New Roman" w:hAnsi="Times New Roman" w:cs="Times New Roman"/>
              </w:rPr>
              <w:t xml:space="preserve"> район</w:t>
            </w:r>
          </w:p>
        </w:tc>
        <w:tc>
          <w:tcPr>
            <w:tcW w:w="620"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400</w:t>
            </w:r>
          </w:p>
        </w:tc>
        <w:tc>
          <w:tcPr>
            <w:tcW w:w="624"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652"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w:t>
            </w:r>
          </w:p>
        </w:tc>
        <w:tc>
          <w:tcPr>
            <w:tcW w:w="624"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100</w:t>
            </w:r>
          </w:p>
        </w:tc>
        <w:tc>
          <w:tcPr>
            <w:tcW w:w="652"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100</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100</w:t>
            </w:r>
          </w:p>
        </w:tc>
        <w:tc>
          <w:tcPr>
            <w:tcW w:w="567" w:type="dxa"/>
            <w:tcBorders>
              <w:bottom w:val="single" w:sz="4" w:space="0" w:color="auto"/>
            </w:tcBorders>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100</w:t>
            </w:r>
          </w:p>
        </w:tc>
        <w:tc>
          <w:tcPr>
            <w:tcW w:w="2977" w:type="dxa"/>
            <w:vMerge/>
            <w:tcBorders>
              <w:bottom w:val="single" w:sz="4" w:space="0" w:color="auto"/>
            </w:tcBorders>
          </w:tcPr>
          <w:p w:rsidR="007D14B5" w:rsidRPr="007D14B5" w:rsidRDefault="007D14B5" w:rsidP="007D14B5">
            <w:pPr>
              <w:jc w:val="center"/>
              <w:rPr>
                <w:rFonts w:ascii="Times New Roman" w:hAnsi="Times New Roman" w:cs="Times New Roman"/>
              </w:rPr>
            </w:pPr>
          </w:p>
        </w:tc>
      </w:tr>
      <w:tr w:rsidR="007D14B5" w:rsidRPr="007D14B5" w:rsidTr="007D14B5">
        <w:trPr>
          <w:gridAfter w:val="1"/>
          <w:wAfter w:w="236" w:type="dxa"/>
          <w:cantSplit/>
          <w:trHeight w:val="4121"/>
        </w:trPr>
        <w:tc>
          <w:tcPr>
            <w:tcW w:w="539" w:type="dxa"/>
            <w:vMerge w:val="restart"/>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lastRenderedPageBreak/>
              <w:t>4</w:t>
            </w:r>
          </w:p>
        </w:tc>
        <w:tc>
          <w:tcPr>
            <w:tcW w:w="2024" w:type="dxa"/>
            <w:vMerge w:val="restart"/>
          </w:tcPr>
          <w:p w:rsidR="007D14B5" w:rsidRPr="007D14B5" w:rsidRDefault="007D14B5" w:rsidP="007D14B5">
            <w:pPr>
              <w:ind w:left="-108"/>
              <w:rPr>
                <w:rFonts w:ascii="Times New Roman" w:hAnsi="Times New Roman" w:cs="Times New Roman"/>
              </w:rPr>
            </w:pPr>
            <w:r w:rsidRPr="007D14B5">
              <w:rPr>
                <w:rFonts w:ascii="Times New Roman" w:hAnsi="Times New Roman" w:cs="Times New Roman"/>
              </w:rPr>
              <w:t>Задача 4. Эффек</w:t>
            </w:r>
            <w:r w:rsidRPr="007D14B5">
              <w:rPr>
                <w:rFonts w:ascii="Times New Roman" w:hAnsi="Times New Roman" w:cs="Times New Roman"/>
              </w:rPr>
              <w:softHyphen/>
              <w:t>тивное управление муниципальным долгом муници</w:t>
            </w:r>
            <w:r w:rsidRPr="007D14B5">
              <w:rPr>
                <w:rFonts w:ascii="Times New Roman" w:hAnsi="Times New Roman" w:cs="Times New Roman"/>
              </w:rPr>
              <w:softHyphen/>
              <w:t>пального образования – Шиловский муниципальный район,</w:t>
            </w:r>
          </w:p>
          <w:p w:rsidR="007D14B5" w:rsidRPr="007D14B5" w:rsidRDefault="007D14B5" w:rsidP="007D14B5">
            <w:pPr>
              <w:ind w:left="-108"/>
              <w:rPr>
                <w:rFonts w:ascii="Times New Roman" w:hAnsi="Times New Roman" w:cs="Times New Roman"/>
              </w:rPr>
            </w:pPr>
            <w:r w:rsidRPr="007D14B5">
              <w:rPr>
                <w:rFonts w:ascii="Times New Roman" w:hAnsi="Times New Roman" w:cs="Times New Roman"/>
              </w:rPr>
              <w:t>в том числе:</w:t>
            </w:r>
          </w:p>
        </w:tc>
        <w:tc>
          <w:tcPr>
            <w:tcW w:w="1134" w:type="dxa"/>
            <w:vMerge w:val="restart"/>
          </w:tcPr>
          <w:p w:rsidR="007D14B5" w:rsidRPr="007D14B5" w:rsidRDefault="007D14B5" w:rsidP="007D14B5">
            <w:pPr>
              <w:jc w:val="center"/>
              <w:rPr>
                <w:rFonts w:ascii="Times New Roman" w:hAnsi="Times New Roman" w:cs="Times New Roman"/>
              </w:rPr>
            </w:pPr>
          </w:p>
        </w:tc>
        <w:tc>
          <w:tcPr>
            <w:tcW w:w="1275" w:type="dxa"/>
            <w:vMerge w:val="restart"/>
          </w:tcPr>
          <w:p w:rsidR="007D14B5" w:rsidRPr="007D14B5" w:rsidRDefault="007D14B5" w:rsidP="007D14B5">
            <w:pPr>
              <w:jc w:val="center"/>
              <w:rPr>
                <w:rFonts w:ascii="Times New Roman" w:hAnsi="Times New Roman" w:cs="Times New Roman"/>
              </w:rPr>
            </w:pPr>
          </w:p>
        </w:tc>
        <w:tc>
          <w:tcPr>
            <w:tcW w:w="1506" w:type="dxa"/>
            <w:vMerge w:val="restart"/>
          </w:tcPr>
          <w:p w:rsidR="007D14B5" w:rsidRPr="007D14B5" w:rsidRDefault="007D14B5" w:rsidP="007D14B5">
            <w:pPr>
              <w:rPr>
                <w:rFonts w:ascii="Times New Roman" w:hAnsi="Times New Roman" w:cs="Times New Roman"/>
              </w:rPr>
            </w:pPr>
            <w:r w:rsidRPr="007D14B5">
              <w:rPr>
                <w:rFonts w:ascii="Times New Roman" w:hAnsi="Times New Roman" w:cs="Times New Roman"/>
              </w:rPr>
              <w:t xml:space="preserve">бюджет </w:t>
            </w:r>
            <w:proofErr w:type="spellStart"/>
            <w:r w:rsidRPr="007D14B5">
              <w:rPr>
                <w:rFonts w:ascii="Times New Roman" w:hAnsi="Times New Roman" w:cs="Times New Roman"/>
              </w:rPr>
              <w:t>муни-ципального</w:t>
            </w:r>
            <w:proofErr w:type="spellEnd"/>
            <w:r w:rsidRPr="007D14B5">
              <w:rPr>
                <w:rFonts w:ascii="Times New Roman" w:hAnsi="Times New Roman" w:cs="Times New Roman"/>
              </w:rPr>
              <w:t xml:space="preserve"> </w:t>
            </w:r>
            <w:proofErr w:type="spellStart"/>
            <w:r w:rsidRPr="007D14B5">
              <w:rPr>
                <w:rFonts w:ascii="Times New Roman" w:hAnsi="Times New Roman" w:cs="Times New Roman"/>
              </w:rPr>
              <w:t>образова</w:t>
            </w:r>
            <w:proofErr w:type="spellEnd"/>
            <w:r w:rsidRPr="007D14B5">
              <w:rPr>
                <w:rFonts w:ascii="Times New Roman" w:hAnsi="Times New Roman" w:cs="Times New Roman"/>
              </w:rPr>
              <w:t xml:space="preserve"> </w:t>
            </w:r>
            <w:proofErr w:type="gramStart"/>
            <w:r w:rsidRPr="007D14B5">
              <w:rPr>
                <w:rFonts w:ascii="Times New Roman" w:hAnsi="Times New Roman" w:cs="Times New Roman"/>
              </w:rPr>
              <w:t>-</w:t>
            </w:r>
            <w:proofErr w:type="spellStart"/>
            <w:r w:rsidRPr="007D14B5">
              <w:rPr>
                <w:rFonts w:ascii="Times New Roman" w:hAnsi="Times New Roman" w:cs="Times New Roman"/>
              </w:rPr>
              <w:t>н</w:t>
            </w:r>
            <w:proofErr w:type="gramEnd"/>
            <w:r w:rsidRPr="007D14B5">
              <w:rPr>
                <w:rFonts w:ascii="Times New Roman" w:hAnsi="Times New Roman" w:cs="Times New Roman"/>
              </w:rPr>
              <w:t>ия</w:t>
            </w:r>
            <w:proofErr w:type="spellEnd"/>
            <w:r w:rsidRPr="007D14B5">
              <w:rPr>
                <w:rFonts w:ascii="Times New Roman" w:hAnsi="Times New Roman" w:cs="Times New Roman"/>
              </w:rPr>
              <w:t xml:space="preserve"> -Шиловский </w:t>
            </w:r>
            <w:proofErr w:type="spellStart"/>
            <w:r w:rsidRPr="007D14B5">
              <w:rPr>
                <w:rFonts w:ascii="Times New Roman" w:hAnsi="Times New Roman" w:cs="Times New Roman"/>
              </w:rPr>
              <w:t>муни-ципальный</w:t>
            </w:r>
            <w:proofErr w:type="spellEnd"/>
            <w:r w:rsidRPr="007D14B5">
              <w:rPr>
                <w:rFonts w:ascii="Times New Roman" w:hAnsi="Times New Roman" w:cs="Times New Roman"/>
              </w:rPr>
              <w:t xml:space="preserve"> район</w:t>
            </w:r>
          </w:p>
        </w:tc>
        <w:tc>
          <w:tcPr>
            <w:tcW w:w="620" w:type="dxa"/>
            <w:vMerge w:val="restart"/>
            <w:textDirection w:val="btLr"/>
          </w:tcPr>
          <w:p w:rsidR="007D14B5" w:rsidRPr="007D14B5" w:rsidRDefault="007D14B5" w:rsidP="007D14B5">
            <w:pPr>
              <w:jc w:val="center"/>
              <w:rPr>
                <w:rFonts w:ascii="Times New Roman" w:hAnsi="Times New Roman" w:cs="Times New Roman"/>
                <w:spacing w:val="-20"/>
                <w:lang w:val="en-US"/>
              </w:rPr>
            </w:pPr>
            <w:r w:rsidRPr="007D14B5">
              <w:rPr>
                <w:rFonts w:ascii="Times New Roman" w:hAnsi="Times New Roman" w:cs="Times New Roman"/>
                <w:spacing w:val="-20"/>
              </w:rPr>
              <w:t>7381,57046</w:t>
            </w:r>
          </w:p>
        </w:tc>
        <w:tc>
          <w:tcPr>
            <w:tcW w:w="624" w:type="dxa"/>
            <w:vMerge w:val="restart"/>
            <w:textDirection w:val="btLr"/>
          </w:tcPr>
          <w:p w:rsidR="007D14B5" w:rsidRPr="007D14B5" w:rsidRDefault="007D14B5" w:rsidP="007D14B5">
            <w:pPr>
              <w:jc w:val="center"/>
              <w:rPr>
                <w:rFonts w:ascii="Times New Roman" w:hAnsi="Times New Roman" w:cs="Times New Roman"/>
                <w:spacing w:val="-20"/>
              </w:rPr>
            </w:pPr>
            <w:r w:rsidRPr="007D14B5">
              <w:rPr>
                <w:rFonts w:ascii="Times New Roman" w:hAnsi="Times New Roman" w:cs="Times New Roman"/>
                <w:spacing w:val="-20"/>
              </w:rPr>
              <w:t>370</w:t>
            </w:r>
          </w:p>
        </w:tc>
        <w:tc>
          <w:tcPr>
            <w:tcW w:w="652" w:type="dxa"/>
            <w:vMerge w:val="restart"/>
            <w:textDirection w:val="btLr"/>
          </w:tcPr>
          <w:p w:rsidR="007D14B5" w:rsidRPr="007D14B5" w:rsidRDefault="007D14B5" w:rsidP="007D14B5">
            <w:pPr>
              <w:jc w:val="center"/>
              <w:rPr>
                <w:rFonts w:ascii="Times New Roman" w:hAnsi="Times New Roman" w:cs="Times New Roman"/>
                <w:spacing w:val="-20"/>
              </w:rPr>
            </w:pPr>
            <w:r w:rsidRPr="007D14B5">
              <w:rPr>
                <w:rFonts w:ascii="Times New Roman" w:hAnsi="Times New Roman" w:cs="Times New Roman"/>
                <w:spacing w:val="-20"/>
              </w:rPr>
              <w:t>258,5</w:t>
            </w:r>
          </w:p>
        </w:tc>
        <w:tc>
          <w:tcPr>
            <w:tcW w:w="567" w:type="dxa"/>
            <w:vMerge w:val="restart"/>
            <w:textDirection w:val="btLr"/>
          </w:tcPr>
          <w:p w:rsidR="007D14B5" w:rsidRPr="007D14B5" w:rsidRDefault="007D14B5" w:rsidP="007D14B5">
            <w:pPr>
              <w:jc w:val="center"/>
              <w:rPr>
                <w:rFonts w:ascii="Times New Roman" w:hAnsi="Times New Roman" w:cs="Times New Roman"/>
                <w:spacing w:val="-20"/>
              </w:rPr>
            </w:pPr>
            <w:r w:rsidRPr="007D14B5">
              <w:rPr>
                <w:rFonts w:ascii="Times New Roman" w:hAnsi="Times New Roman" w:cs="Times New Roman"/>
                <w:spacing w:val="-20"/>
              </w:rPr>
              <w:t>226,121</w:t>
            </w:r>
          </w:p>
        </w:tc>
        <w:tc>
          <w:tcPr>
            <w:tcW w:w="567" w:type="dxa"/>
            <w:vMerge w:val="restart"/>
            <w:textDirection w:val="btLr"/>
          </w:tcPr>
          <w:p w:rsidR="007D14B5" w:rsidRPr="007D14B5" w:rsidRDefault="007D14B5" w:rsidP="007D14B5">
            <w:pPr>
              <w:jc w:val="center"/>
              <w:rPr>
                <w:rFonts w:ascii="Times New Roman" w:hAnsi="Times New Roman" w:cs="Times New Roman"/>
                <w:spacing w:val="-20"/>
              </w:rPr>
            </w:pPr>
            <w:r w:rsidRPr="007D14B5">
              <w:rPr>
                <w:rFonts w:ascii="Times New Roman" w:hAnsi="Times New Roman" w:cs="Times New Roman"/>
                <w:spacing w:val="-20"/>
              </w:rPr>
              <w:t>205,158</w:t>
            </w:r>
          </w:p>
        </w:tc>
        <w:tc>
          <w:tcPr>
            <w:tcW w:w="567" w:type="dxa"/>
            <w:vMerge w:val="restart"/>
            <w:textDirection w:val="btLr"/>
          </w:tcPr>
          <w:p w:rsidR="007D14B5" w:rsidRPr="007D14B5" w:rsidRDefault="007D14B5" w:rsidP="007D14B5">
            <w:pPr>
              <w:jc w:val="center"/>
              <w:rPr>
                <w:rFonts w:ascii="Times New Roman" w:hAnsi="Times New Roman" w:cs="Times New Roman"/>
                <w:spacing w:val="-20"/>
              </w:rPr>
            </w:pPr>
            <w:r w:rsidRPr="007D14B5">
              <w:rPr>
                <w:rFonts w:ascii="Times New Roman" w:hAnsi="Times New Roman" w:cs="Times New Roman"/>
                <w:spacing w:val="-20"/>
              </w:rPr>
              <w:t>161,388</w:t>
            </w:r>
          </w:p>
        </w:tc>
        <w:tc>
          <w:tcPr>
            <w:tcW w:w="567" w:type="dxa"/>
            <w:vMerge w:val="restart"/>
            <w:textDirection w:val="btLr"/>
          </w:tcPr>
          <w:p w:rsidR="007D14B5" w:rsidRPr="007D14B5" w:rsidRDefault="007D14B5" w:rsidP="007D14B5">
            <w:pPr>
              <w:jc w:val="center"/>
              <w:rPr>
                <w:rFonts w:ascii="Times New Roman" w:hAnsi="Times New Roman" w:cs="Times New Roman"/>
                <w:spacing w:val="-20"/>
              </w:rPr>
            </w:pPr>
            <w:r w:rsidRPr="007D14B5">
              <w:rPr>
                <w:rFonts w:ascii="Times New Roman" w:hAnsi="Times New Roman" w:cs="Times New Roman"/>
                <w:spacing w:val="-20"/>
              </w:rPr>
              <w:t>104,94546</w:t>
            </w:r>
          </w:p>
        </w:tc>
        <w:tc>
          <w:tcPr>
            <w:tcW w:w="624" w:type="dxa"/>
            <w:vMerge w:val="restart"/>
            <w:textDirection w:val="btLr"/>
          </w:tcPr>
          <w:p w:rsidR="007D14B5" w:rsidRPr="007D14B5" w:rsidRDefault="007D14B5" w:rsidP="007D14B5">
            <w:pPr>
              <w:jc w:val="center"/>
              <w:rPr>
                <w:rFonts w:ascii="Times New Roman" w:hAnsi="Times New Roman" w:cs="Times New Roman"/>
                <w:spacing w:val="-20"/>
              </w:rPr>
            </w:pPr>
            <w:r w:rsidRPr="007D14B5">
              <w:rPr>
                <w:rFonts w:ascii="Times New Roman" w:hAnsi="Times New Roman" w:cs="Times New Roman"/>
                <w:spacing w:val="-20"/>
              </w:rPr>
              <w:t>1225,0</w:t>
            </w:r>
          </w:p>
        </w:tc>
        <w:tc>
          <w:tcPr>
            <w:tcW w:w="652" w:type="dxa"/>
            <w:vMerge w:val="restart"/>
            <w:tcBorders>
              <w:right w:val="single" w:sz="4" w:space="0" w:color="auto"/>
            </w:tcBorders>
            <w:textDirection w:val="btLr"/>
            <w:vAlign w:val="center"/>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1833,486</w:t>
            </w:r>
          </w:p>
        </w:tc>
        <w:tc>
          <w:tcPr>
            <w:tcW w:w="567" w:type="dxa"/>
            <w:vMerge w:val="restart"/>
            <w:tcBorders>
              <w:right w:val="single" w:sz="4" w:space="0" w:color="auto"/>
            </w:tcBorders>
            <w:textDirection w:val="btLr"/>
            <w:vAlign w:val="center"/>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1498,486</w:t>
            </w:r>
          </w:p>
        </w:tc>
        <w:tc>
          <w:tcPr>
            <w:tcW w:w="567" w:type="dxa"/>
            <w:tcBorders>
              <w:top w:val="single" w:sz="4" w:space="0" w:color="auto"/>
              <w:left w:val="single" w:sz="4" w:space="0" w:color="auto"/>
              <w:bottom w:val="nil"/>
              <w:right w:val="single" w:sz="4" w:space="0" w:color="auto"/>
            </w:tcBorders>
            <w:textDirection w:val="btLr"/>
          </w:tcPr>
          <w:p w:rsidR="007D14B5" w:rsidRPr="007D14B5" w:rsidRDefault="007D14B5" w:rsidP="007D14B5">
            <w:pPr>
              <w:rPr>
                <w:rFonts w:ascii="Times New Roman" w:hAnsi="Times New Roman" w:cs="Times New Roman"/>
              </w:rPr>
            </w:pPr>
            <w:r w:rsidRPr="007D14B5">
              <w:rPr>
                <w:rFonts w:ascii="Times New Roman" w:hAnsi="Times New Roman" w:cs="Times New Roman"/>
              </w:rPr>
              <w:t xml:space="preserve">         1498,486</w:t>
            </w:r>
          </w:p>
        </w:tc>
        <w:tc>
          <w:tcPr>
            <w:tcW w:w="2977" w:type="dxa"/>
            <w:tcBorders>
              <w:top w:val="single" w:sz="4" w:space="0" w:color="auto"/>
              <w:left w:val="single" w:sz="4" w:space="0" w:color="auto"/>
              <w:bottom w:val="nil"/>
              <w:right w:val="single" w:sz="4" w:space="0" w:color="auto"/>
            </w:tcBorders>
          </w:tcPr>
          <w:p w:rsidR="007D14B5" w:rsidRPr="007D14B5" w:rsidRDefault="007D14B5" w:rsidP="007D14B5">
            <w:pPr>
              <w:rPr>
                <w:rFonts w:ascii="Times New Roman" w:hAnsi="Times New Roman" w:cs="Times New Roman"/>
              </w:rPr>
            </w:pPr>
            <w:r w:rsidRPr="007D14B5">
              <w:rPr>
                <w:rFonts w:ascii="Times New Roman" w:hAnsi="Times New Roman" w:cs="Times New Roman"/>
              </w:rPr>
              <w:t>Снижение объема муниципального долга муниципального образования – Шилов</w:t>
            </w:r>
            <w:r w:rsidRPr="007D14B5">
              <w:rPr>
                <w:rFonts w:ascii="Times New Roman" w:hAnsi="Times New Roman" w:cs="Times New Roman"/>
              </w:rPr>
              <w:softHyphen/>
              <w:t>ский муниципальный район без учета объема бюджетных кредитов, привлекаемых в бюджет муниципального обра</w:t>
            </w:r>
            <w:r w:rsidRPr="007D14B5">
              <w:rPr>
                <w:rFonts w:ascii="Times New Roman" w:hAnsi="Times New Roman" w:cs="Times New Roman"/>
              </w:rPr>
              <w:softHyphen/>
              <w:t xml:space="preserve">зования - Шиловский муниципальный район от других бюджетов бюджетной системы Российской Федерации, </w:t>
            </w:r>
          </w:p>
        </w:tc>
      </w:tr>
      <w:tr w:rsidR="007D14B5" w:rsidRPr="007D14B5" w:rsidTr="007D14B5">
        <w:trPr>
          <w:gridAfter w:val="1"/>
          <w:wAfter w:w="236" w:type="dxa"/>
          <w:cantSplit/>
          <w:trHeight w:val="2953"/>
        </w:trPr>
        <w:tc>
          <w:tcPr>
            <w:tcW w:w="539" w:type="dxa"/>
            <w:vMerge/>
            <w:tcBorders>
              <w:bottom w:val="single" w:sz="4" w:space="0" w:color="auto"/>
            </w:tcBorders>
          </w:tcPr>
          <w:p w:rsidR="007D14B5" w:rsidRPr="007D14B5" w:rsidRDefault="007D14B5" w:rsidP="007D14B5">
            <w:pPr>
              <w:jc w:val="center"/>
              <w:rPr>
                <w:rFonts w:ascii="Times New Roman" w:hAnsi="Times New Roman" w:cs="Times New Roman"/>
              </w:rPr>
            </w:pPr>
          </w:p>
        </w:tc>
        <w:tc>
          <w:tcPr>
            <w:tcW w:w="2024" w:type="dxa"/>
            <w:vMerge/>
            <w:tcBorders>
              <w:bottom w:val="single" w:sz="4" w:space="0" w:color="auto"/>
            </w:tcBorders>
          </w:tcPr>
          <w:p w:rsidR="007D14B5" w:rsidRPr="007D14B5" w:rsidRDefault="007D14B5" w:rsidP="007D14B5">
            <w:pPr>
              <w:ind w:left="-108"/>
              <w:rPr>
                <w:rFonts w:ascii="Times New Roman" w:hAnsi="Times New Roman" w:cs="Times New Roman"/>
              </w:rPr>
            </w:pPr>
          </w:p>
        </w:tc>
        <w:tc>
          <w:tcPr>
            <w:tcW w:w="1134" w:type="dxa"/>
            <w:vMerge/>
            <w:tcBorders>
              <w:bottom w:val="single" w:sz="4" w:space="0" w:color="auto"/>
            </w:tcBorders>
          </w:tcPr>
          <w:p w:rsidR="007D14B5" w:rsidRPr="007D14B5" w:rsidRDefault="007D14B5" w:rsidP="007D14B5">
            <w:pPr>
              <w:jc w:val="center"/>
              <w:rPr>
                <w:rFonts w:ascii="Times New Roman" w:hAnsi="Times New Roman" w:cs="Times New Roman"/>
              </w:rPr>
            </w:pPr>
          </w:p>
        </w:tc>
        <w:tc>
          <w:tcPr>
            <w:tcW w:w="1275" w:type="dxa"/>
            <w:vMerge/>
            <w:tcBorders>
              <w:bottom w:val="single" w:sz="4" w:space="0" w:color="auto"/>
            </w:tcBorders>
          </w:tcPr>
          <w:p w:rsidR="007D14B5" w:rsidRPr="007D14B5" w:rsidRDefault="007D14B5" w:rsidP="007D14B5">
            <w:pPr>
              <w:jc w:val="center"/>
              <w:rPr>
                <w:rFonts w:ascii="Times New Roman" w:hAnsi="Times New Roman" w:cs="Times New Roman"/>
              </w:rPr>
            </w:pPr>
          </w:p>
        </w:tc>
        <w:tc>
          <w:tcPr>
            <w:tcW w:w="1506" w:type="dxa"/>
            <w:vMerge/>
            <w:tcBorders>
              <w:bottom w:val="single" w:sz="4" w:space="0" w:color="auto"/>
            </w:tcBorders>
          </w:tcPr>
          <w:p w:rsidR="007D14B5" w:rsidRPr="007D14B5" w:rsidRDefault="007D14B5" w:rsidP="007D14B5">
            <w:pPr>
              <w:jc w:val="center"/>
              <w:rPr>
                <w:rFonts w:ascii="Times New Roman" w:hAnsi="Times New Roman" w:cs="Times New Roman"/>
                <w:spacing w:val="-20"/>
              </w:rPr>
            </w:pPr>
          </w:p>
        </w:tc>
        <w:tc>
          <w:tcPr>
            <w:tcW w:w="620" w:type="dxa"/>
            <w:vMerge/>
            <w:tcBorders>
              <w:bottom w:val="single" w:sz="4" w:space="0" w:color="auto"/>
            </w:tcBorders>
            <w:textDirection w:val="btLr"/>
          </w:tcPr>
          <w:p w:rsidR="007D14B5" w:rsidRPr="007D14B5" w:rsidRDefault="007D14B5" w:rsidP="007D14B5">
            <w:pPr>
              <w:ind w:left="-108" w:right="-108"/>
              <w:jc w:val="center"/>
              <w:rPr>
                <w:rFonts w:ascii="Times New Roman" w:hAnsi="Times New Roman" w:cs="Times New Roman"/>
                <w:spacing w:val="-20"/>
              </w:rPr>
            </w:pPr>
          </w:p>
        </w:tc>
        <w:tc>
          <w:tcPr>
            <w:tcW w:w="624" w:type="dxa"/>
            <w:vMerge/>
            <w:tcBorders>
              <w:bottom w:val="single" w:sz="4" w:space="0" w:color="auto"/>
            </w:tcBorders>
            <w:textDirection w:val="btLr"/>
          </w:tcPr>
          <w:p w:rsidR="007D14B5" w:rsidRPr="007D14B5" w:rsidRDefault="007D14B5" w:rsidP="007D14B5">
            <w:pPr>
              <w:ind w:left="-108" w:right="-108"/>
              <w:jc w:val="center"/>
              <w:rPr>
                <w:rFonts w:ascii="Times New Roman" w:hAnsi="Times New Roman" w:cs="Times New Roman"/>
                <w:spacing w:val="-20"/>
              </w:rPr>
            </w:pPr>
          </w:p>
        </w:tc>
        <w:tc>
          <w:tcPr>
            <w:tcW w:w="652" w:type="dxa"/>
            <w:vMerge/>
            <w:tcBorders>
              <w:bottom w:val="single" w:sz="4" w:space="0" w:color="auto"/>
            </w:tcBorders>
            <w:textDirection w:val="btLr"/>
          </w:tcPr>
          <w:p w:rsidR="007D14B5" w:rsidRPr="007D14B5" w:rsidRDefault="007D14B5" w:rsidP="007D14B5">
            <w:pPr>
              <w:ind w:left="-108" w:right="113"/>
              <w:jc w:val="center"/>
              <w:rPr>
                <w:rFonts w:ascii="Times New Roman" w:hAnsi="Times New Roman" w:cs="Times New Roman"/>
                <w:spacing w:val="-20"/>
              </w:rPr>
            </w:pPr>
          </w:p>
        </w:tc>
        <w:tc>
          <w:tcPr>
            <w:tcW w:w="567" w:type="dxa"/>
            <w:vMerge/>
            <w:tcBorders>
              <w:bottom w:val="single" w:sz="4" w:space="0" w:color="auto"/>
            </w:tcBorders>
            <w:textDirection w:val="btLr"/>
          </w:tcPr>
          <w:p w:rsidR="007D14B5" w:rsidRPr="007D14B5" w:rsidRDefault="007D14B5" w:rsidP="007D14B5">
            <w:pPr>
              <w:ind w:left="-108" w:right="-108"/>
              <w:jc w:val="center"/>
              <w:rPr>
                <w:rFonts w:ascii="Times New Roman" w:hAnsi="Times New Roman" w:cs="Times New Roman"/>
                <w:spacing w:val="-20"/>
              </w:rPr>
            </w:pPr>
          </w:p>
        </w:tc>
        <w:tc>
          <w:tcPr>
            <w:tcW w:w="567" w:type="dxa"/>
            <w:vMerge/>
            <w:tcBorders>
              <w:bottom w:val="single" w:sz="4" w:space="0" w:color="auto"/>
            </w:tcBorders>
            <w:textDirection w:val="btLr"/>
          </w:tcPr>
          <w:p w:rsidR="007D14B5" w:rsidRPr="007D14B5" w:rsidRDefault="007D14B5" w:rsidP="007D14B5">
            <w:pPr>
              <w:ind w:left="-108" w:right="-108"/>
              <w:jc w:val="center"/>
              <w:rPr>
                <w:rFonts w:ascii="Times New Roman" w:hAnsi="Times New Roman" w:cs="Times New Roman"/>
                <w:spacing w:val="-20"/>
              </w:rPr>
            </w:pPr>
          </w:p>
        </w:tc>
        <w:tc>
          <w:tcPr>
            <w:tcW w:w="567" w:type="dxa"/>
            <w:vMerge/>
            <w:tcBorders>
              <w:bottom w:val="single" w:sz="4" w:space="0" w:color="auto"/>
            </w:tcBorders>
            <w:textDirection w:val="btLr"/>
          </w:tcPr>
          <w:p w:rsidR="007D14B5" w:rsidRPr="007D14B5" w:rsidRDefault="007D14B5" w:rsidP="007D14B5">
            <w:pPr>
              <w:ind w:left="-108" w:right="-109"/>
              <w:jc w:val="center"/>
              <w:rPr>
                <w:rFonts w:ascii="Times New Roman" w:hAnsi="Times New Roman" w:cs="Times New Roman"/>
                <w:spacing w:val="-20"/>
              </w:rPr>
            </w:pPr>
          </w:p>
        </w:tc>
        <w:tc>
          <w:tcPr>
            <w:tcW w:w="567" w:type="dxa"/>
            <w:vMerge/>
            <w:tcBorders>
              <w:bottom w:val="single" w:sz="4" w:space="0" w:color="auto"/>
            </w:tcBorders>
            <w:textDirection w:val="btLr"/>
          </w:tcPr>
          <w:p w:rsidR="007D14B5" w:rsidRPr="007D14B5" w:rsidRDefault="007D14B5" w:rsidP="007D14B5">
            <w:pPr>
              <w:ind w:left="-107" w:right="-108"/>
              <w:jc w:val="center"/>
              <w:rPr>
                <w:rFonts w:ascii="Times New Roman" w:hAnsi="Times New Roman" w:cs="Times New Roman"/>
                <w:spacing w:val="-20"/>
              </w:rPr>
            </w:pPr>
          </w:p>
        </w:tc>
        <w:tc>
          <w:tcPr>
            <w:tcW w:w="624" w:type="dxa"/>
            <w:vMerge/>
            <w:tcBorders>
              <w:bottom w:val="single" w:sz="4" w:space="0" w:color="auto"/>
            </w:tcBorders>
            <w:textDirection w:val="btLr"/>
          </w:tcPr>
          <w:p w:rsidR="007D14B5" w:rsidRPr="007D14B5" w:rsidRDefault="007D14B5" w:rsidP="007D14B5">
            <w:pPr>
              <w:ind w:left="-107" w:right="-108"/>
              <w:jc w:val="center"/>
              <w:rPr>
                <w:rFonts w:ascii="Times New Roman" w:hAnsi="Times New Roman" w:cs="Times New Roman"/>
                <w:spacing w:val="-20"/>
              </w:rPr>
            </w:pPr>
          </w:p>
        </w:tc>
        <w:tc>
          <w:tcPr>
            <w:tcW w:w="652" w:type="dxa"/>
            <w:vMerge/>
            <w:tcBorders>
              <w:bottom w:val="single" w:sz="4" w:space="0" w:color="auto"/>
            </w:tcBorders>
            <w:textDirection w:val="btLr"/>
          </w:tcPr>
          <w:p w:rsidR="007D14B5" w:rsidRPr="007D14B5" w:rsidRDefault="007D14B5" w:rsidP="007D14B5">
            <w:pPr>
              <w:ind w:left="113" w:right="113"/>
              <w:rPr>
                <w:rFonts w:ascii="Times New Roman" w:hAnsi="Times New Roman" w:cs="Times New Roman"/>
              </w:rPr>
            </w:pPr>
          </w:p>
        </w:tc>
        <w:tc>
          <w:tcPr>
            <w:tcW w:w="567" w:type="dxa"/>
            <w:vMerge/>
            <w:tcBorders>
              <w:bottom w:val="single" w:sz="4" w:space="0" w:color="auto"/>
            </w:tcBorders>
            <w:textDirection w:val="btLr"/>
          </w:tcPr>
          <w:p w:rsidR="007D14B5" w:rsidRPr="007D14B5" w:rsidRDefault="007D14B5" w:rsidP="007D14B5">
            <w:pPr>
              <w:ind w:left="113" w:right="113"/>
              <w:rPr>
                <w:rFonts w:ascii="Times New Roman" w:hAnsi="Times New Roman" w:cs="Times New Roman"/>
              </w:rPr>
            </w:pPr>
          </w:p>
        </w:tc>
        <w:tc>
          <w:tcPr>
            <w:tcW w:w="567" w:type="dxa"/>
            <w:tcBorders>
              <w:top w:val="nil"/>
              <w:bottom w:val="single" w:sz="4" w:space="0" w:color="auto"/>
            </w:tcBorders>
          </w:tcPr>
          <w:p w:rsidR="007D14B5" w:rsidRPr="007D14B5" w:rsidRDefault="007D14B5" w:rsidP="007D14B5">
            <w:pPr>
              <w:rPr>
                <w:rFonts w:ascii="Times New Roman" w:hAnsi="Times New Roman" w:cs="Times New Roman"/>
              </w:rPr>
            </w:pPr>
          </w:p>
        </w:tc>
        <w:tc>
          <w:tcPr>
            <w:tcW w:w="2977" w:type="dxa"/>
            <w:vMerge w:val="restart"/>
            <w:tcBorders>
              <w:top w:val="nil"/>
              <w:bottom w:val="single" w:sz="4" w:space="0" w:color="auto"/>
            </w:tcBorders>
          </w:tcPr>
          <w:p w:rsidR="007D14B5" w:rsidRPr="007D14B5" w:rsidRDefault="007D14B5" w:rsidP="007D14B5">
            <w:pPr>
              <w:rPr>
                <w:rFonts w:ascii="Times New Roman" w:hAnsi="Times New Roman" w:cs="Times New Roman"/>
              </w:rPr>
            </w:pPr>
            <w:r w:rsidRPr="007D14B5">
              <w:rPr>
                <w:rFonts w:ascii="Times New Roman" w:hAnsi="Times New Roman" w:cs="Times New Roman"/>
              </w:rPr>
              <w:t>к общему годовому объему доходов бюджета муниципального образования - Шиловский му</w:t>
            </w:r>
            <w:r w:rsidRPr="007D14B5">
              <w:rPr>
                <w:rFonts w:ascii="Times New Roman" w:hAnsi="Times New Roman" w:cs="Times New Roman"/>
              </w:rPr>
              <w:softHyphen/>
              <w:t>ниципальный район без учета объема безвозмездных посту</w:t>
            </w:r>
            <w:r w:rsidRPr="007D14B5">
              <w:rPr>
                <w:rFonts w:ascii="Times New Roman" w:hAnsi="Times New Roman" w:cs="Times New Roman"/>
              </w:rPr>
              <w:softHyphen/>
              <w:t>плений до уровня не более 15%;</w:t>
            </w:r>
          </w:p>
          <w:p w:rsidR="007D14B5" w:rsidRPr="007D14B5" w:rsidRDefault="007D14B5" w:rsidP="007D14B5">
            <w:pPr>
              <w:rPr>
                <w:rFonts w:ascii="Times New Roman" w:hAnsi="Times New Roman" w:cs="Times New Roman"/>
              </w:rPr>
            </w:pPr>
            <w:r w:rsidRPr="007D14B5">
              <w:rPr>
                <w:rFonts w:ascii="Times New Roman" w:hAnsi="Times New Roman" w:cs="Times New Roman"/>
              </w:rPr>
              <w:t xml:space="preserve">отсутствие просроченной </w:t>
            </w:r>
            <w:r w:rsidRPr="007D14B5">
              <w:rPr>
                <w:rFonts w:ascii="Times New Roman" w:hAnsi="Times New Roman" w:cs="Times New Roman"/>
              </w:rPr>
              <w:lastRenderedPageBreak/>
              <w:t>задолженности по долговым обязательствам муниципального образования – Шилов</w:t>
            </w:r>
            <w:r w:rsidRPr="007D14B5">
              <w:rPr>
                <w:rFonts w:ascii="Times New Roman" w:hAnsi="Times New Roman" w:cs="Times New Roman"/>
              </w:rPr>
              <w:softHyphen/>
              <w:t>ский муниципальный район;</w:t>
            </w:r>
          </w:p>
          <w:p w:rsidR="007D14B5" w:rsidRPr="007D14B5" w:rsidRDefault="007D14B5" w:rsidP="007D14B5">
            <w:pPr>
              <w:rPr>
                <w:rFonts w:ascii="Times New Roman" w:hAnsi="Times New Roman" w:cs="Times New Roman"/>
              </w:rPr>
            </w:pPr>
            <w:r w:rsidRPr="007D14B5">
              <w:rPr>
                <w:rFonts w:ascii="Times New Roman" w:hAnsi="Times New Roman" w:cs="Times New Roman"/>
              </w:rPr>
              <w:t>снижение удельного веса расходов бюджета муниципального образования - Шиловский муниципальный район на обслуживание муниципального долга муниципального образования – Шиловский муници</w:t>
            </w:r>
            <w:r w:rsidRPr="007D14B5">
              <w:rPr>
                <w:rFonts w:ascii="Times New Roman" w:hAnsi="Times New Roman" w:cs="Times New Roman"/>
              </w:rPr>
              <w:softHyphen/>
              <w:t>пальный район в общем объеме расходов бюджета муни</w:t>
            </w:r>
            <w:r w:rsidRPr="007D14B5">
              <w:rPr>
                <w:rFonts w:ascii="Times New Roman" w:hAnsi="Times New Roman" w:cs="Times New Roman"/>
              </w:rPr>
              <w:softHyphen/>
              <w:t>ципального образования - Шиловский муниципальный район (за исключением расхо</w:t>
            </w:r>
            <w:r w:rsidRPr="007D14B5">
              <w:rPr>
                <w:rFonts w:ascii="Times New Roman" w:hAnsi="Times New Roman" w:cs="Times New Roman"/>
              </w:rPr>
              <w:softHyphen/>
              <w:t>дов, осуществляемых за счет субвенций из федерального и областного бюджета) до уровня не более 0,1%</w:t>
            </w:r>
          </w:p>
        </w:tc>
      </w:tr>
      <w:tr w:rsidR="007D14B5" w:rsidRPr="007D14B5" w:rsidTr="007D14B5">
        <w:trPr>
          <w:gridAfter w:val="1"/>
          <w:wAfter w:w="236" w:type="dxa"/>
          <w:cantSplit/>
          <w:trHeight w:val="1134"/>
        </w:trPr>
        <w:tc>
          <w:tcPr>
            <w:tcW w:w="539"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lastRenderedPageBreak/>
              <w:t>4.1</w:t>
            </w:r>
          </w:p>
        </w:tc>
        <w:tc>
          <w:tcPr>
            <w:tcW w:w="2024" w:type="dxa"/>
            <w:vMerge w:val="restart"/>
            <w:tcBorders>
              <w:left w:val="single" w:sz="4" w:space="0" w:color="auto"/>
              <w:bottom w:val="single" w:sz="4" w:space="0" w:color="auto"/>
            </w:tcBorders>
            <w:shd w:val="clear" w:color="auto" w:fill="auto"/>
          </w:tcPr>
          <w:p w:rsidR="007D14B5" w:rsidRPr="007D14B5" w:rsidRDefault="007D14B5" w:rsidP="007D14B5">
            <w:pPr>
              <w:ind w:left="-108"/>
              <w:rPr>
                <w:rFonts w:ascii="Times New Roman" w:hAnsi="Times New Roman" w:cs="Times New Roman"/>
              </w:rPr>
            </w:pPr>
            <w:r w:rsidRPr="007D14B5">
              <w:rPr>
                <w:rFonts w:ascii="Times New Roman" w:hAnsi="Times New Roman" w:cs="Times New Roman"/>
              </w:rPr>
              <w:t>Обслуживание муниципального долга муниципального образования – Шиловский муниципальный район</w:t>
            </w:r>
          </w:p>
          <w:p w:rsidR="007D14B5" w:rsidRPr="007D14B5" w:rsidRDefault="007D14B5" w:rsidP="007D14B5">
            <w:pPr>
              <w:ind w:left="-108"/>
              <w:rPr>
                <w:rFonts w:ascii="Times New Roman" w:hAnsi="Times New Roman" w:cs="Times New Roman"/>
              </w:rPr>
            </w:pPr>
          </w:p>
        </w:tc>
        <w:tc>
          <w:tcPr>
            <w:tcW w:w="1134" w:type="dxa"/>
            <w:tcBorders>
              <w:bottom w:val="single" w:sz="4" w:space="0" w:color="auto"/>
            </w:tcBorders>
          </w:tcPr>
          <w:p w:rsidR="007D14B5" w:rsidRPr="007D14B5" w:rsidRDefault="007D14B5" w:rsidP="007D14B5">
            <w:pPr>
              <w:rPr>
                <w:rFonts w:ascii="Times New Roman" w:hAnsi="Times New Roman" w:cs="Times New Roman"/>
              </w:rPr>
            </w:pPr>
            <w:r w:rsidRPr="007D14B5">
              <w:rPr>
                <w:rFonts w:ascii="Times New Roman" w:hAnsi="Times New Roman" w:cs="Times New Roman"/>
              </w:rPr>
              <w:t>администрация муниципального образования – Шиловский муниципальный район</w:t>
            </w:r>
          </w:p>
        </w:tc>
        <w:tc>
          <w:tcPr>
            <w:tcW w:w="1275" w:type="dxa"/>
            <w:tcBorders>
              <w:bottom w:val="single" w:sz="4" w:space="0" w:color="auto"/>
            </w:tcBorders>
          </w:tcPr>
          <w:p w:rsidR="007D14B5" w:rsidRPr="007D14B5" w:rsidRDefault="007D14B5" w:rsidP="007D14B5">
            <w:pPr>
              <w:rPr>
                <w:rFonts w:ascii="Times New Roman" w:hAnsi="Times New Roman" w:cs="Times New Roman"/>
              </w:rPr>
            </w:pPr>
            <w:r w:rsidRPr="007D14B5">
              <w:rPr>
                <w:rFonts w:ascii="Times New Roman" w:hAnsi="Times New Roman" w:cs="Times New Roman"/>
              </w:rPr>
              <w:t>администрация муниципального образования – Шиловский муниципальный район</w:t>
            </w:r>
          </w:p>
        </w:tc>
        <w:tc>
          <w:tcPr>
            <w:tcW w:w="1506" w:type="dxa"/>
            <w:tcBorders>
              <w:bottom w:val="single" w:sz="4" w:space="0" w:color="auto"/>
            </w:tcBorders>
            <w:vAlign w:val="center"/>
          </w:tcPr>
          <w:p w:rsidR="007D14B5" w:rsidRPr="007D14B5" w:rsidRDefault="007D14B5" w:rsidP="007D14B5">
            <w:pPr>
              <w:rPr>
                <w:rFonts w:ascii="Times New Roman" w:hAnsi="Times New Roman" w:cs="Times New Roman"/>
              </w:rPr>
            </w:pPr>
            <w:r w:rsidRPr="007D14B5">
              <w:rPr>
                <w:rFonts w:ascii="Times New Roman" w:hAnsi="Times New Roman" w:cs="Times New Roman"/>
              </w:rPr>
              <w:t xml:space="preserve">бюджет </w:t>
            </w:r>
            <w:proofErr w:type="spellStart"/>
            <w:r w:rsidRPr="007D14B5">
              <w:rPr>
                <w:rFonts w:ascii="Times New Roman" w:hAnsi="Times New Roman" w:cs="Times New Roman"/>
              </w:rPr>
              <w:t>муни-ципального</w:t>
            </w:r>
            <w:proofErr w:type="spellEnd"/>
            <w:r w:rsidRPr="007D14B5">
              <w:rPr>
                <w:rFonts w:ascii="Times New Roman" w:hAnsi="Times New Roman" w:cs="Times New Roman"/>
              </w:rPr>
              <w:t xml:space="preserve"> </w:t>
            </w:r>
            <w:proofErr w:type="spellStart"/>
            <w:r w:rsidRPr="007D14B5">
              <w:rPr>
                <w:rFonts w:ascii="Times New Roman" w:hAnsi="Times New Roman" w:cs="Times New Roman"/>
              </w:rPr>
              <w:t>образова</w:t>
            </w:r>
            <w:proofErr w:type="spellEnd"/>
            <w:r w:rsidRPr="007D14B5">
              <w:rPr>
                <w:rFonts w:ascii="Times New Roman" w:hAnsi="Times New Roman" w:cs="Times New Roman"/>
              </w:rPr>
              <w:t xml:space="preserve"> </w:t>
            </w:r>
            <w:proofErr w:type="gramStart"/>
            <w:r w:rsidRPr="007D14B5">
              <w:rPr>
                <w:rFonts w:ascii="Times New Roman" w:hAnsi="Times New Roman" w:cs="Times New Roman"/>
              </w:rPr>
              <w:t>-</w:t>
            </w:r>
            <w:proofErr w:type="spellStart"/>
            <w:r w:rsidRPr="007D14B5">
              <w:rPr>
                <w:rFonts w:ascii="Times New Roman" w:hAnsi="Times New Roman" w:cs="Times New Roman"/>
              </w:rPr>
              <w:t>н</w:t>
            </w:r>
            <w:proofErr w:type="gramEnd"/>
            <w:r w:rsidRPr="007D14B5">
              <w:rPr>
                <w:rFonts w:ascii="Times New Roman" w:hAnsi="Times New Roman" w:cs="Times New Roman"/>
              </w:rPr>
              <w:t>ия</w:t>
            </w:r>
            <w:proofErr w:type="spellEnd"/>
            <w:r w:rsidRPr="007D14B5">
              <w:rPr>
                <w:rFonts w:ascii="Times New Roman" w:hAnsi="Times New Roman" w:cs="Times New Roman"/>
              </w:rPr>
              <w:t xml:space="preserve"> -Шиловский </w:t>
            </w:r>
            <w:proofErr w:type="spellStart"/>
            <w:r w:rsidRPr="007D14B5">
              <w:rPr>
                <w:rFonts w:ascii="Times New Roman" w:hAnsi="Times New Roman" w:cs="Times New Roman"/>
              </w:rPr>
              <w:t>муни-ципальный</w:t>
            </w:r>
            <w:proofErr w:type="spellEnd"/>
            <w:r w:rsidRPr="007D14B5">
              <w:rPr>
                <w:rFonts w:ascii="Times New Roman" w:hAnsi="Times New Roman" w:cs="Times New Roman"/>
              </w:rPr>
              <w:t xml:space="preserve"> </w:t>
            </w:r>
            <w:proofErr w:type="spellStart"/>
            <w:r w:rsidRPr="007D14B5">
              <w:rPr>
                <w:rFonts w:ascii="Times New Roman" w:hAnsi="Times New Roman" w:cs="Times New Roman"/>
              </w:rPr>
              <w:t>райн</w:t>
            </w:r>
            <w:proofErr w:type="spellEnd"/>
          </w:p>
        </w:tc>
        <w:tc>
          <w:tcPr>
            <w:tcW w:w="620" w:type="dxa"/>
            <w:tcBorders>
              <w:bottom w:val="single" w:sz="4" w:space="0" w:color="auto"/>
            </w:tcBorders>
            <w:textDirection w:val="btLr"/>
            <w:vAlign w:val="center"/>
          </w:tcPr>
          <w:p w:rsidR="007D14B5" w:rsidRPr="007D14B5" w:rsidRDefault="007D14B5" w:rsidP="007D14B5">
            <w:pPr>
              <w:ind w:left="-108" w:right="-108"/>
              <w:jc w:val="center"/>
              <w:rPr>
                <w:rFonts w:ascii="Times New Roman" w:hAnsi="Times New Roman" w:cs="Times New Roman"/>
                <w:spacing w:val="-20"/>
              </w:rPr>
            </w:pPr>
            <w:r w:rsidRPr="007D14B5">
              <w:rPr>
                <w:rFonts w:ascii="Times New Roman" w:hAnsi="Times New Roman" w:cs="Times New Roman"/>
                <w:spacing w:val="-20"/>
              </w:rPr>
              <w:t>2367,84836</w:t>
            </w:r>
          </w:p>
        </w:tc>
        <w:tc>
          <w:tcPr>
            <w:tcW w:w="624" w:type="dxa"/>
            <w:tcBorders>
              <w:bottom w:val="single" w:sz="4" w:space="0" w:color="auto"/>
            </w:tcBorders>
            <w:textDirection w:val="btLr"/>
            <w:vAlign w:val="center"/>
          </w:tcPr>
          <w:p w:rsidR="007D14B5" w:rsidRPr="007D14B5" w:rsidRDefault="007D14B5" w:rsidP="007D14B5">
            <w:pPr>
              <w:ind w:left="-108" w:right="-108"/>
              <w:jc w:val="center"/>
              <w:rPr>
                <w:rFonts w:ascii="Times New Roman" w:hAnsi="Times New Roman" w:cs="Times New Roman"/>
                <w:spacing w:val="-20"/>
              </w:rPr>
            </w:pPr>
            <w:r w:rsidRPr="007D14B5">
              <w:rPr>
                <w:rFonts w:ascii="Times New Roman" w:hAnsi="Times New Roman" w:cs="Times New Roman"/>
                <w:spacing w:val="-20"/>
              </w:rPr>
              <w:t>-</w:t>
            </w:r>
          </w:p>
        </w:tc>
        <w:tc>
          <w:tcPr>
            <w:tcW w:w="652" w:type="dxa"/>
            <w:tcBorders>
              <w:bottom w:val="single" w:sz="4" w:space="0" w:color="auto"/>
            </w:tcBorders>
            <w:textDirection w:val="btLr"/>
            <w:vAlign w:val="center"/>
          </w:tcPr>
          <w:p w:rsidR="007D14B5" w:rsidRPr="007D14B5" w:rsidRDefault="007D14B5" w:rsidP="007D14B5">
            <w:pPr>
              <w:ind w:left="-108" w:right="113"/>
              <w:jc w:val="center"/>
              <w:rPr>
                <w:rFonts w:ascii="Times New Roman" w:hAnsi="Times New Roman" w:cs="Times New Roman"/>
                <w:spacing w:val="-20"/>
              </w:rPr>
            </w:pPr>
            <w:r w:rsidRPr="007D14B5">
              <w:rPr>
                <w:rFonts w:ascii="Times New Roman" w:hAnsi="Times New Roman" w:cs="Times New Roman"/>
                <w:spacing w:val="-20"/>
              </w:rPr>
              <w:t>-</w:t>
            </w:r>
          </w:p>
        </w:tc>
        <w:tc>
          <w:tcPr>
            <w:tcW w:w="567" w:type="dxa"/>
            <w:tcBorders>
              <w:bottom w:val="single" w:sz="4" w:space="0" w:color="auto"/>
            </w:tcBorders>
            <w:textDirection w:val="btLr"/>
            <w:vAlign w:val="center"/>
          </w:tcPr>
          <w:p w:rsidR="007D14B5" w:rsidRPr="007D14B5" w:rsidRDefault="007D14B5" w:rsidP="007D14B5">
            <w:pPr>
              <w:ind w:left="-108" w:right="113"/>
              <w:jc w:val="center"/>
              <w:rPr>
                <w:rFonts w:ascii="Times New Roman" w:hAnsi="Times New Roman" w:cs="Times New Roman"/>
                <w:spacing w:val="-20"/>
              </w:rPr>
            </w:pPr>
            <w:r w:rsidRPr="007D14B5">
              <w:rPr>
                <w:rFonts w:ascii="Times New Roman" w:hAnsi="Times New Roman" w:cs="Times New Roman"/>
                <w:spacing w:val="-20"/>
              </w:rPr>
              <w:t>-</w:t>
            </w:r>
          </w:p>
        </w:tc>
        <w:tc>
          <w:tcPr>
            <w:tcW w:w="567" w:type="dxa"/>
            <w:tcBorders>
              <w:bottom w:val="single" w:sz="4" w:space="0" w:color="auto"/>
            </w:tcBorders>
            <w:textDirection w:val="btLr"/>
            <w:vAlign w:val="center"/>
          </w:tcPr>
          <w:p w:rsidR="007D14B5" w:rsidRPr="007D14B5" w:rsidRDefault="007D14B5" w:rsidP="007D14B5">
            <w:pPr>
              <w:ind w:left="-108" w:right="113"/>
              <w:jc w:val="center"/>
              <w:rPr>
                <w:rFonts w:ascii="Times New Roman" w:hAnsi="Times New Roman" w:cs="Times New Roman"/>
                <w:spacing w:val="-20"/>
              </w:rPr>
            </w:pPr>
            <w:r w:rsidRPr="007D14B5">
              <w:rPr>
                <w:rFonts w:ascii="Times New Roman" w:hAnsi="Times New Roman" w:cs="Times New Roman"/>
                <w:spacing w:val="-20"/>
              </w:rPr>
              <w:t>-</w:t>
            </w:r>
          </w:p>
        </w:tc>
        <w:tc>
          <w:tcPr>
            <w:tcW w:w="567" w:type="dxa"/>
            <w:tcBorders>
              <w:bottom w:val="single" w:sz="4" w:space="0" w:color="auto"/>
            </w:tcBorders>
            <w:textDirection w:val="btLr"/>
            <w:vAlign w:val="center"/>
          </w:tcPr>
          <w:p w:rsidR="007D14B5" w:rsidRPr="007D14B5" w:rsidRDefault="007D14B5" w:rsidP="007D14B5">
            <w:pPr>
              <w:ind w:left="-108" w:right="-109"/>
              <w:jc w:val="center"/>
              <w:rPr>
                <w:rFonts w:ascii="Times New Roman" w:hAnsi="Times New Roman" w:cs="Times New Roman"/>
                <w:spacing w:val="-20"/>
              </w:rPr>
            </w:pPr>
            <w:r w:rsidRPr="007D14B5">
              <w:rPr>
                <w:rFonts w:ascii="Times New Roman" w:hAnsi="Times New Roman" w:cs="Times New Roman"/>
                <w:spacing w:val="-20"/>
              </w:rPr>
              <w:t>-</w:t>
            </w:r>
          </w:p>
        </w:tc>
        <w:tc>
          <w:tcPr>
            <w:tcW w:w="567" w:type="dxa"/>
            <w:tcBorders>
              <w:bottom w:val="single" w:sz="4" w:space="0" w:color="auto"/>
            </w:tcBorders>
            <w:textDirection w:val="btLr"/>
            <w:vAlign w:val="center"/>
          </w:tcPr>
          <w:p w:rsidR="007D14B5" w:rsidRPr="007D14B5" w:rsidRDefault="007D14B5" w:rsidP="007D14B5">
            <w:pPr>
              <w:ind w:left="-107" w:right="-108"/>
              <w:jc w:val="center"/>
              <w:rPr>
                <w:rFonts w:ascii="Times New Roman" w:hAnsi="Times New Roman" w:cs="Times New Roman"/>
                <w:spacing w:val="-20"/>
              </w:rPr>
            </w:pPr>
            <w:r w:rsidRPr="007D14B5">
              <w:rPr>
                <w:rFonts w:ascii="Times New Roman" w:hAnsi="Times New Roman" w:cs="Times New Roman"/>
                <w:spacing w:val="-20"/>
              </w:rPr>
              <w:t>72,84836</w:t>
            </w:r>
          </w:p>
        </w:tc>
        <w:tc>
          <w:tcPr>
            <w:tcW w:w="624" w:type="dxa"/>
            <w:tcBorders>
              <w:bottom w:val="single" w:sz="4" w:space="0" w:color="auto"/>
            </w:tcBorders>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460</w:t>
            </w:r>
          </w:p>
        </w:tc>
        <w:tc>
          <w:tcPr>
            <w:tcW w:w="652" w:type="dxa"/>
            <w:tcBorders>
              <w:bottom w:val="single" w:sz="4" w:space="0" w:color="auto"/>
            </w:tcBorders>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835</w:t>
            </w:r>
          </w:p>
        </w:tc>
        <w:tc>
          <w:tcPr>
            <w:tcW w:w="567" w:type="dxa"/>
            <w:tcBorders>
              <w:bottom w:val="single" w:sz="4" w:space="0" w:color="auto"/>
            </w:tcBorders>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500</w:t>
            </w:r>
          </w:p>
        </w:tc>
        <w:tc>
          <w:tcPr>
            <w:tcW w:w="567" w:type="dxa"/>
            <w:tcBorders>
              <w:bottom w:val="single" w:sz="4" w:space="0" w:color="auto"/>
            </w:tcBorders>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500</w:t>
            </w:r>
          </w:p>
        </w:tc>
        <w:tc>
          <w:tcPr>
            <w:tcW w:w="2977" w:type="dxa"/>
            <w:vMerge/>
            <w:tcBorders>
              <w:bottom w:val="single" w:sz="4" w:space="0" w:color="auto"/>
            </w:tcBorders>
          </w:tcPr>
          <w:p w:rsidR="007D14B5" w:rsidRPr="007D14B5" w:rsidRDefault="007D14B5" w:rsidP="007D14B5">
            <w:pPr>
              <w:jc w:val="center"/>
              <w:rPr>
                <w:rFonts w:ascii="Times New Roman" w:hAnsi="Times New Roman" w:cs="Times New Roman"/>
              </w:rPr>
            </w:pPr>
          </w:p>
        </w:tc>
      </w:tr>
      <w:tr w:rsidR="007D14B5" w:rsidRPr="007D14B5" w:rsidTr="007D14B5">
        <w:trPr>
          <w:gridAfter w:val="1"/>
          <w:wAfter w:w="236" w:type="dxa"/>
          <w:cantSplit/>
          <w:trHeight w:val="1134"/>
        </w:trPr>
        <w:tc>
          <w:tcPr>
            <w:tcW w:w="539"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p>
        </w:tc>
        <w:tc>
          <w:tcPr>
            <w:tcW w:w="2024" w:type="dxa"/>
            <w:vMerge/>
            <w:tcBorders>
              <w:top w:val="single" w:sz="4" w:space="0" w:color="auto"/>
              <w:left w:val="single" w:sz="4" w:space="0" w:color="auto"/>
            </w:tcBorders>
            <w:shd w:val="clear" w:color="auto" w:fill="auto"/>
          </w:tcPr>
          <w:p w:rsidR="007D14B5" w:rsidRPr="007D14B5" w:rsidRDefault="007D14B5" w:rsidP="007D14B5">
            <w:pPr>
              <w:ind w:left="-108"/>
              <w:rPr>
                <w:rFonts w:ascii="Times New Roman" w:hAnsi="Times New Roman" w:cs="Times New Roman"/>
              </w:rPr>
            </w:pPr>
          </w:p>
        </w:tc>
        <w:tc>
          <w:tcPr>
            <w:tcW w:w="1134" w:type="dxa"/>
            <w:tcBorders>
              <w:top w:val="single" w:sz="4" w:space="0" w:color="auto"/>
            </w:tcBorders>
            <w:vAlign w:val="center"/>
          </w:tcPr>
          <w:p w:rsidR="007D14B5" w:rsidRPr="007D14B5" w:rsidRDefault="007D14B5" w:rsidP="007D14B5">
            <w:pPr>
              <w:rPr>
                <w:rFonts w:ascii="Times New Roman" w:hAnsi="Times New Roman" w:cs="Times New Roman"/>
              </w:rPr>
            </w:pPr>
            <w:proofErr w:type="spellStart"/>
            <w:r w:rsidRPr="007D14B5">
              <w:rPr>
                <w:rFonts w:ascii="Times New Roman" w:hAnsi="Times New Roman" w:cs="Times New Roman"/>
              </w:rPr>
              <w:t>финан</w:t>
            </w:r>
            <w:proofErr w:type="spellEnd"/>
            <w:r w:rsidRPr="007D14B5">
              <w:rPr>
                <w:rFonts w:ascii="Times New Roman" w:hAnsi="Times New Roman" w:cs="Times New Roman"/>
              </w:rPr>
              <w:t>-</w:t>
            </w:r>
            <w:proofErr w:type="spellStart"/>
            <w:r w:rsidRPr="007D14B5">
              <w:rPr>
                <w:rFonts w:ascii="Times New Roman" w:hAnsi="Times New Roman" w:cs="Times New Roman"/>
              </w:rPr>
              <w:t>сово</w:t>
            </w:r>
            <w:proofErr w:type="spellEnd"/>
            <w:r w:rsidRPr="007D14B5">
              <w:rPr>
                <w:rFonts w:ascii="Times New Roman" w:hAnsi="Times New Roman" w:cs="Times New Roman"/>
              </w:rPr>
              <w:t>-казна-</w:t>
            </w:r>
            <w:proofErr w:type="spellStart"/>
            <w:r w:rsidRPr="007D14B5">
              <w:rPr>
                <w:rFonts w:ascii="Times New Roman" w:hAnsi="Times New Roman" w:cs="Times New Roman"/>
              </w:rPr>
              <w:t>чейс</w:t>
            </w:r>
            <w:proofErr w:type="spellEnd"/>
            <w:r w:rsidRPr="007D14B5">
              <w:rPr>
                <w:rFonts w:ascii="Times New Roman" w:hAnsi="Times New Roman" w:cs="Times New Roman"/>
              </w:rPr>
              <w:t xml:space="preserve">-кое </w:t>
            </w:r>
            <w:proofErr w:type="gramStart"/>
            <w:r w:rsidRPr="007D14B5">
              <w:rPr>
                <w:rFonts w:ascii="Times New Roman" w:hAnsi="Times New Roman" w:cs="Times New Roman"/>
              </w:rPr>
              <w:t>управ-</w:t>
            </w:r>
            <w:proofErr w:type="spellStart"/>
            <w:r w:rsidRPr="007D14B5">
              <w:rPr>
                <w:rFonts w:ascii="Times New Roman" w:hAnsi="Times New Roman" w:cs="Times New Roman"/>
              </w:rPr>
              <w:t>ление</w:t>
            </w:r>
            <w:proofErr w:type="spellEnd"/>
            <w:proofErr w:type="gramEnd"/>
          </w:p>
        </w:tc>
        <w:tc>
          <w:tcPr>
            <w:tcW w:w="1275" w:type="dxa"/>
            <w:tcBorders>
              <w:top w:val="single" w:sz="4" w:space="0" w:color="auto"/>
            </w:tcBorders>
            <w:vAlign w:val="center"/>
          </w:tcPr>
          <w:p w:rsidR="007D14B5" w:rsidRPr="007D14B5" w:rsidRDefault="007D14B5" w:rsidP="007D14B5">
            <w:pPr>
              <w:rPr>
                <w:rFonts w:ascii="Times New Roman" w:hAnsi="Times New Roman" w:cs="Times New Roman"/>
              </w:rPr>
            </w:pPr>
            <w:proofErr w:type="spellStart"/>
            <w:r w:rsidRPr="007D14B5">
              <w:rPr>
                <w:rFonts w:ascii="Times New Roman" w:hAnsi="Times New Roman" w:cs="Times New Roman"/>
              </w:rPr>
              <w:t>финан</w:t>
            </w:r>
            <w:proofErr w:type="spellEnd"/>
            <w:r w:rsidRPr="007D14B5">
              <w:rPr>
                <w:rFonts w:ascii="Times New Roman" w:hAnsi="Times New Roman" w:cs="Times New Roman"/>
              </w:rPr>
              <w:t>-</w:t>
            </w:r>
            <w:proofErr w:type="spellStart"/>
            <w:r w:rsidRPr="007D14B5">
              <w:rPr>
                <w:rFonts w:ascii="Times New Roman" w:hAnsi="Times New Roman" w:cs="Times New Roman"/>
              </w:rPr>
              <w:t>сово</w:t>
            </w:r>
            <w:proofErr w:type="spellEnd"/>
            <w:r w:rsidRPr="007D14B5">
              <w:rPr>
                <w:rFonts w:ascii="Times New Roman" w:hAnsi="Times New Roman" w:cs="Times New Roman"/>
              </w:rPr>
              <w:t>-казна-</w:t>
            </w:r>
            <w:proofErr w:type="spellStart"/>
            <w:r w:rsidRPr="007D14B5">
              <w:rPr>
                <w:rFonts w:ascii="Times New Roman" w:hAnsi="Times New Roman" w:cs="Times New Roman"/>
              </w:rPr>
              <w:t>чейс</w:t>
            </w:r>
            <w:proofErr w:type="spellEnd"/>
            <w:r w:rsidRPr="007D14B5">
              <w:rPr>
                <w:rFonts w:ascii="Times New Roman" w:hAnsi="Times New Roman" w:cs="Times New Roman"/>
              </w:rPr>
              <w:t xml:space="preserve">-кое </w:t>
            </w:r>
            <w:proofErr w:type="gramStart"/>
            <w:r w:rsidRPr="007D14B5">
              <w:rPr>
                <w:rFonts w:ascii="Times New Roman" w:hAnsi="Times New Roman" w:cs="Times New Roman"/>
              </w:rPr>
              <w:t>управ-</w:t>
            </w:r>
            <w:proofErr w:type="spellStart"/>
            <w:r w:rsidRPr="007D14B5">
              <w:rPr>
                <w:rFonts w:ascii="Times New Roman" w:hAnsi="Times New Roman" w:cs="Times New Roman"/>
              </w:rPr>
              <w:t>ление</w:t>
            </w:r>
            <w:proofErr w:type="spellEnd"/>
            <w:proofErr w:type="gramEnd"/>
          </w:p>
        </w:tc>
        <w:tc>
          <w:tcPr>
            <w:tcW w:w="1506" w:type="dxa"/>
            <w:tcBorders>
              <w:top w:val="single" w:sz="4" w:space="0" w:color="auto"/>
            </w:tcBorders>
            <w:vAlign w:val="center"/>
          </w:tcPr>
          <w:p w:rsidR="007D14B5" w:rsidRPr="007D14B5" w:rsidRDefault="007D14B5" w:rsidP="007D14B5">
            <w:pPr>
              <w:rPr>
                <w:rFonts w:ascii="Times New Roman" w:hAnsi="Times New Roman" w:cs="Times New Roman"/>
              </w:rPr>
            </w:pPr>
            <w:r w:rsidRPr="007D14B5">
              <w:rPr>
                <w:rFonts w:ascii="Times New Roman" w:hAnsi="Times New Roman" w:cs="Times New Roman"/>
              </w:rPr>
              <w:t xml:space="preserve">бюджет </w:t>
            </w:r>
            <w:proofErr w:type="spellStart"/>
            <w:r w:rsidRPr="007D14B5">
              <w:rPr>
                <w:rFonts w:ascii="Times New Roman" w:hAnsi="Times New Roman" w:cs="Times New Roman"/>
              </w:rPr>
              <w:t>муни-ципального</w:t>
            </w:r>
            <w:proofErr w:type="spellEnd"/>
            <w:r w:rsidRPr="007D14B5">
              <w:rPr>
                <w:rFonts w:ascii="Times New Roman" w:hAnsi="Times New Roman" w:cs="Times New Roman"/>
              </w:rPr>
              <w:t xml:space="preserve"> </w:t>
            </w:r>
            <w:proofErr w:type="spellStart"/>
            <w:r w:rsidRPr="007D14B5">
              <w:rPr>
                <w:rFonts w:ascii="Times New Roman" w:hAnsi="Times New Roman" w:cs="Times New Roman"/>
              </w:rPr>
              <w:t>образова</w:t>
            </w:r>
            <w:proofErr w:type="spellEnd"/>
            <w:r w:rsidRPr="007D14B5">
              <w:rPr>
                <w:rFonts w:ascii="Times New Roman" w:hAnsi="Times New Roman" w:cs="Times New Roman"/>
              </w:rPr>
              <w:t xml:space="preserve"> </w:t>
            </w:r>
            <w:proofErr w:type="gramStart"/>
            <w:r w:rsidRPr="007D14B5">
              <w:rPr>
                <w:rFonts w:ascii="Times New Roman" w:hAnsi="Times New Roman" w:cs="Times New Roman"/>
              </w:rPr>
              <w:t>-</w:t>
            </w:r>
            <w:proofErr w:type="spellStart"/>
            <w:r w:rsidRPr="007D14B5">
              <w:rPr>
                <w:rFonts w:ascii="Times New Roman" w:hAnsi="Times New Roman" w:cs="Times New Roman"/>
              </w:rPr>
              <w:t>н</w:t>
            </w:r>
            <w:proofErr w:type="gramEnd"/>
            <w:r w:rsidRPr="007D14B5">
              <w:rPr>
                <w:rFonts w:ascii="Times New Roman" w:hAnsi="Times New Roman" w:cs="Times New Roman"/>
              </w:rPr>
              <w:t>ия</w:t>
            </w:r>
            <w:proofErr w:type="spellEnd"/>
            <w:r w:rsidRPr="007D14B5">
              <w:rPr>
                <w:rFonts w:ascii="Times New Roman" w:hAnsi="Times New Roman" w:cs="Times New Roman"/>
              </w:rPr>
              <w:t xml:space="preserve"> -Шиловский </w:t>
            </w:r>
            <w:proofErr w:type="spellStart"/>
            <w:r w:rsidRPr="007D14B5">
              <w:rPr>
                <w:rFonts w:ascii="Times New Roman" w:hAnsi="Times New Roman" w:cs="Times New Roman"/>
              </w:rPr>
              <w:t>муни-ципальный</w:t>
            </w:r>
            <w:proofErr w:type="spellEnd"/>
            <w:r w:rsidRPr="007D14B5">
              <w:rPr>
                <w:rFonts w:ascii="Times New Roman" w:hAnsi="Times New Roman" w:cs="Times New Roman"/>
              </w:rPr>
              <w:t xml:space="preserve"> район</w:t>
            </w:r>
          </w:p>
        </w:tc>
        <w:tc>
          <w:tcPr>
            <w:tcW w:w="620" w:type="dxa"/>
            <w:tcBorders>
              <w:top w:val="single" w:sz="4" w:space="0" w:color="auto"/>
            </w:tcBorders>
            <w:textDirection w:val="btLr"/>
            <w:vAlign w:val="center"/>
          </w:tcPr>
          <w:p w:rsidR="007D14B5" w:rsidRPr="007D14B5" w:rsidRDefault="007D14B5" w:rsidP="007D14B5">
            <w:pPr>
              <w:ind w:left="-108" w:right="-108"/>
              <w:jc w:val="center"/>
              <w:rPr>
                <w:rFonts w:ascii="Times New Roman" w:hAnsi="Times New Roman" w:cs="Times New Roman"/>
                <w:spacing w:val="-20"/>
              </w:rPr>
            </w:pPr>
            <w:r w:rsidRPr="007D14B5">
              <w:rPr>
                <w:rFonts w:ascii="Times New Roman" w:hAnsi="Times New Roman" w:cs="Times New Roman"/>
                <w:spacing w:val="-20"/>
              </w:rPr>
              <w:t>5013,7221</w:t>
            </w:r>
          </w:p>
        </w:tc>
        <w:tc>
          <w:tcPr>
            <w:tcW w:w="624" w:type="dxa"/>
            <w:tcBorders>
              <w:top w:val="single" w:sz="4" w:space="0" w:color="auto"/>
            </w:tcBorders>
            <w:textDirection w:val="btLr"/>
            <w:vAlign w:val="center"/>
          </w:tcPr>
          <w:p w:rsidR="007D14B5" w:rsidRPr="007D14B5" w:rsidRDefault="007D14B5" w:rsidP="007D14B5">
            <w:pPr>
              <w:ind w:left="-108" w:right="-108"/>
              <w:jc w:val="center"/>
              <w:rPr>
                <w:rFonts w:ascii="Times New Roman" w:hAnsi="Times New Roman" w:cs="Times New Roman"/>
                <w:spacing w:val="-20"/>
              </w:rPr>
            </w:pPr>
            <w:r w:rsidRPr="007D14B5">
              <w:rPr>
                <w:rFonts w:ascii="Times New Roman" w:hAnsi="Times New Roman" w:cs="Times New Roman"/>
                <w:spacing w:val="-20"/>
              </w:rPr>
              <w:t>370,</w:t>
            </w:r>
          </w:p>
        </w:tc>
        <w:tc>
          <w:tcPr>
            <w:tcW w:w="652" w:type="dxa"/>
            <w:tcBorders>
              <w:top w:val="single" w:sz="4" w:space="0" w:color="auto"/>
            </w:tcBorders>
            <w:textDirection w:val="btLr"/>
            <w:vAlign w:val="center"/>
          </w:tcPr>
          <w:p w:rsidR="007D14B5" w:rsidRPr="007D14B5" w:rsidRDefault="007D14B5" w:rsidP="007D14B5">
            <w:pPr>
              <w:ind w:left="-108" w:right="113"/>
              <w:jc w:val="center"/>
              <w:rPr>
                <w:rFonts w:ascii="Times New Roman" w:hAnsi="Times New Roman" w:cs="Times New Roman"/>
                <w:spacing w:val="-20"/>
              </w:rPr>
            </w:pPr>
            <w:r w:rsidRPr="007D14B5">
              <w:rPr>
                <w:rFonts w:ascii="Times New Roman" w:hAnsi="Times New Roman" w:cs="Times New Roman"/>
                <w:spacing w:val="-20"/>
              </w:rPr>
              <w:t xml:space="preserve">    258,5</w:t>
            </w:r>
          </w:p>
        </w:tc>
        <w:tc>
          <w:tcPr>
            <w:tcW w:w="567" w:type="dxa"/>
            <w:tcBorders>
              <w:top w:val="single" w:sz="4" w:space="0" w:color="auto"/>
            </w:tcBorders>
            <w:textDirection w:val="btLr"/>
            <w:vAlign w:val="center"/>
          </w:tcPr>
          <w:p w:rsidR="007D14B5" w:rsidRPr="007D14B5" w:rsidRDefault="007D14B5" w:rsidP="007D14B5">
            <w:pPr>
              <w:ind w:left="-108" w:right="113"/>
              <w:jc w:val="center"/>
              <w:rPr>
                <w:rFonts w:ascii="Times New Roman" w:hAnsi="Times New Roman" w:cs="Times New Roman"/>
                <w:spacing w:val="-20"/>
              </w:rPr>
            </w:pPr>
            <w:r w:rsidRPr="007D14B5">
              <w:rPr>
                <w:rFonts w:ascii="Times New Roman" w:hAnsi="Times New Roman" w:cs="Times New Roman"/>
                <w:spacing w:val="-20"/>
              </w:rPr>
              <w:t xml:space="preserve">  226,121</w:t>
            </w:r>
          </w:p>
        </w:tc>
        <w:tc>
          <w:tcPr>
            <w:tcW w:w="567" w:type="dxa"/>
            <w:tcBorders>
              <w:top w:val="single" w:sz="4" w:space="0" w:color="auto"/>
            </w:tcBorders>
            <w:textDirection w:val="btLr"/>
            <w:vAlign w:val="center"/>
          </w:tcPr>
          <w:p w:rsidR="007D14B5" w:rsidRPr="007D14B5" w:rsidRDefault="007D14B5" w:rsidP="007D14B5">
            <w:pPr>
              <w:ind w:left="-108" w:right="113"/>
              <w:jc w:val="center"/>
              <w:rPr>
                <w:rFonts w:ascii="Times New Roman" w:hAnsi="Times New Roman" w:cs="Times New Roman"/>
                <w:spacing w:val="-20"/>
              </w:rPr>
            </w:pPr>
            <w:r w:rsidRPr="007D14B5">
              <w:rPr>
                <w:rFonts w:ascii="Times New Roman" w:hAnsi="Times New Roman" w:cs="Times New Roman"/>
                <w:spacing w:val="-20"/>
              </w:rPr>
              <w:t xml:space="preserve">    205,158</w:t>
            </w:r>
          </w:p>
        </w:tc>
        <w:tc>
          <w:tcPr>
            <w:tcW w:w="567" w:type="dxa"/>
            <w:tcBorders>
              <w:top w:val="single" w:sz="4" w:space="0" w:color="auto"/>
            </w:tcBorders>
            <w:textDirection w:val="btLr"/>
            <w:vAlign w:val="center"/>
          </w:tcPr>
          <w:p w:rsidR="007D14B5" w:rsidRPr="007D14B5" w:rsidRDefault="007D14B5" w:rsidP="007D14B5">
            <w:pPr>
              <w:ind w:left="-108" w:right="-109"/>
              <w:jc w:val="center"/>
              <w:rPr>
                <w:rFonts w:ascii="Times New Roman" w:hAnsi="Times New Roman" w:cs="Times New Roman"/>
                <w:spacing w:val="-20"/>
              </w:rPr>
            </w:pPr>
            <w:r w:rsidRPr="007D14B5">
              <w:rPr>
                <w:rFonts w:ascii="Times New Roman" w:hAnsi="Times New Roman" w:cs="Times New Roman"/>
                <w:spacing w:val="-20"/>
              </w:rPr>
              <w:t>161,388</w:t>
            </w:r>
          </w:p>
        </w:tc>
        <w:tc>
          <w:tcPr>
            <w:tcW w:w="567" w:type="dxa"/>
            <w:tcBorders>
              <w:top w:val="single" w:sz="4" w:space="0" w:color="auto"/>
            </w:tcBorders>
            <w:textDirection w:val="btLr"/>
            <w:vAlign w:val="center"/>
          </w:tcPr>
          <w:p w:rsidR="007D14B5" w:rsidRPr="007D14B5" w:rsidRDefault="007D14B5" w:rsidP="007D14B5">
            <w:pPr>
              <w:ind w:left="-107" w:right="-108"/>
              <w:jc w:val="center"/>
              <w:rPr>
                <w:rFonts w:ascii="Times New Roman" w:hAnsi="Times New Roman" w:cs="Times New Roman"/>
                <w:spacing w:val="-20"/>
              </w:rPr>
            </w:pPr>
            <w:r w:rsidRPr="007D14B5">
              <w:rPr>
                <w:rFonts w:ascii="Times New Roman" w:hAnsi="Times New Roman" w:cs="Times New Roman"/>
                <w:spacing w:val="-20"/>
              </w:rPr>
              <w:t>32,0971</w:t>
            </w:r>
          </w:p>
        </w:tc>
        <w:tc>
          <w:tcPr>
            <w:tcW w:w="624" w:type="dxa"/>
            <w:tcBorders>
              <w:top w:val="single" w:sz="4" w:space="0" w:color="auto"/>
            </w:tcBorders>
            <w:textDirection w:val="btLr"/>
            <w:vAlign w:val="center"/>
          </w:tcPr>
          <w:p w:rsidR="007D14B5" w:rsidRPr="007D14B5" w:rsidRDefault="007D14B5" w:rsidP="007D14B5">
            <w:pPr>
              <w:ind w:left="-107" w:right="-108"/>
              <w:jc w:val="center"/>
              <w:rPr>
                <w:rFonts w:ascii="Times New Roman" w:hAnsi="Times New Roman" w:cs="Times New Roman"/>
                <w:spacing w:val="-20"/>
              </w:rPr>
            </w:pPr>
            <w:r w:rsidRPr="007D14B5">
              <w:rPr>
                <w:rFonts w:ascii="Times New Roman" w:hAnsi="Times New Roman" w:cs="Times New Roman"/>
                <w:spacing w:val="-20"/>
              </w:rPr>
              <w:t>765</w:t>
            </w:r>
          </w:p>
        </w:tc>
        <w:tc>
          <w:tcPr>
            <w:tcW w:w="652" w:type="dxa"/>
            <w:tcBorders>
              <w:top w:val="single" w:sz="4" w:space="0" w:color="auto"/>
            </w:tcBorders>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998,486</w:t>
            </w:r>
          </w:p>
        </w:tc>
        <w:tc>
          <w:tcPr>
            <w:tcW w:w="567" w:type="dxa"/>
            <w:tcBorders>
              <w:top w:val="single" w:sz="4" w:space="0" w:color="auto"/>
            </w:tcBorders>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998,486</w:t>
            </w:r>
          </w:p>
        </w:tc>
        <w:tc>
          <w:tcPr>
            <w:tcW w:w="567" w:type="dxa"/>
            <w:tcBorders>
              <w:top w:val="single" w:sz="4" w:space="0" w:color="auto"/>
            </w:tcBorders>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998,486</w:t>
            </w:r>
          </w:p>
        </w:tc>
        <w:tc>
          <w:tcPr>
            <w:tcW w:w="2977" w:type="dxa"/>
            <w:vMerge/>
            <w:tcBorders>
              <w:top w:val="single" w:sz="4" w:space="0" w:color="auto"/>
              <w:bottom w:val="single" w:sz="4" w:space="0" w:color="auto"/>
            </w:tcBorders>
          </w:tcPr>
          <w:p w:rsidR="007D14B5" w:rsidRPr="007D14B5" w:rsidRDefault="007D14B5" w:rsidP="007D14B5">
            <w:pPr>
              <w:jc w:val="center"/>
              <w:rPr>
                <w:rFonts w:ascii="Times New Roman" w:hAnsi="Times New Roman" w:cs="Times New Roman"/>
              </w:rPr>
            </w:pPr>
          </w:p>
        </w:tc>
      </w:tr>
      <w:tr w:rsidR="007D14B5" w:rsidRPr="007D14B5" w:rsidTr="007D14B5">
        <w:trPr>
          <w:cantSplit/>
          <w:trHeight w:val="1434"/>
        </w:trPr>
        <w:tc>
          <w:tcPr>
            <w:tcW w:w="539" w:type="dxa"/>
            <w:tcBorders>
              <w:top w:val="single" w:sz="4" w:space="0" w:color="auto"/>
            </w:tcBorders>
          </w:tcPr>
          <w:p w:rsidR="007D14B5" w:rsidRPr="007D14B5" w:rsidRDefault="007D14B5" w:rsidP="007D14B5">
            <w:pPr>
              <w:jc w:val="center"/>
              <w:rPr>
                <w:rFonts w:ascii="Times New Roman" w:hAnsi="Times New Roman" w:cs="Times New Roman"/>
              </w:rPr>
            </w:pPr>
          </w:p>
        </w:tc>
        <w:tc>
          <w:tcPr>
            <w:tcW w:w="2024" w:type="dxa"/>
          </w:tcPr>
          <w:p w:rsidR="007D14B5" w:rsidRPr="007D14B5" w:rsidRDefault="007D14B5" w:rsidP="007D14B5">
            <w:pPr>
              <w:rPr>
                <w:rFonts w:ascii="Times New Roman" w:hAnsi="Times New Roman" w:cs="Times New Roman"/>
              </w:rPr>
            </w:pPr>
            <w:r w:rsidRPr="007D14B5">
              <w:rPr>
                <w:rFonts w:ascii="Times New Roman" w:hAnsi="Times New Roman" w:cs="Times New Roman"/>
              </w:rPr>
              <w:t>ИТОГО</w:t>
            </w:r>
          </w:p>
        </w:tc>
        <w:tc>
          <w:tcPr>
            <w:tcW w:w="1134" w:type="dxa"/>
          </w:tcPr>
          <w:p w:rsidR="007D14B5" w:rsidRPr="007D14B5" w:rsidRDefault="007D14B5" w:rsidP="007D14B5">
            <w:pPr>
              <w:jc w:val="center"/>
              <w:rPr>
                <w:rFonts w:ascii="Times New Roman" w:hAnsi="Times New Roman" w:cs="Times New Roman"/>
              </w:rPr>
            </w:pPr>
          </w:p>
        </w:tc>
        <w:tc>
          <w:tcPr>
            <w:tcW w:w="1275" w:type="dxa"/>
          </w:tcPr>
          <w:p w:rsidR="007D14B5" w:rsidRPr="007D14B5" w:rsidRDefault="007D14B5" w:rsidP="007D14B5">
            <w:pPr>
              <w:jc w:val="center"/>
              <w:rPr>
                <w:rFonts w:ascii="Times New Roman" w:hAnsi="Times New Roman" w:cs="Times New Roman"/>
              </w:rPr>
            </w:pPr>
          </w:p>
        </w:tc>
        <w:tc>
          <w:tcPr>
            <w:tcW w:w="1506" w:type="dxa"/>
          </w:tcPr>
          <w:p w:rsidR="007D14B5" w:rsidRPr="007D14B5" w:rsidRDefault="007D14B5" w:rsidP="007D14B5">
            <w:pPr>
              <w:jc w:val="center"/>
              <w:rPr>
                <w:rFonts w:ascii="Times New Roman" w:hAnsi="Times New Roman" w:cs="Times New Roman"/>
              </w:rPr>
            </w:pPr>
          </w:p>
        </w:tc>
        <w:tc>
          <w:tcPr>
            <w:tcW w:w="620" w:type="dxa"/>
            <w:textDirection w:val="btLr"/>
            <w:vAlign w:val="center"/>
          </w:tcPr>
          <w:p w:rsidR="007D14B5" w:rsidRPr="007D14B5" w:rsidRDefault="007D14B5" w:rsidP="007D14B5">
            <w:pPr>
              <w:ind w:left="-108" w:right="-108"/>
              <w:jc w:val="center"/>
              <w:rPr>
                <w:rFonts w:ascii="Times New Roman" w:hAnsi="Times New Roman" w:cs="Times New Roman"/>
                <w:spacing w:val="-20"/>
              </w:rPr>
            </w:pPr>
            <w:r w:rsidRPr="007D14B5">
              <w:rPr>
                <w:rFonts w:ascii="Times New Roman" w:hAnsi="Times New Roman" w:cs="Times New Roman"/>
                <w:spacing w:val="-20"/>
              </w:rPr>
              <w:t>14582,94246</w:t>
            </w:r>
          </w:p>
        </w:tc>
        <w:tc>
          <w:tcPr>
            <w:tcW w:w="624" w:type="dxa"/>
            <w:textDirection w:val="btLr"/>
            <w:vAlign w:val="center"/>
          </w:tcPr>
          <w:p w:rsidR="007D14B5" w:rsidRPr="007D14B5" w:rsidRDefault="007D14B5" w:rsidP="007D14B5">
            <w:pPr>
              <w:ind w:left="113" w:right="113"/>
              <w:jc w:val="center"/>
              <w:rPr>
                <w:rFonts w:ascii="Times New Roman" w:hAnsi="Times New Roman" w:cs="Times New Roman"/>
                <w:spacing w:val="-20"/>
              </w:rPr>
            </w:pPr>
            <w:r w:rsidRPr="007D14B5">
              <w:rPr>
                <w:rFonts w:ascii="Times New Roman" w:hAnsi="Times New Roman" w:cs="Times New Roman"/>
                <w:spacing w:val="-20"/>
              </w:rPr>
              <w:t>505</w:t>
            </w:r>
          </w:p>
        </w:tc>
        <w:tc>
          <w:tcPr>
            <w:tcW w:w="652" w:type="dxa"/>
            <w:textDirection w:val="btLr"/>
            <w:vAlign w:val="center"/>
          </w:tcPr>
          <w:p w:rsidR="007D14B5" w:rsidRPr="007D14B5" w:rsidRDefault="007D14B5" w:rsidP="007D14B5">
            <w:pPr>
              <w:ind w:left="-108" w:right="113"/>
              <w:jc w:val="center"/>
              <w:rPr>
                <w:rFonts w:ascii="Times New Roman" w:hAnsi="Times New Roman" w:cs="Times New Roman"/>
                <w:spacing w:val="-20"/>
              </w:rPr>
            </w:pPr>
            <w:r w:rsidRPr="007D14B5">
              <w:rPr>
                <w:rFonts w:ascii="Times New Roman" w:hAnsi="Times New Roman" w:cs="Times New Roman"/>
                <w:spacing w:val="-20"/>
              </w:rPr>
              <w:t xml:space="preserve">    1084,8</w:t>
            </w:r>
          </w:p>
        </w:tc>
        <w:tc>
          <w:tcPr>
            <w:tcW w:w="567" w:type="dxa"/>
            <w:textDirection w:val="btLr"/>
            <w:vAlign w:val="center"/>
          </w:tcPr>
          <w:p w:rsidR="007D14B5" w:rsidRPr="007D14B5" w:rsidRDefault="007D14B5" w:rsidP="007D14B5">
            <w:pPr>
              <w:ind w:left="-108" w:right="113"/>
              <w:jc w:val="center"/>
              <w:rPr>
                <w:rFonts w:ascii="Times New Roman" w:hAnsi="Times New Roman" w:cs="Times New Roman"/>
                <w:spacing w:val="-20"/>
              </w:rPr>
            </w:pPr>
            <w:r w:rsidRPr="007D14B5">
              <w:rPr>
                <w:rFonts w:ascii="Times New Roman" w:hAnsi="Times New Roman" w:cs="Times New Roman"/>
                <w:spacing w:val="-20"/>
              </w:rPr>
              <w:t xml:space="preserve">   422,293</w:t>
            </w:r>
          </w:p>
        </w:tc>
        <w:tc>
          <w:tcPr>
            <w:tcW w:w="567" w:type="dxa"/>
            <w:textDirection w:val="btLr"/>
            <w:vAlign w:val="center"/>
          </w:tcPr>
          <w:p w:rsidR="007D14B5" w:rsidRPr="007D14B5" w:rsidRDefault="007D14B5" w:rsidP="007D14B5">
            <w:pPr>
              <w:ind w:left="-108" w:right="113"/>
              <w:jc w:val="center"/>
              <w:rPr>
                <w:rFonts w:ascii="Times New Roman" w:hAnsi="Times New Roman" w:cs="Times New Roman"/>
                <w:spacing w:val="-20"/>
              </w:rPr>
            </w:pPr>
            <w:r w:rsidRPr="007D14B5">
              <w:rPr>
                <w:rFonts w:ascii="Times New Roman" w:hAnsi="Times New Roman" w:cs="Times New Roman"/>
                <w:spacing w:val="-20"/>
              </w:rPr>
              <w:t xml:space="preserve"> 591,358</w:t>
            </w:r>
          </w:p>
        </w:tc>
        <w:tc>
          <w:tcPr>
            <w:tcW w:w="567" w:type="dxa"/>
            <w:textDirection w:val="btLr"/>
            <w:vAlign w:val="center"/>
          </w:tcPr>
          <w:p w:rsidR="007D14B5" w:rsidRPr="007D14B5" w:rsidRDefault="007D14B5" w:rsidP="007D14B5">
            <w:pPr>
              <w:ind w:left="-108" w:right="113"/>
              <w:jc w:val="center"/>
              <w:rPr>
                <w:rFonts w:ascii="Times New Roman" w:hAnsi="Times New Roman" w:cs="Times New Roman"/>
                <w:spacing w:val="-20"/>
              </w:rPr>
            </w:pPr>
            <w:r w:rsidRPr="007D14B5">
              <w:rPr>
                <w:rFonts w:ascii="Times New Roman" w:hAnsi="Times New Roman" w:cs="Times New Roman"/>
                <w:spacing w:val="-20"/>
              </w:rPr>
              <w:t>719,088</w:t>
            </w:r>
          </w:p>
        </w:tc>
        <w:tc>
          <w:tcPr>
            <w:tcW w:w="567" w:type="dxa"/>
            <w:textDirection w:val="btLr"/>
            <w:vAlign w:val="center"/>
          </w:tcPr>
          <w:p w:rsidR="007D14B5" w:rsidRPr="007D14B5" w:rsidRDefault="007D14B5" w:rsidP="007D14B5">
            <w:pPr>
              <w:ind w:left="-107" w:right="113"/>
              <w:jc w:val="center"/>
              <w:rPr>
                <w:rFonts w:ascii="Times New Roman" w:hAnsi="Times New Roman" w:cs="Times New Roman"/>
                <w:spacing w:val="-20"/>
              </w:rPr>
            </w:pPr>
            <w:r w:rsidRPr="007D14B5">
              <w:rPr>
                <w:rFonts w:ascii="Times New Roman" w:hAnsi="Times New Roman" w:cs="Times New Roman"/>
                <w:spacing w:val="-20"/>
              </w:rPr>
              <w:t>464,94546</w:t>
            </w:r>
          </w:p>
        </w:tc>
        <w:tc>
          <w:tcPr>
            <w:tcW w:w="624" w:type="dxa"/>
            <w:textDirection w:val="btLr"/>
            <w:vAlign w:val="center"/>
          </w:tcPr>
          <w:p w:rsidR="007D14B5" w:rsidRPr="007D14B5" w:rsidRDefault="007D14B5" w:rsidP="007D14B5">
            <w:pPr>
              <w:ind w:left="-107" w:right="113"/>
              <w:jc w:val="center"/>
              <w:rPr>
                <w:rFonts w:ascii="Times New Roman" w:hAnsi="Times New Roman" w:cs="Times New Roman"/>
                <w:spacing w:val="-20"/>
              </w:rPr>
            </w:pPr>
            <w:r w:rsidRPr="007D14B5">
              <w:rPr>
                <w:rFonts w:ascii="Times New Roman" w:hAnsi="Times New Roman" w:cs="Times New Roman"/>
                <w:spacing w:val="-20"/>
              </w:rPr>
              <w:t>2410</w:t>
            </w:r>
          </w:p>
        </w:tc>
        <w:tc>
          <w:tcPr>
            <w:tcW w:w="652"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3018,486</w:t>
            </w:r>
          </w:p>
        </w:tc>
        <w:tc>
          <w:tcPr>
            <w:tcW w:w="567" w:type="dxa"/>
            <w:textDirection w:val="btLr"/>
            <w:vAlign w:val="cente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2683,486</w:t>
            </w:r>
          </w:p>
        </w:tc>
        <w:tc>
          <w:tcPr>
            <w:tcW w:w="567" w:type="dxa"/>
            <w:textDirection w:val="btLr"/>
          </w:tcPr>
          <w:p w:rsidR="007D14B5" w:rsidRPr="007D14B5" w:rsidRDefault="007D14B5" w:rsidP="007D14B5">
            <w:pPr>
              <w:ind w:left="113" w:right="113"/>
              <w:jc w:val="center"/>
              <w:rPr>
                <w:rFonts w:ascii="Times New Roman" w:hAnsi="Times New Roman" w:cs="Times New Roman"/>
              </w:rPr>
            </w:pPr>
            <w:r w:rsidRPr="007D14B5">
              <w:rPr>
                <w:rFonts w:ascii="Times New Roman" w:hAnsi="Times New Roman" w:cs="Times New Roman"/>
              </w:rPr>
              <w:t>2683,486</w:t>
            </w:r>
          </w:p>
        </w:tc>
        <w:tc>
          <w:tcPr>
            <w:tcW w:w="2977" w:type="dxa"/>
            <w:tcBorders>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 xml:space="preserve"> </w:t>
            </w:r>
          </w:p>
        </w:tc>
        <w:tc>
          <w:tcPr>
            <w:tcW w:w="236" w:type="dxa"/>
            <w:tcBorders>
              <w:top w:val="nil"/>
              <w:left w:val="single" w:sz="4" w:space="0" w:color="auto"/>
              <w:bottom w:val="nil"/>
              <w:right w:val="nil"/>
            </w:tcBorders>
            <w:shd w:val="clear" w:color="auto" w:fill="auto"/>
          </w:tcPr>
          <w:p w:rsidR="007D14B5" w:rsidRPr="007D14B5" w:rsidRDefault="007D14B5">
            <w:pPr>
              <w:rPr>
                <w:rFonts w:ascii="Times New Roman" w:hAnsi="Times New Roman" w:cs="Times New Roman"/>
              </w:rPr>
            </w:pPr>
          </w:p>
        </w:tc>
      </w:tr>
    </w:tbl>
    <w:p w:rsidR="007D14B5" w:rsidRPr="007D14B5" w:rsidRDefault="007D14B5" w:rsidP="007D14B5">
      <w:pPr>
        <w:rPr>
          <w:rFonts w:ascii="Times New Roman" w:hAnsi="Times New Roman" w:cs="Times New Roman"/>
          <w:lang w:val="en-US"/>
        </w:rPr>
      </w:pPr>
    </w:p>
    <w:p w:rsidR="007D14B5" w:rsidRPr="007D14B5" w:rsidRDefault="007D14B5" w:rsidP="007D14B5">
      <w:pPr>
        <w:rPr>
          <w:rFonts w:ascii="Times New Roman" w:hAnsi="Times New Roman" w:cs="Times New Roman"/>
        </w:rPr>
        <w:sectPr w:rsidR="007D14B5" w:rsidRPr="007D14B5" w:rsidSect="007D14B5">
          <w:pgSz w:w="16838" w:h="11905" w:orient="landscape"/>
          <w:pgMar w:top="1134" w:right="1260" w:bottom="1079" w:left="1134" w:header="720" w:footer="720" w:gutter="0"/>
          <w:cols w:space="720"/>
          <w:noEndnote/>
          <w:docGrid w:linePitch="326"/>
        </w:sectPr>
      </w:pPr>
    </w:p>
    <w:p w:rsidR="007D14B5" w:rsidRPr="007D14B5" w:rsidRDefault="007D14B5" w:rsidP="007D14B5">
      <w:pPr>
        <w:rPr>
          <w:rFonts w:ascii="Times New Roman" w:hAnsi="Times New Roman" w:cs="Times New Roman"/>
        </w:rPr>
      </w:pPr>
    </w:p>
    <w:tbl>
      <w:tblPr>
        <w:tblpPr w:leftFromText="180" w:rightFromText="180" w:vertAnchor="text" w:horzAnchor="margin" w:tblpY="-178"/>
        <w:tblW w:w="15276" w:type="dxa"/>
        <w:tblLook w:val="01E0" w:firstRow="1" w:lastRow="1" w:firstColumn="1" w:lastColumn="1" w:noHBand="0" w:noVBand="0"/>
      </w:tblPr>
      <w:tblGrid>
        <w:gridCol w:w="10314"/>
        <w:gridCol w:w="4962"/>
      </w:tblGrid>
      <w:tr w:rsidR="007D14B5" w:rsidRPr="007D14B5" w:rsidTr="007D14B5">
        <w:trPr>
          <w:trHeight w:val="841"/>
        </w:trPr>
        <w:tc>
          <w:tcPr>
            <w:tcW w:w="10314" w:type="dxa"/>
          </w:tcPr>
          <w:p w:rsidR="007D14B5" w:rsidRPr="007D14B5" w:rsidRDefault="007D14B5" w:rsidP="007D14B5">
            <w:pPr>
              <w:widowControl w:val="0"/>
              <w:rPr>
                <w:rFonts w:ascii="Times New Roman" w:hAnsi="Times New Roman" w:cs="Times New Roman"/>
              </w:rPr>
            </w:pPr>
          </w:p>
        </w:tc>
        <w:tc>
          <w:tcPr>
            <w:tcW w:w="4962" w:type="dxa"/>
          </w:tcPr>
          <w:p w:rsidR="007D14B5" w:rsidRPr="007D14B5" w:rsidRDefault="006405F8" w:rsidP="007D14B5">
            <w:pPr>
              <w:rPr>
                <w:rFonts w:ascii="Times New Roman" w:hAnsi="Times New Roman" w:cs="Times New Roman"/>
              </w:rPr>
            </w:pPr>
            <w:r>
              <w:rPr>
                <w:rFonts w:ascii="Times New Roman" w:hAnsi="Times New Roman" w:cs="Times New Roman"/>
              </w:rPr>
              <w:t xml:space="preserve">Приложение № 2                                                                        </w:t>
            </w:r>
            <w:r w:rsidR="007D14B5" w:rsidRPr="007D14B5">
              <w:rPr>
                <w:rFonts w:ascii="Times New Roman" w:hAnsi="Times New Roman" w:cs="Times New Roman"/>
              </w:rPr>
              <w:t xml:space="preserve">к подпрограмме «Повышение эффективности бюджетных расходов» </w:t>
            </w:r>
          </w:p>
        </w:tc>
      </w:tr>
    </w:tbl>
    <w:p w:rsidR="007D14B5" w:rsidRPr="007D14B5" w:rsidRDefault="007D14B5" w:rsidP="007D14B5">
      <w:pPr>
        <w:jc w:val="center"/>
        <w:rPr>
          <w:rFonts w:ascii="Times New Roman" w:hAnsi="Times New Roman" w:cs="Times New Roman"/>
        </w:rPr>
      </w:pPr>
      <w:bookmarkStart w:id="0" w:name="Par1093"/>
      <w:bookmarkEnd w:id="0"/>
    </w:p>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 xml:space="preserve">Целевые индикаторы эффективности исполнения подпрограммы </w:t>
      </w:r>
    </w:p>
    <w:p w:rsidR="007D14B5" w:rsidRPr="007D14B5" w:rsidRDefault="007D14B5" w:rsidP="007D14B5">
      <w:pPr>
        <w:jc w:val="center"/>
        <w:rPr>
          <w:rFonts w:ascii="Times New Roman" w:hAnsi="Times New Roman" w:cs="Times New Roman"/>
        </w:rPr>
      </w:pPr>
    </w:p>
    <w:tbl>
      <w:tblPr>
        <w:tblW w:w="157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4350"/>
        <w:gridCol w:w="901"/>
        <w:gridCol w:w="942"/>
        <w:gridCol w:w="992"/>
        <w:gridCol w:w="851"/>
        <w:gridCol w:w="850"/>
        <w:gridCol w:w="851"/>
        <w:gridCol w:w="709"/>
        <w:gridCol w:w="708"/>
        <w:gridCol w:w="709"/>
        <w:gridCol w:w="709"/>
        <w:gridCol w:w="709"/>
        <w:gridCol w:w="850"/>
        <w:gridCol w:w="849"/>
        <w:gridCol w:w="236"/>
      </w:tblGrid>
      <w:tr w:rsidR="007D14B5" w:rsidRPr="007D14B5" w:rsidTr="007D14B5">
        <w:trPr>
          <w:gridAfter w:val="1"/>
          <w:wAfter w:w="236" w:type="dxa"/>
        </w:trPr>
        <w:tc>
          <w:tcPr>
            <w:tcW w:w="546" w:type="dxa"/>
            <w:vMerge w:val="restart"/>
            <w:tcBorders>
              <w:top w:val="single" w:sz="4" w:space="0" w:color="auto"/>
              <w:left w:val="single" w:sz="4" w:space="0" w:color="auto"/>
              <w:bottom w:val="nil"/>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 xml:space="preserve">№ </w:t>
            </w:r>
            <w:proofErr w:type="gramStart"/>
            <w:r w:rsidRPr="007D14B5">
              <w:rPr>
                <w:rFonts w:ascii="Times New Roman" w:hAnsi="Times New Roman" w:cs="Times New Roman"/>
                <w:spacing w:val="-4"/>
              </w:rPr>
              <w:t>п</w:t>
            </w:r>
            <w:proofErr w:type="gramEnd"/>
            <w:r w:rsidRPr="007D14B5">
              <w:rPr>
                <w:rFonts w:ascii="Times New Roman" w:hAnsi="Times New Roman" w:cs="Times New Roman"/>
                <w:spacing w:val="-4"/>
              </w:rPr>
              <w:t>/п</w:t>
            </w:r>
          </w:p>
        </w:tc>
        <w:tc>
          <w:tcPr>
            <w:tcW w:w="4350" w:type="dxa"/>
            <w:vMerge w:val="restart"/>
            <w:tcBorders>
              <w:top w:val="single" w:sz="4" w:space="0" w:color="auto"/>
              <w:left w:val="single" w:sz="4" w:space="0" w:color="auto"/>
              <w:bottom w:val="nil"/>
              <w:right w:val="single" w:sz="4" w:space="0" w:color="auto"/>
            </w:tcBorders>
          </w:tcPr>
          <w:p w:rsidR="007D14B5" w:rsidRPr="007D14B5" w:rsidRDefault="007D14B5" w:rsidP="007D14B5">
            <w:pPr>
              <w:ind w:right="-108"/>
              <w:jc w:val="center"/>
              <w:rPr>
                <w:rFonts w:ascii="Times New Roman" w:hAnsi="Times New Roman" w:cs="Times New Roman"/>
              </w:rPr>
            </w:pPr>
            <w:r w:rsidRPr="007D14B5">
              <w:rPr>
                <w:rFonts w:ascii="Times New Roman" w:hAnsi="Times New Roman" w:cs="Times New Roman"/>
              </w:rPr>
              <w:t>Наименование целевых индикаторов и показателей</w:t>
            </w:r>
          </w:p>
        </w:tc>
        <w:tc>
          <w:tcPr>
            <w:tcW w:w="901" w:type="dxa"/>
            <w:vMerge w:val="restart"/>
            <w:tcBorders>
              <w:top w:val="single" w:sz="4" w:space="0" w:color="auto"/>
              <w:left w:val="single" w:sz="4" w:space="0" w:color="auto"/>
              <w:bottom w:val="nil"/>
              <w:right w:val="single" w:sz="4" w:space="0" w:color="auto"/>
            </w:tcBorders>
          </w:tcPr>
          <w:p w:rsidR="007D14B5" w:rsidRPr="007D14B5" w:rsidRDefault="007D14B5" w:rsidP="007D14B5">
            <w:pPr>
              <w:jc w:val="center"/>
              <w:rPr>
                <w:rFonts w:ascii="Times New Roman" w:hAnsi="Times New Roman" w:cs="Times New Roman"/>
              </w:rPr>
            </w:pPr>
            <w:proofErr w:type="spellStart"/>
            <w:proofErr w:type="gramStart"/>
            <w:r w:rsidRPr="007D14B5">
              <w:rPr>
                <w:rFonts w:ascii="Times New Roman" w:hAnsi="Times New Roman" w:cs="Times New Roman"/>
              </w:rPr>
              <w:t>Еди-ница</w:t>
            </w:r>
            <w:proofErr w:type="spellEnd"/>
            <w:proofErr w:type="gramEnd"/>
            <w:r w:rsidRPr="007D14B5">
              <w:rPr>
                <w:rFonts w:ascii="Times New Roman" w:hAnsi="Times New Roman" w:cs="Times New Roman"/>
              </w:rPr>
              <w:t xml:space="preserve"> </w:t>
            </w:r>
            <w:proofErr w:type="spellStart"/>
            <w:r w:rsidRPr="007D14B5">
              <w:rPr>
                <w:rFonts w:ascii="Times New Roman" w:hAnsi="Times New Roman" w:cs="Times New Roman"/>
              </w:rPr>
              <w:t>изме</w:t>
            </w:r>
            <w:proofErr w:type="spellEnd"/>
            <w:r w:rsidRPr="007D14B5">
              <w:rPr>
                <w:rFonts w:ascii="Times New Roman" w:hAnsi="Times New Roman" w:cs="Times New Roman"/>
              </w:rPr>
              <w:t>-рения</w:t>
            </w:r>
          </w:p>
        </w:tc>
        <w:tc>
          <w:tcPr>
            <w:tcW w:w="942" w:type="dxa"/>
            <w:vMerge w:val="restart"/>
            <w:tcBorders>
              <w:top w:val="single" w:sz="4" w:space="0" w:color="auto"/>
              <w:left w:val="single" w:sz="4" w:space="0" w:color="auto"/>
              <w:bottom w:val="nil"/>
              <w:right w:val="single" w:sz="4" w:space="0" w:color="auto"/>
            </w:tcBorders>
          </w:tcPr>
          <w:p w:rsidR="007D14B5" w:rsidRPr="007D14B5" w:rsidRDefault="007D14B5" w:rsidP="007D14B5">
            <w:pPr>
              <w:ind w:right="-108"/>
              <w:jc w:val="center"/>
              <w:rPr>
                <w:rFonts w:ascii="Times New Roman" w:hAnsi="Times New Roman" w:cs="Times New Roman"/>
              </w:rPr>
            </w:pPr>
            <w:r w:rsidRPr="007D14B5">
              <w:rPr>
                <w:rFonts w:ascii="Times New Roman" w:hAnsi="Times New Roman" w:cs="Times New Roman"/>
              </w:rPr>
              <w:t>Значение в 2013 году</w:t>
            </w:r>
          </w:p>
        </w:tc>
        <w:tc>
          <w:tcPr>
            <w:tcW w:w="992" w:type="dxa"/>
            <w:vMerge w:val="restart"/>
            <w:tcBorders>
              <w:top w:val="single" w:sz="4" w:space="0" w:color="auto"/>
              <w:left w:val="single" w:sz="4" w:space="0" w:color="auto"/>
              <w:bottom w:val="nil"/>
              <w:right w:val="single" w:sz="4" w:space="0" w:color="auto"/>
            </w:tcBorders>
          </w:tcPr>
          <w:p w:rsidR="007D14B5" w:rsidRPr="007D14B5" w:rsidRDefault="007D14B5" w:rsidP="007D14B5">
            <w:pPr>
              <w:ind w:left="-108" w:right="-108"/>
              <w:jc w:val="center"/>
              <w:rPr>
                <w:rFonts w:ascii="Times New Roman" w:hAnsi="Times New Roman" w:cs="Times New Roman"/>
              </w:rPr>
            </w:pPr>
            <w:r w:rsidRPr="007D14B5">
              <w:rPr>
                <w:rFonts w:ascii="Times New Roman" w:hAnsi="Times New Roman" w:cs="Times New Roman"/>
              </w:rPr>
              <w:t xml:space="preserve"> Значение в 2014 году</w:t>
            </w:r>
          </w:p>
        </w:tc>
        <w:tc>
          <w:tcPr>
            <w:tcW w:w="7795" w:type="dxa"/>
            <w:gridSpan w:val="10"/>
            <w:tcBorders>
              <w:top w:val="single" w:sz="4" w:space="0" w:color="auto"/>
              <w:left w:val="single" w:sz="4" w:space="0" w:color="auto"/>
              <w:bottom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Значения по годам</w:t>
            </w:r>
          </w:p>
        </w:tc>
      </w:tr>
      <w:tr w:rsidR="007D14B5" w:rsidRPr="007D14B5" w:rsidTr="007D14B5">
        <w:trPr>
          <w:gridAfter w:val="1"/>
          <w:wAfter w:w="236" w:type="dxa"/>
        </w:trPr>
        <w:tc>
          <w:tcPr>
            <w:tcW w:w="546" w:type="dxa"/>
            <w:vMerge/>
            <w:tcBorders>
              <w:top w:val="single" w:sz="4" w:space="0" w:color="auto"/>
              <w:left w:val="single" w:sz="4" w:space="0" w:color="auto"/>
              <w:bottom w:val="nil"/>
              <w:right w:val="single" w:sz="4" w:space="0" w:color="auto"/>
            </w:tcBorders>
            <w:vAlign w:val="center"/>
          </w:tcPr>
          <w:p w:rsidR="007D14B5" w:rsidRPr="007D14B5" w:rsidRDefault="007D14B5" w:rsidP="007D14B5">
            <w:pPr>
              <w:rPr>
                <w:rFonts w:ascii="Times New Roman" w:hAnsi="Times New Roman" w:cs="Times New Roman"/>
              </w:rPr>
            </w:pPr>
          </w:p>
        </w:tc>
        <w:tc>
          <w:tcPr>
            <w:tcW w:w="4350" w:type="dxa"/>
            <w:vMerge/>
            <w:tcBorders>
              <w:top w:val="single" w:sz="4" w:space="0" w:color="auto"/>
              <w:left w:val="single" w:sz="4" w:space="0" w:color="auto"/>
              <w:bottom w:val="nil"/>
              <w:right w:val="single" w:sz="4" w:space="0" w:color="auto"/>
            </w:tcBorders>
            <w:vAlign w:val="center"/>
          </w:tcPr>
          <w:p w:rsidR="007D14B5" w:rsidRPr="007D14B5" w:rsidRDefault="007D14B5" w:rsidP="007D14B5">
            <w:pPr>
              <w:rPr>
                <w:rFonts w:ascii="Times New Roman" w:hAnsi="Times New Roman" w:cs="Times New Roman"/>
              </w:rPr>
            </w:pPr>
          </w:p>
        </w:tc>
        <w:tc>
          <w:tcPr>
            <w:tcW w:w="901" w:type="dxa"/>
            <w:vMerge/>
            <w:tcBorders>
              <w:top w:val="single" w:sz="4" w:space="0" w:color="auto"/>
              <w:left w:val="single" w:sz="4" w:space="0" w:color="auto"/>
              <w:bottom w:val="nil"/>
              <w:right w:val="single" w:sz="4" w:space="0" w:color="auto"/>
            </w:tcBorders>
            <w:vAlign w:val="center"/>
          </w:tcPr>
          <w:p w:rsidR="007D14B5" w:rsidRPr="007D14B5" w:rsidRDefault="007D14B5" w:rsidP="007D14B5">
            <w:pPr>
              <w:rPr>
                <w:rFonts w:ascii="Times New Roman" w:hAnsi="Times New Roman" w:cs="Times New Roman"/>
              </w:rPr>
            </w:pPr>
          </w:p>
        </w:tc>
        <w:tc>
          <w:tcPr>
            <w:tcW w:w="942" w:type="dxa"/>
            <w:vMerge/>
            <w:tcBorders>
              <w:top w:val="single" w:sz="4" w:space="0" w:color="auto"/>
              <w:left w:val="single" w:sz="4" w:space="0" w:color="auto"/>
              <w:bottom w:val="nil"/>
              <w:right w:val="single" w:sz="4" w:space="0" w:color="auto"/>
            </w:tcBorders>
            <w:vAlign w:val="center"/>
          </w:tcPr>
          <w:p w:rsidR="007D14B5" w:rsidRPr="007D14B5" w:rsidRDefault="007D14B5" w:rsidP="007D14B5">
            <w:pPr>
              <w:rPr>
                <w:rFonts w:ascii="Times New Roman" w:hAnsi="Times New Roman" w:cs="Times New Roman"/>
              </w:rPr>
            </w:pPr>
          </w:p>
        </w:tc>
        <w:tc>
          <w:tcPr>
            <w:tcW w:w="992" w:type="dxa"/>
            <w:vMerge/>
            <w:tcBorders>
              <w:top w:val="single" w:sz="4" w:space="0" w:color="auto"/>
              <w:left w:val="single" w:sz="4" w:space="0" w:color="auto"/>
              <w:bottom w:val="nil"/>
              <w:right w:val="single" w:sz="4" w:space="0" w:color="auto"/>
            </w:tcBorders>
            <w:vAlign w:val="center"/>
          </w:tcPr>
          <w:p w:rsidR="007D14B5" w:rsidRPr="007D14B5" w:rsidRDefault="007D14B5" w:rsidP="007D14B5">
            <w:pPr>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2015</w:t>
            </w:r>
          </w:p>
        </w:tc>
        <w:tc>
          <w:tcPr>
            <w:tcW w:w="850" w:type="dxa"/>
            <w:tcBorders>
              <w:top w:val="single" w:sz="4" w:space="0" w:color="auto"/>
              <w:left w:val="single" w:sz="4" w:space="0" w:color="auto"/>
              <w:bottom w:val="nil"/>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2016</w:t>
            </w:r>
          </w:p>
        </w:tc>
        <w:tc>
          <w:tcPr>
            <w:tcW w:w="851" w:type="dxa"/>
            <w:tcBorders>
              <w:top w:val="single" w:sz="4" w:space="0" w:color="auto"/>
              <w:left w:val="single" w:sz="4" w:space="0" w:color="auto"/>
              <w:bottom w:val="nil"/>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2017</w:t>
            </w:r>
          </w:p>
        </w:tc>
        <w:tc>
          <w:tcPr>
            <w:tcW w:w="709" w:type="dxa"/>
            <w:tcBorders>
              <w:top w:val="single" w:sz="4" w:space="0" w:color="auto"/>
              <w:left w:val="single" w:sz="4" w:space="0" w:color="auto"/>
              <w:bottom w:val="nil"/>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2018</w:t>
            </w:r>
          </w:p>
        </w:tc>
        <w:tc>
          <w:tcPr>
            <w:tcW w:w="708" w:type="dxa"/>
            <w:tcBorders>
              <w:top w:val="single" w:sz="4" w:space="0" w:color="auto"/>
              <w:left w:val="single" w:sz="4" w:space="0" w:color="auto"/>
              <w:bottom w:val="nil"/>
              <w:right w:val="single" w:sz="4" w:space="0" w:color="auto"/>
            </w:tcBorders>
          </w:tcPr>
          <w:p w:rsidR="007D14B5" w:rsidRPr="007D14B5" w:rsidRDefault="007D14B5" w:rsidP="007D14B5">
            <w:pPr>
              <w:ind w:right="-108"/>
              <w:jc w:val="center"/>
              <w:rPr>
                <w:rFonts w:ascii="Times New Roman" w:hAnsi="Times New Roman" w:cs="Times New Roman"/>
              </w:rPr>
            </w:pPr>
            <w:r w:rsidRPr="007D14B5">
              <w:rPr>
                <w:rFonts w:ascii="Times New Roman" w:hAnsi="Times New Roman" w:cs="Times New Roman"/>
              </w:rPr>
              <w:t>2019</w:t>
            </w:r>
          </w:p>
        </w:tc>
        <w:tc>
          <w:tcPr>
            <w:tcW w:w="709" w:type="dxa"/>
            <w:tcBorders>
              <w:top w:val="single" w:sz="4" w:space="0" w:color="auto"/>
              <w:left w:val="single" w:sz="4" w:space="0" w:color="auto"/>
              <w:bottom w:val="nil"/>
              <w:right w:val="single" w:sz="4" w:space="0" w:color="auto"/>
            </w:tcBorders>
          </w:tcPr>
          <w:p w:rsidR="007D14B5" w:rsidRPr="007D14B5" w:rsidRDefault="007D14B5" w:rsidP="007D14B5">
            <w:pPr>
              <w:ind w:right="-108"/>
              <w:jc w:val="center"/>
              <w:rPr>
                <w:rFonts w:ascii="Times New Roman" w:hAnsi="Times New Roman" w:cs="Times New Roman"/>
              </w:rPr>
            </w:pPr>
            <w:r w:rsidRPr="007D14B5">
              <w:rPr>
                <w:rFonts w:ascii="Times New Roman" w:hAnsi="Times New Roman" w:cs="Times New Roman"/>
              </w:rPr>
              <w:t>2020</w:t>
            </w:r>
          </w:p>
        </w:tc>
        <w:tc>
          <w:tcPr>
            <w:tcW w:w="709" w:type="dxa"/>
            <w:tcBorders>
              <w:top w:val="single" w:sz="4" w:space="0" w:color="auto"/>
              <w:left w:val="single" w:sz="4" w:space="0" w:color="auto"/>
              <w:bottom w:val="nil"/>
              <w:right w:val="single" w:sz="4" w:space="0" w:color="auto"/>
            </w:tcBorders>
          </w:tcPr>
          <w:p w:rsidR="007D14B5" w:rsidRPr="007D14B5" w:rsidRDefault="007D14B5" w:rsidP="007D14B5">
            <w:pPr>
              <w:jc w:val="center"/>
              <w:rPr>
                <w:rFonts w:ascii="Times New Roman" w:hAnsi="Times New Roman" w:cs="Times New Roman"/>
                <w:lang w:val="en-US"/>
              </w:rPr>
            </w:pPr>
            <w:r w:rsidRPr="007D14B5">
              <w:rPr>
                <w:rFonts w:ascii="Times New Roman" w:hAnsi="Times New Roman" w:cs="Times New Roman"/>
                <w:lang w:val="en-US"/>
              </w:rPr>
              <w:t>2021</w:t>
            </w:r>
          </w:p>
        </w:tc>
        <w:tc>
          <w:tcPr>
            <w:tcW w:w="709" w:type="dxa"/>
            <w:tcBorders>
              <w:top w:val="single" w:sz="4" w:space="0" w:color="auto"/>
              <w:left w:val="single" w:sz="4" w:space="0" w:color="auto"/>
              <w:bottom w:val="nil"/>
              <w:right w:val="single" w:sz="4" w:space="0" w:color="auto"/>
            </w:tcBorders>
            <w:shd w:val="clear" w:color="auto" w:fill="auto"/>
          </w:tcPr>
          <w:p w:rsidR="007D14B5" w:rsidRPr="007D14B5" w:rsidRDefault="007D14B5">
            <w:pPr>
              <w:rPr>
                <w:rFonts w:ascii="Times New Roman" w:hAnsi="Times New Roman" w:cs="Times New Roman"/>
                <w:lang w:val="en-US"/>
              </w:rPr>
            </w:pPr>
            <w:r w:rsidRPr="007D14B5">
              <w:rPr>
                <w:rFonts w:ascii="Times New Roman" w:hAnsi="Times New Roman" w:cs="Times New Roman"/>
                <w:lang w:val="en-US"/>
              </w:rPr>
              <w:t>2022</w:t>
            </w:r>
          </w:p>
        </w:tc>
        <w:tc>
          <w:tcPr>
            <w:tcW w:w="850" w:type="dxa"/>
            <w:tcBorders>
              <w:top w:val="single" w:sz="4" w:space="0" w:color="auto"/>
              <w:left w:val="single" w:sz="4" w:space="0" w:color="auto"/>
              <w:bottom w:val="nil"/>
              <w:right w:val="single" w:sz="4" w:space="0" w:color="auto"/>
            </w:tcBorders>
            <w:shd w:val="clear" w:color="auto" w:fill="auto"/>
          </w:tcPr>
          <w:p w:rsidR="007D14B5" w:rsidRPr="007D14B5" w:rsidRDefault="007D14B5" w:rsidP="007D14B5">
            <w:pPr>
              <w:ind w:right="-107"/>
              <w:rPr>
                <w:rFonts w:ascii="Times New Roman" w:hAnsi="Times New Roman" w:cs="Times New Roman"/>
              </w:rPr>
            </w:pPr>
            <w:r w:rsidRPr="007D14B5">
              <w:rPr>
                <w:rFonts w:ascii="Times New Roman" w:hAnsi="Times New Roman" w:cs="Times New Roman"/>
              </w:rPr>
              <w:t>2023</w:t>
            </w:r>
          </w:p>
        </w:tc>
        <w:tc>
          <w:tcPr>
            <w:tcW w:w="849" w:type="dxa"/>
            <w:tcBorders>
              <w:top w:val="single" w:sz="4" w:space="0" w:color="auto"/>
              <w:left w:val="single" w:sz="4" w:space="0" w:color="auto"/>
              <w:bottom w:val="nil"/>
              <w:right w:val="single" w:sz="4" w:space="0" w:color="auto"/>
            </w:tcBorders>
          </w:tcPr>
          <w:p w:rsidR="007D14B5" w:rsidRPr="007D14B5" w:rsidRDefault="007D14B5" w:rsidP="007D14B5">
            <w:pPr>
              <w:ind w:right="-107"/>
              <w:rPr>
                <w:rFonts w:ascii="Times New Roman" w:hAnsi="Times New Roman" w:cs="Times New Roman"/>
              </w:rPr>
            </w:pPr>
            <w:r w:rsidRPr="007D14B5">
              <w:rPr>
                <w:rFonts w:ascii="Times New Roman" w:hAnsi="Times New Roman" w:cs="Times New Roman"/>
              </w:rPr>
              <w:t>2024</w:t>
            </w:r>
          </w:p>
        </w:tc>
      </w:tr>
      <w:tr w:rsidR="007D14B5" w:rsidRPr="007D14B5" w:rsidTr="007D14B5">
        <w:trPr>
          <w:gridAfter w:val="1"/>
          <w:wAfter w:w="236" w:type="dxa"/>
          <w:tblHeader/>
        </w:trPr>
        <w:tc>
          <w:tcPr>
            <w:tcW w:w="546"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autoSpaceDE w:val="0"/>
              <w:autoSpaceDN w:val="0"/>
              <w:adjustRightInd w:val="0"/>
              <w:jc w:val="center"/>
              <w:outlineLvl w:val="2"/>
              <w:rPr>
                <w:rFonts w:ascii="Times New Roman" w:hAnsi="Times New Roman" w:cs="Times New Roman"/>
              </w:rPr>
            </w:pPr>
            <w:r w:rsidRPr="007D14B5">
              <w:rPr>
                <w:rFonts w:ascii="Times New Roman" w:hAnsi="Times New Roman" w:cs="Times New Roman"/>
              </w:rPr>
              <w:t>1</w:t>
            </w:r>
          </w:p>
        </w:tc>
        <w:tc>
          <w:tcPr>
            <w:tcW w:w="4350"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autoSpaceDE w:val="0"/>
              <w:autoSpaceDN w:val="0"/>
              <w:adjustRightInd w:val="0"/>
              <w:jc w:val="center"/>
              <w:outlineLvl w:val="2"/>
              <w:rPr>
                <w:rFonts w:ascii="Times New Roman" w:hAnsi="Times New Roman" w:cs="Times New Roman"/>
              </w:rPr>
            </w:pPr>
            <w:r w:rsidRPr="007D14B5">
              <w:rPr>
                <w:rFonts w:ascii="Times New Roman" w:hAnsi="Times New Roman" w:cs="Times New Roman"/>
              </w:rPr>
              <w:t>2</w:t>
            </w:r>
          </w:p>
        </w:tc>
        <w:tc>
          <w:tcPr>
            <w:tcW w:w="901"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3</w:t>
            </w:r>
          </w:p>
        </w:tc>
        <w:tc>
          <w:tcPr>
            <w:tcW w:w="942"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9</w:t>
            </w:r>
          </w:p>
        </w:tc>
        <w:tc>
          <w:tcPr>
            <w:tcW w:w="708"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lang w:val="en-US"/>
              </w:rPr>
            </w:pPr>
            <w:r w:rsidRPr="007D14B5">
              <w:rPr>
                <w:rFonts w:ascii="Times New Roman" w:hAnsi="Times New Roman" w:cs="Times New Roman"/>
                <w:lang w:val="en-US"/>
              </w:rPr>
              <w:t>12</w:t>
            </w:r>
          </w:p>
        </w:tc>
        <w:tc>
          <w:tcPr>
            <w:tcW w:w="709" w:type="dxa"/>
            <w:shd w:val="clear" w:color="auto" w:fill="auto"/>
          </w:tcPr>
          <w:p w:rsidR="007D14B5" w:rsidRPr="007D14B5" w:rsidRDefault="007D14B5" w:rsidP="007D14B5">
            <w:pPr>
              <w:jc w:val="center"/>
              <w:rPr>
                <w:rFonts w:ascii="Times New Roman" w:hAnsi="Times New Roman" w:cs="Times New Roman"/>
                <w:lang w:val="en-US"/>
              </w:rPr>
            </w:pPr>
            <w:r w:rsidRPr="007D14B5">
              <w:rPr>
                <w:rFonts w:ascii="Times New Roman" w:hAnsi="Times New Roman" w:cs="Times New Roman"/>
                <w:lang w:val="en-US"/>
              </w:rPr>
              <w:t>13</w:t>
            </w:r>
          </w:p>
        </w:tc>
        <w:tc>
          <w:tcPr>
            <w:tcW w:w="850" w:type="dxa"/>
            <w:shd w:val="clear" w:color="auto" w:fill="auto"/>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14</w:t>
            </w:r>
          </w:p>
        </w:tc>
        <w:tc>
          <w:tcPr>
            <w:tcW w:w="849" w:type="dxa"/>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15</w:t>
            </w:r>
          </w:p>
        </w:tc>
      </w:tr>
      <w:tr w:rsidR="007D14B5" w:rsidRPr="007D14B5" w:rsidTr="007D14B5">
        <w:trPr>
          <w:gridAfter w:val="1"/>
          <w:wAfter w:w="236" w:type="dxa"/>
        </w:trPr>
        <w:tc>
          <w:tcPr>
            <w:tcW w:w="546"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1</w:t>
            </w:r>
          </w:p>
        </w:tc>
        <w:tc>
          <w:tcPr>
            <w:tcW w:w="4350"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rPr>
                <w:rFonts w:ascii="Times New Roman" w:hAnsi="Times New Roman" w:cs="Times New Roman"/>
              </w:rPr>
            </w:pPr>
            <w:r w:rsidRPr="007D14B5">
              <w:rPr>
                <w:rFonts w:ascii="Times New Roman" w:hAnsi="Times New Roman" w:cs="Times New Roman"/>
              </w:rPr>
              <w:t>Уровень дефицита бюджета муници</w:t>
            </w:r>
            <w:r w:rsidRPr="007D14B5">
              <w:rPr>
                <w:rFonts w:ascii="Times New Roman" w:hAnsi="Times New Roman" w:cs="Times New Roman"/>
              </w:rPr>
              <w:softHyphen/>
              <w:t>пального образования – Шиловский му</w:t>
            </w:r>
            <w:r w:rsidRPr="007D14B5">
              <w:rPr>
                <w:rFonts w:ascii="Times New Roman" w:hAnsi="Times New Roman" w:cs="Times New Roman"/>
              </w:rPr>
              <w:softHyphen/>
              <w:t>ниципальный район</w:t>
            </w:r>
          </w:p>
        </w:tc>
        <w:tc>
          <w:tcPr>
            <w:tcW w:w="901"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w:t>
            </w:r>
          </w:p>
        </w:tc>
        <w:tc>
          <w:tcPr>
            <w:tcW w:w="942" w:type="dxa"/>
            <w:tcBorders>
              <w:top w:val="single" w:sz="4" w:space="0" w:color="auto"/>
              <w:left w:val="single" w:sz="4" w:space="0" w:color="auto"/>
              <w:bottom w:val="single" w:sz="4" w:space="0" w:color="auto"/>
              <w:right w:val="single" w:sz="4" w:space="0" w:color="auto"/>
            </w:tcBorders>
          </w:tcPr>
          <w:p w:rsidR="007D14B5" w:rsidRPr="007D14B5" w:rsidRDefault="007D14B5" w:rsidP="006405F8">
            <w:pPr>
              <w:jc w:val="center"/>
              <w:rPr>
                <w:rFonts w:ascii="Times New Roman" w:hAnsi="Times New Roman" w:cs="Times New Roman"/>
                <w:highlight w:val="yellow"/>
              </w:rPr>
            </w:pPr>
            <w:r w:rsidRPr="007D14B5">
              <w:rPr>
                <w:rFonts w:ascii="Times New Roman" w:hAnsi="Times New Roman" w:cs="Times New Roman"/>
              </w:rPr>
              <w:t>6,9</w:t>
            </w:r>
          </w:p>
        </w:tc>
        <w:tc>
          <w:tcPr>
            <w:tcW w:w="992" w:type="dxa"/>
            <w:tcBorders>
              <w:top w:val="single" w:sz="4" w:space="0" w:color="auto"/>
              <w:left w:val="single" w:sz="4" w:space="0" w:color="auto"/>
              <w:bottom w:val="single" w:sz="4" w:space="0" w:color="auto"/>
              <w:right w:val="single" w:sz="4" w:space="0" w:color="auto"/>
            </w:tcBorders>
          </w:tcPr>
          <w:p w:rsidR="007D14B5" w:rsidRPr="007D14B5" w:rsidRDefault="007D14B5" w:rsidP="006405F8">
            <w:pPr>
              <w:jc w:val="center"/>
              <w:rPr>
                <w:rFonts w:ascii="Times New Roman" w:hAnsi="Times New Roman" w:cs="Times New Roman"/>
              </w:rPr>
            </w:pPr>
            <w:r w:rsidRPr="007D14B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D14B5" w:rsidRPr="007D14B5" w:rsidRDefault="007D14B5" w:rsidP="006405F8">
            <w:pPr>
              <w:jc w:val="center"/>
              <w:rPr>
                <w:rFonts w:ascii="Times New Roman" w:hAnsi="Times New Roman" w:cs="Times New Roman"/>
              </w:rPr>
            </w:pPr>
            <w:r w:rsidRPr="007D14B5">
              <w:rPr>
                <w:rFonts w:ascii="Times New Roman" w:hAnsi="Times New Roman" w:cs="Times New Roman"/>
              </w:rPr>
              <w:t>0,2</w:t>
            </w:r>
          </w:p>
        </w:tc>
        <w:tc>
          <w:tcPr>
            <w:tcW w:w="850" w:type="dxa"/>
            <w:tcBorders>
              <w:top w:val="single" w:sz="4" w:space="0" w:color="auto"/>
              <w:left w:val="single" w:sz="4" w:space="0" w:color="auto"/>
              <w:bottom w:val="single" w:sz="4" w:space="0" w:color="auto"/>
              <w:right w:val="single" w:sz="4" w:space="0" w:color="auto"/>
            </w:tcBorders>
          </w:tcPr>
          <w:p w:rsidR="007D14B5" w:rsidRPr="007D14B5" w:rsidRDefault="007D14B5" w:rsidP="006405F8">
            <w:pPr>
              <w:jc w:val="center"/>
              <w:rPr>
                <w:rFonts w:ascii="Times New Roman" w:hAnsi="Times New Roman" w:cs="Times New Roman"/>
              </w:rPr>
            </w:pPr>
            <w:r w:rsidRPr="007D14B5">
              <w:rPr>
                <w:rFonts w:ascii="Times New Roman" w:hAnsi="Times New Roman" w:cs="Times New Roman"/>
              </w:rPr>
              <w:t>5,2</w:t>
            </w:r>
          </w:p>
        </w:tc>
        <w:tc>
          <w:tcPr>
            <w:tcW w:w="851" w:type="dxa"/>
            <w:tcBorders>
              <w:top w:val="single" w:sz="4" w:space="0" w:color="auto"/>
              <w:left w:val="single" w:sz="4" w:space="0" w:color="auto"/>
              <w:bottom w:val="single" w:sz="4" w:space="0" w:color="auto"/>
              <w:right w:val="single" w:sz="4" w:space="0" w:color="auto"/>
            </w:tcBorders>
          </w:tcPr>
          <w:p w:rsidR="007D14B5" w:rsidRPr="007D14B5" w:rsidRDefault="007D14B5" w:rsidP="006405F8">
            <w:pPr>
              <w:jc w:val="center"/>
              <w:rPr>
                <w:rFonts w:ascii="Times New Roman" w:hAnsi="Times New Roman" w:cs="Times New Roman"/>
              </w:rPr>
            </w:pPr>
            <w:r w:rsidRPr="007D14B5">
              <w:rPr>
                <w:rFonts w:ascii="Times New Roman" w:hAnsi="Times New Roman" w:cs="Times New Roman"/>
              </w:rPr>
              <w:t>6,5</w:t>
            </w:r>
          </w:p>
        </w:tc>
        <w:tc>
          <w:tcPr>
            <w:tcW w:w="709" w:type="dxa"/>
            <w:tcBorders>
              <w:top w:val="single" w:sz="4" w:space="0" w:color="auto"/>
              <w:left w:val="single" w:sz="4" w:space="0" w:color="auto"/>
              <w:bottom w:val="single" w:sz="4" w:space="0" w:color="auto"/>
              <w:right w:val="single" w:sz="4" w:space="0" w:color="auto"/>
            </w:tcBorders>
          </w:tcPr>
          <w:p w:rsidR="007D14B5" w:rsidRPr="007D14B5" w:rsidRDefault="007D14B5" w:rsidP="006405F8">
            <w:pPr>
              <w:jc w:val="center"/>
              <w:rPr>
                <w:rFonts w:ascii="Times New Roman" w:hAnsi="Times New Roman" w:cs="Times New Roman"/>
                <w:highlight w:val="yellow"/>
              </w:rPr>
            </w:pPr>
            <w:r w:rsidRPr="007D14B5">
              <w:rPr>
                <w:rFonts w:ascii="Times New Roman" w:hAnsi="Times New Roman" w:cs="Times New Roman"/>
              </w:rPr>
              <w:t>6,0</w:t>
            </w:r>
          </w:p>
        </w:tc>
        <w:tc>
          <w:tcPr>
            <w:tcW w:w="708" w:type="dxa"/>
            <w:tcBorders>
              <w:top w:val="single" w:sz="4" w:space="0" w:color="auto"/>
              <w:left w:val="single" w:sz="4" w:space="0" w:color="auto"/>
              <w:bottom w:val="single" w:sz="4" w:space="0" w:color="auto"/>
              <w:right w:val="single" w:sz="4" w:space="0" w:color="auto"/>
            </w:tcBorders>
          </w:tcPr>
          <w:p w:rsidR="007D14B5" w:rsidRPr="007D14B5" w:rsidRDefault="007D14B5" w:rsidP="006405F8">
            <w:pPr>
              <w:jc w:val="center"/>
              <w:rPr>
                <w:rFonts w:ascii="Times New Roman" w:hAnsi="Times New Roman" w:cs="Times New Roman"/>
              </w:rPr>
            </w:pPr>
            <w:r w:rsidRPr="007D14B5">
              <w:rPr>
                <w:rFonts w:ascii="Times New Roman" w:hAnsi="Times New Roman" w:cs="Times New Roman"/>
              </w:rPr>
              <w:t>6,0</w:t>
            </w:r>
          </w:p>
        </w:tc>
        <w:tc>
          <w:tcPr>
            <w:tcW w:w="709" w:type="dxa"/>
            <w:tcBorders>
              <w:top w:val="single" w:sz="4" w:space="0" w:color="auto"/>
              <w:left w:val="single" w:sz="4" w:space="0" w:color="auto"/>
              <w:bottom w:val="single" w:sz="4" w:space="0" w:color="auto"/>
              <w:right w:val="single" w:sz="4" w:space="0" w:color="auto"/>
            </w:tcBorders>
          </w:tcPr>
          <w:p w:rsidR="007D14B5" w:rsidRPr="007D14B5" w:rsidRDefault="007D14B5" w:rsidP="006405F8">
            <w:pPr>
              <w:jc w:val="center"/>
              <w:rPr>
                <w:rFonts w:ascii="Times New Roman" w:hAnsi="Times New Roman" w:cs="Times New Roman"/>
              </w:rPr>
            </w:pPr>
            <w:r w:rsidRPr="007D14B5">
              <w:rPr>
                <w:rFonts w:ascii="Times New Roman" w:hAnsi="Times New Roman" w:cs="Times New Roman"/>
              </w:rPr>
              <w:t>5,2</w:t>
            </w:r>
          </w:p>
        </w:tc>
        <w:tc>
          <w:tcPr>
            <w:tcW w:w="709" w:type="dxa"/>
            <w:tcBorders>
              <w:top w:val="single" w:sz="4" w:space="0" w:color="auto"/>
              <w:left w:val="single" w:sz="4" w:space="0" w:color="auto"/>
              <w:bottom w:val="single" w:sz="4" w:space="0" w:color="auto"/>
              <w:right w:val="single" w:sz="4" w:space="0" w:color="auto"/>
            </w:tcBorders>
          </w:tcPr>
          <w:p w:rsidR="007D14B5" w:rsidRPr="007D14B5" w:rsidRDefault="007D14B5" w:rsidP="006405F8">
            <w:pPr>
              <w:jc w:val="center"/>
              <w:rPr>
                <w:rFonts w:ascii="Times New Roman" w:hAnsi="Times New Roman" w:cs="Times New Roman"/>
              </w:rPr>
            </w:pPr>
            <w:r w:rsidRPr="007D14B5">
              <w:rPr>
                <w:rFonts w:ascii="Times New Roman" w:hAnsi="Times New Roman" w:cs="Times New Roman"/>
              </w:rPr>
              <w:t>9,0</w:t>
            </w:r>
          </w:p>
        </w:tc>
        <w:tc>
          <w:tcPr>
            <w:tcW w:w="709" w:type="dxa"/>
            <w:shd w:val="clear" w:color="auto" w:fill="auto"/>
          </w:tcPr>
          <w:p w:rsidR="007D14B5" w:rsidRPr="007D14B5" w:rsidRDefault="007D14B5" w:rsidP="006405F8">
            <w:pPr>
              <w:jc w:val="center"/>
              <w:rPr>
                <w:rFonts w:ascii="Times New Roman" w:hAnsi="Times New Roman" w:cs="Times New Roman"/>
              </w:rPr>
            </w:pPr>
            <w:r w:rsidRPr="007D14B5">
              <w:rPr>
                <w:rFonts w:ascii="Times New Roman" w:hAnsi="Times New Roman" w:cs="Times New Roman"/>
              </w:rPr>
              <w:t>9,4</w:t>
            </w:r>
          </w:p>
        </w:tc>
        <w:tc>
          <w:tcPr>
            <w:tcW w:w="850" w:type="dxa"/>
            <w:shd w:val="clear" w:color="auto" w:fill="auto"/>
          </w:tcPr>
          <w:p w:rsidR="007D14B5" w:rsidRPr="007D14B5" w:rsidRDefault="007D14B5" w:rsidP="006405F8">
            <w:pPr>
              <w:jc w:val="center"/>
              <w:rPr>
                <w:rFonts w:ascii="Times New Roman" w:hAnsi="Times New Roman" w:cs="Times New Roman"/>
              </w:rPr>
            </w:pPr>
            <w:r w:rsidRPr="007D14B5">
              <w:rPr>
                <w:rFonts w:ascii="Times New Roman" w:hAnsi="Times New Roman" w:cs="Times New Roman"/>
              </w:rPr>
              <w:t>9,4</w:t>
            </w:r>
          </w:p>
          <w:p w:rsidR="007D14B5" w:rsidRPr="007D14B5" w:rsidRDefault="007D14B5" w:rsidP="006405F8">
            <w:pPr>
              <w:jc w:val="center"/>
              <w:rPr>
                <w:rFonts w:ascii="Times New Roman" w:hAnsi="Times New Roman" w:cs="Times New Roman"/>
              </w:rPr>
            </w:pPr>
          </w:p>
        </w:tc>
        <w:tc>
          <w:tcPr>
            <w:tcW w:w="849" w:type="dxa"/>
          </w:tcPr>
          <w:p w:rsidR="007D14B5" w:rsidRPr="007D14B5" w:rsidRDefault="007D14B5" w:rsidP="006405F8">
            <w:pPr>
              <w:jc w:val="center"/>
              <w:rPr>
                <w:rFonts w:ascii="Times New Roman" w:hAnsi="Times New Roman" w:cs="Times New Roman"/>
              </w:rPr>
            </w:pPr>
            <w:r w:rsidRPr="007D14B5">
              <w:rPr>
                <w:rFonts w:ascii="Times New Roman" w:hAnsi="Times New Roman" w:cs="Times New Roman"/>
              </w:rPr>
              <w:t>9,4</w:t>
            </w:r>
          </w:p>
        </w:tc>
      </w:tr>
      <w:tr w:rsidR="007D14B5" w:rsidRPr="007D14B5" w:rsidTr="007D14B5">
        <w:trPr>
          <w:gridAfter w:val="1"/>
          <w:wAfter w:w="236" w:type="dxa"/>
        </w:trPr>
        <w:tc>
          <w:tcPr>
            <w:tcW w:w="546"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2</w:t>
            </w:r>
          </w:p>
        </w:tc>
        <w:tc>
          <w:tcPr>
            <w:tcW w:w="4350"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rPr>
                <w:rFonts w:ascii="Times New Roman" w:hAnsi="Times New Roman" w:cs="Times New Roman"/>
              </w:rPr>
            </w:pPr>
            <w:r w:rsidRPr="007D14B5">
              <w:rPr>
                <w:rFonts w:ascii="Times New Roman" w:hAnsi="Times New Roman" w:cs="Times New Roman"/>
              </w:rPr>
              <w:t>Просроченная кредиторская задолжен</w:t>
            </w:r>
            <w:r w:rsidRPr="007D14B5">
              <w:rPr>
                <w:rFonts w:ascii="Times New Roman" w:hAnsi="Times New Roman" w:cs="Times New Roman"/>
              </w:rPr>
              <w:softHyphen/>
              <w:t>ность бюджета муниципального образо</w:t>
            </w:r>
            <w:r w:rsidRPr="007D14B5">
              <w:rPr>
                <w:rFonts w:ascii="Times New Roman" w:hAnsi="Times New Roman" w:cs="Times New Roman"/>
              </w:rPr>
              <w:softHyphen/>
              <w:t>вания – Шиловский муниципальный район</w:t>
            </w:r>
          </w:p>
        </w:tc>
        <w:tc>
          <w:tcPr>
            <w:tcW w:w="901"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тыс. руб.</w:t>
            </w:r>
          </w:p>
        </w:tc>
        <w:tc>
          <w:tcPr>
            <w:tcW w:w="942" w:type="dxa"/>
            <w:tcBorders>
              <w:top w:val="single" w:sz="4" w:space="0" w:color="auto"/>
              <w:left w:val="single" w:sz="4" w:space="0" w:color="auto"/>
              <w:bottom w:val="single" w:sz="4" w:space="0" w:color="auto"/>
              <w:right w:val="single" w:sz="4" w:space="0" w:color="auto"/>
            </w:tcBorders>
          </w:tcPr>
          <w:p w:rsidR="007D14B5" w:rsidRPr="007D14B5" w:rsidRDefault="007D14B5" w:rsidP="006405F8">
            <w:pPr>
              <w:jc w:val="center"/>
              <w:rPr>
                <w:rFonts w:ascii="Times New Roman" w:hAnsi="Times New Roman" w:cs="Times New Roman"/>
              </w:rPr>
            </w:pPr>
            <w:r w:rsidRPr="007D14B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D14B5" w:rsidRPr="007D14B5" w:rsidRDefault="007D14B5" w:rsidP="006405F8">
            <w:pPr>
              <w:jc w:val="center"/>
              <w:rPr>
                <w:rFonts w:ascii="Times New Roman" w:hAnsi="Times New Roman" w:cs="Times New Roman"/>
              </w:rPr>
            </w:pPr>
            <w:r w:rsidRPr="007D14B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D14B5" w:rsidRPr="007D14B5" w:rsidRDefault="007D14B5" w:rsidP="006405F8">
            <w:pPr>
              <w:jc w:val="center"/>
              <w:rPr>
                <w:rFonts w:ascii="Times New Roman" w:hAnsi="Times New Roman" w:cs="Times New Roman"/>
              </w:rPr>
            </w:pPr>
            <w:r w:rsidRPr="007D14B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7D14B5" w:rsidRPr="007D14B5" w:rsidRDefault="007D14B5" w:rsidP="006405F8">
            <w:pPr>
              <w:jc w:val="center"/>
              <w:rPr>
                <w:rFonts w:ascii="Times New Roman" w:hAnsi="Times New Roman" w:cs="Times New Roman"/>
              </w:rPr>
            </w:pPr>
            <w:r w:rsidRPr="007D14B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D14B5" w:rsidRPr="007D14B5" w:rsidRDefault="007D14B5" w:rsidP="006405F8">
            <w:pPr>
              <w:jc w:val="center"/>
              <w:rPr>
                <w:rFonts w:ascii="Times New Roman" w:hAnsi="Times New Roman" w:cs="Times New Roman"/>
              </w:rPr>
            </w:pPr>
            <w:r w:rsidRPr="007D14B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7D14B5" w:rsidRPr="007D14B5" w:rsidRDefault="007D14B5" w:rsidP="006405F8">
            <w:pPr>
              <w:jc w:val="center"/>
              <w:rPr>
                <w:rFonts w:ascii="Times New Roman" w:hAnsi="Times New Roman" w:cs="Times New Roman"/>
              </w:rPr>
            </w:pPr>
            <w:r w:rsidRPr="007D14B5">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7D14B5" w:rsidRPr="007D14B5" w:rsidRDefault="007D14B5" w:rsidP="006405F8">
            <w:pPr>
              <w:jc w:val="center"/>
              <w:rPr>
                <w:rFonts w:ascii="Times New Roman" w:hAnsi="Times New Roman" w:cs="Times New Roman"/>
              </w:rPr>
            </w:pPr>
            <w:r w:rsidRPr="007D14B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7D14B5" w:rsidRPr="007D14B5" w:rsidRDefault="007D14B5" w:rsidP="006405F8">
            <w:pPr>
              <w:jc w:val="center"/>
              <w:rPr>
                <w:rFonts w:ascii="Times New Roman" w:hAnsi="Times New Roman" w:cs="Times New Roman"/>
              </w:rPr>
            </w:pPr>
            <w:r w:rsidRPr="007D14B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7D14B5" w:rsidRPr="007D14B5" w:rsidRDefault="007D14B5" w:rsidP="006405F8">
            <w:pPr>
              <w:jc w:val="center"/>
              <w:rPr>
                <w:rFonts w:ascii="Times New Roman" w:hAnsi="Times New Roman" w:cs="Times New Roman"/>
              </w:rPr>
            </w:pPr>
            <w:r w:rsidRPr="007D14B5">
              <w:rPr>
                <w:rFonts w:ascii="Times New Roman" w:hAnsi="Times New Roman" w:cs="Times New Roman"/>
              </w:rPr>
              <w:t>0</w:t>
            </w:r>
          </w:p>
        </w:tc>
        <w:tc>
          <w:tcPr>
            <w:tcW w:w="709" w:type="dxa"/>
            <w:shd w:val="clear" w:color="auto" w:fill="auto"/>
          </w:tcPr>
          <w:p w:rsidR="007D14B5" w:rsidRPr="007D14B5" w:rsidRDefault="007D14B5" w:rsidP="006405F8">
            <w:pPr>
              <w:jc w:val="center"/>
              <w:rPr>
                <w:rFonts w:ascii="Times New Roman" w:hAnsi="Times New Roman" w:cs="Times New Roman"/>
              </w:rPr>
            </w:pPr>
            <w:r w:rsidRPr="007D14B5">
              <w:rPr>
                <w:rFonts w:ascii="Times New Roman" w:hAnsi="Times New Roman" w:cs="Times New Roman"/>
              </w:rPr>
              <w:t>0</w:t>
            </w:r>
          </w:p>
        </w:tc>
        <w:tc>
          <w:tcPr>
            <w:tcW w:w="850" w:type="dxa"/>
            <w:shd w:val="clear" w:color="auto" w:fill="auto"/>
          </w:tcPr>
          <w:p w:rsidR="007D14B5" w:rsidRPr="007D14B5" w:rsidRDefault="007D14B5" w:rsidP="006405F8">
            <w:pPr>
              <w:jc w:val="center"/>
              <w:rPr>
                <w:rFonts w:ascii="Times New Roman" w:hAnsi="Times New Roman" w:cs="Times New Roman"/>
              </w:rPr>
            </w:pPr>
            <w:r w:rsidRPr="007D14B5">
              <w:rPr>
                <w:rFonts w:ascii="Times New Roman" w:hAnsi="Times New Roman" w:cs="Times New Roman"/>
              </w:rPr>
              <w:t>0</w:t>
            </w:r>
          </w:p>
        </w:tc>
        <w:tc>
          <w:tcPr>
            <w:tcW w:w="849" w:type="dxa"/>
          </w:tcPr>
          <w:p w:rsidR="007D14B5" w:rsidRPr="007D14B5" w:rsidRDefault="007D14B5" w:rsidP="006405F8">
            <w:pPr>
              <w:jc w:val="center"/>
              <w:rPr>
                <w:rFonts w:ascii="Times New Roman" w:hAnsi="Times New Roman" w:cs="Times New Roman"/>
              </w:rPr>
            </w:pPr>
            <w:r w:rsidRPr="007D14B5">
              <w:rPr>
                <w:rFonts w:ascii="Times New Roman" w:hAnsi="Times New Roman" w:cs="Times New Roman"/>
              </w:rPr>
              <w:t>0</w:t>
            </w:r>
          </w:p>
        </w:tc>
      </w:tr>
      <w:tr w:rsidR="007D14B5" w:rsidRPr="007D14B5" w:rsidTr="007D14B5">
        <w:trPr>
          <w:gridAfter w:val="1"/>
          <w:wAfter w:w="236" w:type="dxa"/>
        </w:trPr>
        <w:tc>
          <w:tcPr>
            <w:tcW w:w="546"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3</w:t>
            </w:r>
          </w:p>
        </w:tc>
        <w:tc>
          <w:tcPr>
            <w:tcW w:w="4350"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autoSpaceDE w:val="0"/>
              <w:autoSpaceDN w:val="0"/>
              <w:adjustRightInd w:val="0"/>
              <w:outlineLvl w:val="2"/>
              <w:rPr>
                <w:rFonts w:ascii="Times New Roman" w:hAnsi="Times New Roman" w:cs="Times New Roman"/>
              </w:rPr>
            </w:pPr>
            <w:r w:rsidRPr="007D14B5">
              <w:rPr>
                <w:rFonts w:ascii="Times New Roman" w:hAnsi="Times New Roman" w:cs="Times New Roman"/>
              </w:rPr>
              <w:t>Удельный вес расходов бюджета муни</w:t>
            </w:r>
            <w:r w:rsidRPr="007D14B5">
              <w:rPr>
                <w:rFonts w:ascii="Times New Roman" w:hAnsi="Times New Roman" w:cs="Times New Roman"/>
              </w:rPr>
              <w:softHyphen/>
              <w:t>ципального образования – Шиловский муниципальный район, формируемых в рамках программно-целевого метода бюджетного планирования, в общем объ</w:t>
            </w:r>
            <w:r w:rsidRPr="007D14B5">
              <w:rPr>
                <w:rFonts w:ascii="Times New Roman" w:hAnsi="Times New Roman" w:cs="Times New Roman"/>
              </w:rPr>
              <w:softHyphen/>
              <w:t>еме расходов бюджета муниципального образования – Шиловский муниципаль</w:t>
            </w:r>
            <w:r w:rsidRPr="007D14B5">
              <w:rPr>
                <w:rFonts w:ascii="Times New Roman" w:hAnsi="Times New Roman" w:cs="Times New Roman"/>
              </w:rPr>
              <w:softHyphen/>
              <w:t xml:space="preserve">ный </w:t>
            </w:r>
            <w:r w:rsidRPr="007D14B5">
              <w:rPr>
                <w:rFonts w:ascii="Times New Roman" w:hAnsi="Times New Roman" w:cs="Times New Roman"/>
              </w:rPr>
              <w:lastRenderedPageBreak/>
              <w:t>район</w:t>
            </w:r>
          </w:p>
        </w:tc>
        <w:tc>
          <w:tcPr>
            <w:tcW w:w="901"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autoSpaceDE w:val="0"/>
              <w:autoSpaceDN w:val="0"/>
              <w:adjustRightInd w:val="0"/>
              <w:jc w:val="center"/>
              <w:outlineLvl w:val="2"/>
              <w:rPr>
                <w:rFonts w:ascii="Times New Roman" w:hAnsi="Times New Roman" w:cs="Times New Roman"/>
              </w:rPr>
            </w:pPr>
            <w:r w:rsidRPr="007D14B5">
              <w:rPr>
                <w:rFonts w:ascii="Times New Roman" w:hAnsi="Times New Roman" w:cs="Times New Roman"/>
              </w:rPr>
              <w:lastRenderedPageBreak/>
              <w:t>%</w:t>
            </w:r>
          </w:p>
        </w:tc>
        <w:tc>
          <w:tcPr>
            <w:tcW w:w="942"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91,0</w:t>
            </w:r>
          </w:p>
        </w:tc>
        <w:tc>
          <w:tcPr>
            <w:tcW w:w="850"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91,6</w:t>
            </w:r>
          </w:p>
        </w:tc>
        <w:tc>
          <w:tcPr>
            <w:tcW w:w="851"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90,0</w:t>
            </w:r>
          </w:p>
        </w:tc>
        <w:tc>
          <w:tcPr>
            <w:tcW w:w="709"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90,0</w:t>
            </w:r>
          </w:p>
        </w:tc>
        <w:tc>
          <w:tcPr>
            <w:tcW w:w="708"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90,0</w:t>
            </w:r>
          </w:p>
        </w:tc>
        <w:tc>
          <w:tcPr>
            <w:tcW w:w="709"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99,3</w:t>
            </w:r>
          </w:p>
        </w:tc>
        <w:tc>
          <w:tcPr>
            <w:tcW w:w="709"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99,4</w:t>
            </w:r>
          </w:p>
        </w:tc>
        <w:tc>
          <w:tcPr>
            <w:tcW w:w="709" w:type="dxa"/>
            <w:shd w:val="clear" w:color="auto" w:fill="auto"/>
          </w:tcPr>
          <w:p w:rsidR="007D14B5" w:rsidRPr="007D14B5" w:rsidRDefault="007D14B5">
            <w:pPr>
              <w:rPr>
                <w:rFonts w:ascii="Times New Roman" w:hAnsi="Times New Roman" w:cs="Times New Roman"/>
              </w:rPr>
            </w:pPr>
            <w:r w:rsidRPr="007D14B5">
              <w:rPr>
                <w:rFonts w:ascii="Times New Roman" w:hAnsi="Times New Roman" w:cs="Times New Roman"/>
              </w:rPr>
              <w:t>99,4</w:t>
            </w:r>
          </w:p>
        </w:tc>
        <w:tc>
          <w:tcPr>
            <w:tcW w:w="850" w:type="dxa"/>
            <w:shd w:val="clear" w:color="auto" w:fill="auto"/>
          </w:tcPr>
          <w:p w:rsidR="007D14B5" w:rsidRPr="007D14B5" w:rsidRDefault="007D14B5">
            <w:pPr>
              <w:rPr>
                <w:rFonts w:ascii="Times New Roman" w:hAnsi="Times New Roman" w:cs="Times New Roman"/>
              </w:rPr>
            </w:pPr>
            <w:r w:rsidRPr="007D14B5">
              <w:rPr>
                <w:rFonts w:ascii="Times New Roman" w:hAnsi="Times New Roman" w:cs="Times New Roman"/>
              </w:rPr>
              <w:t>99,4</w:t>
            </w:r>
          </w:p>
        </w:tc>
        <w:tc>
          <w:tcPr>
            <w:tcW w:w="849" w:type="dxa"/>
          </w:tcPr>
          <w:p w:rsidR="007D14B5" w:rsidRPr="007D14B5" w:rsidRDefault="007D14B5">
            <w:pPr>
              <w:rPr>
                <w:rFonts w:ascii="Times New Roman" w:hAnsi="Times New Roman" w:cs="Times New Roman"/>
              </w:rPr>
            </w:pPr>
            <w:r w:rsidRPr="007D14B5">
              <w:rPr>
                <w:rFonts w:ascii="Times New Roman" w:hAnsi="Times New Roman" w:cs="Times New Roman"/>
              </w:rPr>
              <w:t>99,4</w:t>
            </w:r>
          </w:p>
        </w:tc>
      </w:tr>
      <w:tr w:rsidR="007D14B5" w:rsidRPr="007D14B5" w:rsidTr="007D14B5">
        <w:trPr>
          <w:gridAfter w:val="1"/>
          <w:wAfter w:w="236" w:type="dxa"/>
        </w:trPr>
        <w:tc>
          <w:tcPr>
            <w:tcW w:w="546"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lastRenderedPageBreak/>
              <w:t>4</w:t>
            </w:r>
          </w:p>
        </w:tc>
        <w:tc>
          <w:tcPr>
            <w:tcW w:w="4350"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rPr>
                <w:rFonts w:ascii="Times New Roman" w:hAnsi="Times New Roman" w:cs="Times New Roman"/>
              </w:rPr>
            </w:pPr>
            <w:r w:rsidRPr="007D14B5">
              <w:rPr>
                <w:rFonts w:ascii="Times New Roman" w:hAnsi="Times New Roman" w:cs="Times New Roman"/>
              </w:rPr>
              <w:t>Удельный вес органов местного само</w:t>
            </w:r>
            <w:r w:rsidRPr="007D14B5">
              <w:rPr>
                <w:rFonts w:ascii="Times New Roman" w:hAnsi="Times New Roman" w:cs="Times New Roman"/>
              </w:rPr>
              <w:softHyphen/>
              <w:t>управления, отраслевых (функциональ</w:t>
            </w:r>
            <w:r w:rsidRPr="007D14B5">
              <w:rPr>
                <w:rFonts w:ascii="Times New Roman" w:hAnsi="Times New Roman" w:cs="Times New Roman"/>
              </w:rPr>
              <w:softHyphen/>
              <w:t>ных) органов администрации муници</w:t>
            </w:r>
            <w:r w:rsidRPr="007D14B5">
              <w:rPr>
                <w:rFonts w:ascii="Times New Roman" w:hAnsi="Times New Roman" w:cs="Times New Roman"/>
              </w:rPr>
              <w:softHyphen/>
              <w:t>пального образования – Шиловский му</w:t>
            </w:r>
            <w:r w:rsidRPr="007D14B5">
              <w:rPr>
                <w:rFonts w:ascii="Times New Roman" w:hAnsi="Times New Roman" w:cs="Times New Roman"/>
              </w:rPr>
              <w:softHyphen/>
              <w:t xml:space="preserve">ниципальный район, информация о </w:t>
            </w:r>
            <w:proofErr w:type="gramStart"/>
            <w:r w:rsidRPr="007D14B5">
              <w:rPr>
                <w:rFonts w:ascii="Times New Roman" w:hAnsi="Times New Roman" w:cs="Times New Roman"/>
              </w:rPr>
              <w:t>ре</w:t>
            </w:r>
            <w:r w:rsidRPr="007D14B5">
              <w:rPr>
                <w:rFonts w:ascii="Times New Roman" w:hAnsi="Times New Roman" w:cs="Times New Roman"/>
              </w:rPr>
              <w:softHyphen/>
              <w:t>зультатах</w:t>
            </w:r>
            <w:proofErr w:type="gramEnd"/>
            <w:r w:rsidRPr="007D14B5">
              <w:rPr>
                <w:rFonts w:ascii="Times New Roman" w:hAnsi="Times New Roman" w:cs="Times New Roman"/>
              </w:rPr>
              <w:t xml:space="preserve"> деятельности которых разме</w:t>
            </w:r>
            <w:r w:rsidRPr="007D14B5">
              <w:rPr>
                <w:rFonts w:ascii="Times New Roman" w:hAnsi="Times New Roman" w:cs="Times New Roman"/>
              </w:rPr>
              <w:softHyphen/>
              <w:t>щена в информационно-телекоммуника</w:t>
            </w:r>
            <w:r w:rsidRPr="007D14B5">
              <w:rPr>
                <w:rFonts w:ascii="Times New Roman" w:hAnsi="Times New Roman" w:cs="Times New Roman"/>
              </w:rPr>
              <w:softHyphen/>
              <w:t>ционной сети «Интернет»</w:t>
            </w:r>
          </w:p>
        </w:tc>
        <w:tc>
          <w:tcPr>
            <w:tcW w:w="901"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w:t>
            </w:r>
          </w:p>
        </w:tc>
        <w:tc>
          <w:tcPr>
            <w:tcW w:w="942"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62,5</w:t>
            </w:r>
          </w:p>
        </w:tc>
        <w:tc>
          <w:tcPr>
            <w:tcW w:w="850"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50,0</w:t>
            </w:r>
          </w:p>
        </w:tc>
        <w:tc>
          <w:tcPr>
            <w:tcW w:w="851"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75,0</w:t>
            </w:r>
          </w:p>
        </w:tc>
        <w:tc>
          <w:tcPr>
            <w:tcW w:w="708"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75,0</w:t>
            </w:r>
          </w:p>
        </w:tc>
        <w:tc>
          <w:tcPr>
            <w:tcW w:w="709"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90,0</w:t>
            </w:r>
          </w:p>
        </w:tc>
        <w:tc>
          <w:tcPr>
            <w:tcW w:w="709"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ind w:right="-108"/>
              <w:jc w:val="center"/>
              <w:rPr>
                <w:rFonts w:ascii="Times New Roman" w:hAnsi="Times New Roman" w:cs="Times New Roman"/>
              </w:rPr>
            </w:pPr>
            <w:r w:rsidRPr="007D14B5">
              <w:rPr>
                <w:rFonts w:ascii="Times New Roman" w:hAnsi="Times New Roman" w:cs="Times New Roman"/>
              </w:rPr>
              <w:t>100,0</w:t>
            </w:r>
          </w:p>
        </w:tc>
        <w:tc>
          <w:tcPr>
            <w:tcW w:w="709" w:type="dxa"/>
            <w:shd w:val="clear" w:color="auto" w:fill="auto"/>
          </w:tcPr>
          <w:p w:rsidR="007D14B5" w:rsidRPr="007D14B5" w:rsidRDefault="007D14B5">
            <w:pPr>
              <w:rPr>
                <w:rFonts w:ascii="Times New Roman" w:hAnsi="Times New Roman" w:cs="Times New Roman"/>
              </w:rPr>
            </w:pPr>
            <w:r w:rsidRPr="007D14B5">
              <w:rPr>
                <w:rFonts w:ascii="Times New Roman" w:hAnsi="Times New Roman" w:cs="Times New Roman"/>
              </w:rPr>
              <w:t>100,0</w:t>
            </w:r>
          </w:p>
        </w:tc>
        <w:tc>
          <w:tcPr>
            <w:tcW w:w="850" w:type="dxa"/>
            <w:shd w:val="clear" w:color="auto" w:fill="auto"/>
          </w:tcPr>
          <w:p w:rsidR="007D14B5" w:rsidRPr="007D14B5" w:rsidRDefault="007D14B5">
            <w:pPr>
              <w:rPr>
                <w:rFonts w:ascii="Times New Roman" w:hAnsi="Times New Roman" w:cs="Times New Roman"/>
              </w:rPr>
            </w:pPr>
            <w:r w:rsidRPr="007D14B5">
              <w:rPr>
                <w:rFonts w:ascii="Times New Roman" w:hAnsi="Times New Roman" w:cs="Times New Roman"/>
              </w:rPr>
              <w:t>100,0</w:t>
            </w:r>
          </w:p>
        </w:tc>
        <w:tc>
          <w:tcPr>
            <w:tcW w:w="849" w:type="dxa"/>
          </w:tcPr>
          <w:p w:rsidR="007D14B5" w:rsidRPr="007D14B5" w:rsidRDefault="007D14B5">
            <w:pPr>
              <w:rPr>
                <w:rFonts w:ascii="Times New Roman" w:hAnsi="Times New Roman" w:cs="Times New Roman"/>
              </w:rPr>
            </w:pPr>
            <w:r w:rsidRPr="007D14B5">
              <w:rPr>
                <w:rFonts w:ascii="Times New Roman" w:hAnsi="Times New Roman" w:cs="Times New Roman"/>
              </w:rPr>
              <w:t>100,0</w:t>
            </w:r>
          </w:p>
        </w:tc>
      </w:tr>
      <w:tr w:rsidR="007D14B5" w:rsidRPr="007D14B5" w:rsidTr="007D14B5">
        <w:trPr>
          <w:gridAfter w:val="1"/>
          <w:wAfter w:w="236" w:type="dxa"/>
        </w:trPr>
        <w:tc>
          <w:tcPr>
            <w:tcW w:w="546"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5</w:t>
            </w:r>
          </w:p>
        </w:tc>
        <w:tc>
          <w:tcPr>
            <w:tcW w:w="4350"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rPr>
                <w:rFonts w:ascii="Times New Roman" w:hAnsi="Times New Roman" w:cs="Times New Roman"/>
              </w:rPr>
            </w:pPr>
            <w:r w:rsidRPr="007D14B5">
              <w:rPr>
                <w:rFonts w:ascii="Times New Roman" w:hAnsi="Times New Roman" w:cs="Times New Roman"/>
              </w:rPr>
              <w:t>Отношение объема муниципального долга муниципального образования – Шиловский муниципальный район без учета объема бюджетных кредитов, при</w:t>
            </w:r>
            <w:r w:rsidRPr="007D14B5">
              <w:rPr>
                <w:rFonts w:ascii="Times New Roman" w:hAnsi="Times New Roman" w:cs="Times New Roman"/>
              </w:rPr>
              <w:softHyphen/>
              <w:t>влекаемых в бюджет муниципального образования – Шиловский муниципаль</w:t>
            </w:r>
            <w:r w:rsidRPr="007D14B5">
              <w:rPr>
                <w:rFonts w:ascii="Times New Roman" w:hAnsi="Times New Roman" w:cs="Times New Roman"/>
              </w:rPr>
              <w:softHyphen/>
              <w:t>ный район от других бюджетов бюджет</w:t>
            </w:r>
            <w:r w:rsidRPr="007D14B5">
              <w:rPr>
                <w:rFonts w:ascii="Times New Roman" w:hAnsi="Times New Roman" w:cs="Times New Roman"/>
              </w:rPr>
              <w:softHyphen/>
              <w:t>ной системы Российской Федерации, к общему годовому объему доходов бюд</w:t>
            </w:r>
            <w:r w:rsidRPr="007D14B5">
              <w:rPr>
                <w:rFonts w:ascii="Times New Roman" w:hAnsi="Times New Roman" w:cs="Times New Roman"/>
              </w:rPr>
              <w:softHyphen/>
              <w:t>жета муниципального образования – Шиловский муниципальный район без учета объема безвозмездных поступле</w:t>
            </w:r>
            <w:r w:rsidRPr="007D14B5">
              <w:rPr>
                <w:rFonts w:ascii="Times New Roman" w:hAnsi="Times New Roman" w:cs="Times New Roman"/>
              </w:rPr>
              <w:softHyphen/>
              <w:t>ний</w:t>
            </w:r>
          </w:p>
        </w:tc>
        <w:tc>
          <w:tcPr>
            <w:tcW w:w="901"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w:t>
            </w:r>
          </w:p>
        </w:tc>
        <w:tc>
          <w:tcPr>
            <w:tcW w:w="942"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17,2</w:t>
            </w:r>
          </w:p>
        </w:tc>
        <w:tc>
          <w:tcPr>
            <w:tcW w:w="851"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20,2</w:t>
            </w:r>
          </w:p>
        </w:tc>
        <w:tc>
          <w:tcPr>
            <w:tcW w:w="709"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18</w:t>
            </w:r>
          </w:p>
        </w:tc>
        <w:tc>
          <w:tcPr>
            <w:tcW w:w="708"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5,4</w:t>
            </w:r>
          </w:p>
        </w:tc>
        <w:tc>
          <w:tcPr>
            <w:tcW w:w="709"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9,8</w:t>
            </w:r>
          </w:p>
        </w:tc>
        <w:tc>
          <w:tcPr>
            <w:tcW w:w="709" w:type="dxa"/>
            <w:shd w:val="clear" w:color="auto" w:fill="auto"/>
          </w:tcPr>
          <w:p w:rsidR="007D14B5" w:rsidRPr="007D14B5" w:rsidRDefault="007D14B5">
            <w:pPr>
              <w:rPr>
                <w:rFonts w:ascii="Times New Roman" w:hAnsi="Times New Roman" w:cs="Times New Roman"/>
              </w:rPr>
            </w:pPr>
            <w:r w:rsidRPr="007D14B5">
              <w:rPr>
                <w:rFonts w:ascii="Times New Roman" w:hAnsi="Times New Roman" w:cs="Times New Roman"/>
              </w:rPr>
              <w:t>29,1</w:t>
            </w:r>
          </w:p>
        </w:tc>
        <w:tc>
          <w:tcPr>
            <w:tcW w:w="850" w:type="dxa"/>
            <w:shd w:val="clear" w:color="auto" w:fill="auto"/>
          </w:tcPr>
          <w:p w:rsidR="007D14B5" w:rsidRPr="007D14B5" w:rsidRDefault="007D14B5">
            <w:pPr>
              <w:rPr>
                <w:rFonts w:ascii="Times New Roman" w:hAnsi="Times New Roman" w:cs="Times New Roman"/>
              </w:rPr>
            </w:pPr>
            <w:r w:rsidRPr="007D14B5">
              <w:rPr>
                <w:rFonts w:ascii="Times New Roman" w:hAnsi="Times New Roman" w:cs="Times New Roman"/>
              </w:rPr>
              <w:t>36,9</w:t>
            </w:r>
          </w:p>
        </w:tc>
        <w:tc>
          <w:tcPr>
            <w:tcW w:w="849" w:type="dxa"/>
          </w:tcPr>
          <w:p w:rsidR="007D14B5" w:rsidRPr="007D14B5" w:rsidRDefault="007D14B5">
            <w:pPr>
              <w:rPr>
                <w:rFonts w:ascii="Times New Roman" w:hAnsi="Times New Roman" w:cs="Times New Roman"/>
              </w:rPr>
            </w:pPr>
            <w:r w:rsidRPr="007D14B5">
              <w:rPr>
                <w:rFonts w:ascii="Times New Roman" w:hAnsi="Times New Roman" w:cs="Times New Roman"/>
              </w:rPr>
              <w:t>36,9</w:t>
            </w:r>
          </w:p>
        </w:tc>
      </w:tr>
      <w:tr w:rsidR="007D14B5" w:rsidRPr="007D14B5" w:rsidTr="007D14B5">
        <w:trPr>
          <w:gridAfter w:val="1"/>
          <w:wAfter w:w="236" w:type="dxa"/>
        </w:trPr>
        <w:tc>
          <w:tcPr>
            <w:tcW w:w="546"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6</w:t>
            </w:r>
          </w:p>
        </w:tc>
        <w:tc>
          <w:tcPr>
            <w:tcW w:w="4350"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rPr>
                <w:rFonts w:ascii="Times New Roman" w:hAnsi="Times New Roman" w:cs="Times New Roman"/>
              </w:rPr>
            </w:pPr>
            <w:r w:rsidRPr="007D14B5">
              <w:rPr>
                <w:rFonts w:ascii="Times New Roman" w:hAnsi="Times New Roman" w:cs="Times New Roman"/>
              </w:rPr>
              <w:t>Просроченная задолженность по долго</w:t>
            </w:r>
            <w:r w:rsidRPr="007D14B5">
              <w:rPr>
                <w:rFonts w:ascii="Times New Roman" w:hAnsi="Times New Roman" w:cs="Times New Roman"/>
              </w:rPr>
              <w:softHyphen/>
              <w:t>вым обязательствам муниципального об</w:t>
            </w:r>
            <w:r w:rsidRPr="007D14B5">
              <w:rPr>
                <w:rFonts w:ascii="Times New Roman" w:hAnsi="Times New Roman" w:cs="Times New Roman"/>
              </w:rPr>
              <w:softHyphen/>
              <w:t>разования – Шиловский муниципальный район</w:t>
            </w:r>
          </w:p>
        </w:tc>
        <w:tc>
          <w:tcPr>
            <w:tcW w:w="901"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bookmarkStart w:id="1" w:name="OLE_LINK1"/>
            <w:r w:rsidRPr="007D14B5">
              <w:rPr>
                <w:rFonts w:ascii="Times New Roman" w:hAnsi="Times New Roman" w:cs="Times New Roman"/>
              </w:rPr>
              <w:t>тыс. руб.</w:t>
            </w:r>
            <w:bookmarkEnd w:id="1"/>
          </w:p>
        </w:tc>
        <w:tc>
          <w:tcPr>
            <w:tcW w:w="942"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0</w:t>
            </w:r>
          </w:p>
        </w:tc>
        <w:tc>
          <w:tcPr>
            <w:tcW w:w="709" w:type="dxa"/>
            <w:shd w:val="clear" w:color="auto" w:fill="auto"/>
          </w:tcPr>
          <w:p w:rsidR="007D14B5" w:rsidRPr="007D14B5" w:rsidRDefault="007D14B5">
            <w:pPr>
              <w:rPr>
                <w:rFonts w:ascii="Times New Roman" w:hAnsi="Times New Roman" w:cs="Times New Roman"/>
              </w:rPr>
            </w:pPr>
            <w:r w:rsidRPr="007D14B5">
              <w:rPr>
                <w:rFonts w:ascii="Times New Roman" w:hAnsi="Times New Roman" w:cs="Times New Roman"/>
              </w:rPr>
              <w:t>0</w:t>
            </w:r>
          </w:p>
        </w:tc>
        <w:tc>
          <w:tcPr>
            <w:tcW w:w="850" w:type="dxa"/>
            <w:shd w:val="clear" w:color="auto" w:fill="auto"/>
          </w:tcPr>
          <w:p w:rsidR="007D14B5" w:rsidRPr="007D14B5" w:rsidRDefault="007D14B5">
            <w:pPr>
              <w:rPr>
                <w:rFonts w:ascii="Times New Roman" w:hAnsi="Times New Roman" w:cs="Times New Roman"/>
              </w:rPr>
            </w:pPr>
            <w:r w:rsidRPr="007D14B5">
              <w:rPr>
                <w:rFonts w:ascii="Times New Roman" w:hAnsi="Times New Roman" w:cs="Times New Roman"/>
              </w:rPr>
              <w:t>0</w:t>
            </w:r>
          </w:p>
        </w:tc>
        <w:tc>
          <w:tcPr>
            <w:tcW w:w="849" w:type="dxa"/>
            <w:tcBorders>
              <w:bottom w:val="single" w:sz="4" w:space="0" w:color="auto"/>
            </w:tcBorders>
          </w:tcPr>
          <w:p w:rsidR="007D14B5" w:rsidRPr="007D14B5" w:rsidRDefault="007D14B5">
            <w:pPr>
              <w:rPr>
                <w:rFonts w:ascii="Times New Roman" w:hAnsi="Times New Roman" w:cs="Times New Roman"/>
              </w:rPr>
            </w:pPr>
            <w:r w:rsidRPr="007D14B5">
              <w:rPr>
                <w:rFonts w:ascii="Times New Roman" w:hAnsi="Times New Roman" w:cs="Times New Roman"/>
              </w:rPr>
              <w:t>0</w:t>
            </w:r>
          </w:p>
        </w:tc>
      </w:tr>
      <w:tr w:rsidR="007D14B5" w:rsidRPr="007D14B5" w:rsidTr="007D14B5">
        <w:tc>
          <w:tcPr>
            <w:tcW w:w="546"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7</w:t>
            </w:r>
          </w:p>
        </w:tc>
        <w:tc>
          <w:tcPr>
            <w:tcW w:w="4350"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autoSpaceDE w:val="0"/>
              <w:autoSpaceDN w:val="0"/>
              <w:adjustRightInd w:val="0"/>
              <w:outlineLvl w:val="2"/>
              <w:rPr>
                <w:rFonts w:ascii="Times New Roman" w:hAnsi="Times New Roman" w:cs="Times New Roman"/>
              </w:rPr>
            </w:pPr>
            <w:r w:rsidRPr="007D14B5">
              <w:rPr>
                <w:rFonts w:ascii="Times New Roman" w:hAnsi="Times New Roman" w:cs="Times New Roman"/>
              </w:rPr>
              <w:t>Удельный вес расходов бюджета муни</w:t>
            </w:r>
            <w:r w:rsidRPr="007D14B5">
              <w:rPr>
                <w:rFonts w:ascii="Times New Roman" w:hAnsi="Times New Roman" w:cs="Times New Roman"/>
              </w:rPr>
              <w:softHyphen/>
              <w:t xml:space="preserve">ципального образования – Шиловский муниципальный район на обслуживание муниципального долга муниципального </w:t>
            </w:r>
            <w:r w:rsidRPr="007D14B5">
              <w:rPr>
                <w:rFonts w:ascii="Times New Roman" w:hAnsi="Times New Roman" w:cs="Times New Roman"/>
              </w:rPr>
              <w:lastRenderedPageBreak/>
              <w:t>образования – Шиловский муниципаль</w:t>
            </w:r>
            <w:r w:rsidRPr="007D14B5">
              <w:rPr>
                <w:rFonts w:ascii="Times New Roman" w:hAnsi="Times New Roman" w:cs="Times New Roman"/>
              </w:rPr>
              <w:softHyphen/>
              <w:t>ный район в общем объеме расходов бюджета муниципального образования – Шиловский муниципальный район (за исключением расходов, осуществляемых за счет субвенций из федерального и об</w:t>
            </w:r>
            <w:r w:rsidRPr="007D14B5">
              <w:rPr>
                <w:rFonts w:ascii="Times New Roman" w:hAnsi="Times New Roman" w:cs="Times New Roman"/>
              </w:rPr>
              <w:softHyphen/>
              <w:t>ластного бюджета)</w:t>
            </w:r>
          </w:p>
        </w:tc>
        <w:tc>
          <w:tcPr>
            <w:tcW w:w="901"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autoSpaceDE w:val="0"/>
              <w:autoSpaceDN w:val="0"/>
              <w:adjustRightInd w:val="0"/>
              <w:jc w:val="center"/>
              <w:outlineLvl w:val="2"/>
              <w:rPr>
                <w:rFonts w:ascii="Times New Roman" w:hAnsi="Times New Roman" w:cs="Times New Roman"/>
              </w:rPr>
            </w:pPr>
            <w:r w:rsidRPr="007D14B5">
              <w:rPr>
                <w:rFonts w:ascii="Times New Roman" w:hAnsi="Times New Roman" w:cs="Times New Roman"/>
              </w:rPr>
              <w:lastRenderedPageBreak/>
              <w:t>%</w:t>
            </w:r>
          </w:p>
        </w:tc>
        <w:tc>
          <w:tcPr>
            <w:tcW w:w="942"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0,1</w:t>
            </w:r>
          </w:p>
        </w:tc>
        <w:tc>
          <w:tcPr>
            <w:tcW w:w="992"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0,1</w:t>
            </w:r>
          </w:p>
        </w:tc>
        <w:tc>
          <w:tcPr>
            <w:tcW w:w="851"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0,1</w:t>
            </w:r>
          </w:p>
        </w:tc>
        <w:tc>
          <w:tcPr>
            <w:tcW w:w="850"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0,4</w:t>
            </w:r>
          </w:p>
        </w:tc>
        <w:tc>
          <w:tcPr>
            <w:tcW w:w="851"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0,02</w:t>
            </w:r>
          </w:p>
        </w:tc>
        <w:tc>
          <w:tcPr>
            <w:tcW w:w="709"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jc w:val="center"/>
              <w:rPr>
                <w:rFonts w:ascii="Times New Roman" w:hAnsi="Times New Roman" w:cs="Times New Roman"/>
              </w:rPr>
            </w:pPr>
            <w:r w:rsidRPr="007D14B5">
              <w:rPr>
                <w:rFonts w:ascii="Times New Roman" w:hAnsi="Times New Roman" w:cs="Times New Roman"/>
              </w:rPr>
              <w:t>0,3</w:t>
            </w:r>
          </w:p>
        </w:tc>
        <w:tc>
          <w:tcPr>
            <w:tcW w:w="709" w:type="dxa"/>
            <w:tcBorders>
              <w:top w:val="nil"/>
              <w:left w:val="single" w:sz="4" w:space="0" w:color="auto"/>
              <w:bottom w:val="single" w:sz="4" w:space="0" w:color="auto"/>
              <w:right w:val="nil"/>
            </w:tcBorders>
            <w:shd w:val="clear" w:color="auto" w:fill="auto"/>
          </w:tcPr>
          <w:p w:rsidR="007D14B5" w:rsidRPr="007D14B5" w:rsidRDefault="007D14B5" w:rsidP="007D14B5">
            <w:pPr>
              <w:rPr>
                <w:rFonts w:ascii="Times New Roman" w:hAnsi="Times New Roman" w:cs="Times New Roman"/>
              </w:rPr>
            </w:pPr>
            <w:r w:rsidRPr="007D14B5">
              <w:rPr>
                <w:rFonts w:ascii="Times New Roman" w:hAnsi="Times New Roman" w:cs="Times New Roman"/>
              </w:rPr>
              <w:t>0,4</w:t>
            </w:r>
          </w:p>
        </w:tc>
        <w:tc>
          <w:tcPr>
            <w:tcW w:w="850" w:type="dxa"/>
            <w:tcBorders>
              <w:top w:val="nil"/>
              <w:left w:val="single" w:sz="4" w:space="0" w:color="auto"/>
              <w:bottom w:val="single" w:sz="4" w:space="0" w:color="auto"/>
              <w:right w:val="nil"/>
            </w:tcBorders>
            <w:shd w:val="clear" w:color="auto" w:fill="auto"/>
          </w:tcPr>
          <w:p w:rsidR="007D14B5" w:rsidRPr="007D14B5" w:rsidRDefault="007D14B5" w:rsidP="007D14B5">
            <w:pPr>
              <w:rPr>
                <w:rFonts w:ascii="Times New Roman" w:hAnsi="Times New Roman" w:cs="Times New Roman"/>
              </w:rPr>
            </w:pPr>
            <w:r w:rsidRPr="007D14B5">
              <w:rPr>
                <w:rFonts w:ascii="Times New Roman" w:hAnsi="Times New Roman" w:cs="Times New Roman"/>
              </w:rPr>
              <w:t>0,4</w:t>
            </w:r>
          </w:p>
        </w:tc>
        <w:tc>
          <w:tcPr>
            <w:tcW w:w="849" w:type="dxa"/>
            <w:tcBorders>
              <w:top w:val="single" w:sz="4" w:space="0" w:color="auto"/>
              <w:left w:val="single" w:sz="4" w:space="0" w:color="auto"/>
              <w:bottom w:val="single" w:sz="4" w:space="0" w:color="auto"/>
              <w:right w:val="single" w:sz="4" w:space="0" w:color="auto"/>
            </w:tcBorders>
          </w:tcPr>
          <w:p w:rsidR="007D14B5" w:rsidRPr="007D14B5" w:rsidRDefault="007D14B5" w:rsidP="007D14B5">
            <w:pPr>
              <w:rPr>
                <w:rFonts w:ascii="Times New Roman" w:hAnsi="Times New Roman" w:cs="Times New Roman"/>
                <w:highlight w:val="yellow"/>
              </w:rPr>
            </w:pPr>
            <w:r w:rsidRPr="007D14B5">
              <w:rPr>
                <w:rFonts w:ascii="Times New Roman" w:hAnsi="Times New Roman" w:cs="Times New Roman"/>
              </w:rPr>
              <w:t>0,4</w:t>
            </w:r>
          </w:p>
        </w:tc>
        <w:tc>
          <w:tcPr>
            <w:tcW w:w="236" w:type="dxa"/>
            <w:tcBorders>
              <w:top w:val="nil"/>
              <w:left w:val="single" w:sz="4" w:space="0" w:color="auto"/>
              <w:bottom w:val="nil"/>
              <w:right w:val="nil"/>
            </w:tcBorders>
            <w:shd w:val="clear" w:color="auto" w:fill="auto"/>
          </w:tcPr>
          <w:p w:rsidR="007D14B5" w:rsidRPr="007D14B5" w:rsidRDefault="007D14B5" w:rsidP="007D14B5">
            <w:pPr>
              <w:rPr>
                <w:rFonts w:ascii="Times New Roman" w:hAnsi="Times New Roman" w:cs="Times New Roman"/>
                <w:lang w:val="en-US"/>
              </w:rPr>
            </w:pPr>
          </w:p>
        </w:tc>
      </w:tr>
    </w:tbl>
    <w:p w:rsidR="007D14B5" w:rsidRDefault="007D14B5" w:rsidP="007D14B5">
      <w:pPr>
        <w:jc w:val="right"/>
        <w:sectPr w:rsidR="007D14B5" w:rsidSect="007D14B5">
          <w:pgSz w:w="16838" w:h="11905" w:orient="landscape"/>
          <w:pgMar w:top="1134" w:right="536" w:bottom="1079" w:left="1134" w:header="720" w:footer="720" w:gutter="0"/>
          <w:cols w:space="720"/>
          <w:noEndnote/>
          <w:docGrid w:linePitch="326"/>
        </w:sectPr>
      </w:pPr>
      <w:r>
        <w:lastRenderedPageBreak/>
        <w:t xml:space="preserve">                                                                                                                                                                                                                                           ».</w:t>
      </w:r>
    </w:p>
    <w:tbl>
      <w:tblPr>
        <w:tblW w:w="10951" w:type="dxa"/>
        <w:tblInd w:w="-252" w:type="dxa"/>
        <w:tblLayout w:type="fixed"/>
        <w:tblLook w:val="04A0" w:firstRow="1" w:lastRow="0" w:firstColumn="1" w:lastColumn="0" w:noHBand="0" w:noVBand="1"/>
      </w:tblPr>
      <w:tblGrid>
        <w:gridCol w:w="546"/>
        <w:gridCol w:w="901"/>
        <w:gridCol w:w="1225"/>
        <w:gridCol w:w="1134"/>
        <w:gridCol w:w="709"/>
        <w:gridCol w:w="851"/>
        <w:gridCol w:w="850"/>
        <w:gridCol w:w="709"/>
        <w:gridCol w:w="850"/>
        <w:gridCol w:w="851"/>
        <w:gridCol w:w="850"/>
        <w:gridCol w:w="1475"/>
      </w:tblGrid>
      <w:tr w:rsidR="00F87451" w:rsidRPr="00E35882" w:rsidTr="00F87451">
        <w:tc>
          <w:tcPr>
            <w:tcW w:w="546" w:type="dxa"/>
          </w:tcPr>
          <w:p w:rsidR="00F87451" w:rsidRDefault="00F87451" w:rsidP="007D14B5">
            <w:pPr>
              <w:jc w:val="center"/>
            </w:pPr>
          </w:p>
        </w:tc>
        <w:tc>
          <w:tcPr>
            <w:tcW w:w="901" w:type="dxa"/>
          </w:tcPr>
          <w:p w:rsidR="00F87451" w:rsidRPr="00E35882" w:rsidRDefault="00F87451" w:rsidP="00F87451">
            <w:pPr>
              <w:autoSpaceDE w:val="0"/>
              <w:autoSpaceDN w:val="0"/>
              <w:adjustRightInd w:val="0"/>
              <w:outlineLvl w:val="2"/>
            </w:pPr>
          </w:p>
        </w:tc>
        <w:tc>
          <w:tcPr>
            <w:tcW w:w="1225" w:type="dxa"/>
          </w:tcPr>
          <w:p w:rsidR="00F87451" w:rsidRPr="007E0FD5" w:rsidRDefault="00F87451" w:rsidP="00F87451"/>
        </w:tc>
        <w:tc>
          <w:tcPr>
            <w:tcW w:w="1134" w:type="dxa"/>
          </w:tcPr>
          <w:p w:rsidR="00F87451" w:rsidRDefault="00F87451" w:rsidP="007D14B5">
            <w:pPr>
              <w:jc w:val="center"/>
            </w:pPr>
          </w:p>
        </w:tc>
        <w:tc>
          <w:tcPr>
            <w:tcW w:w="709" w:type="dxa"/>
          </w:tcPr>
          <w:p w:rsidR="00F87451" w:rsidRDefault="00F87451" w:rsidP="007D14B5">
            <w:pPr>
              <w:jc w:val="center"/>
            </w:pPr>
          </w:p>
        </w:tc>
        <w:tc>
          <w:tcPr>
            <w:tcW w:w="851" w:type="dxa"/>
          </w:tcPr>
          <w:p w:rsidR="00F87451" w:rsidRDefault="00F87451" w:rsidP="007D14B5">
            <w:pPr>
              <w:jc w:val="center"/>
            </w:pPr>
          </w:p>
        </w:tc>
        <w:tc>
          <w:tcPr>
            <w:tcW w:w="850" w:type="dxa"/>
          </w:tcPr>
          <w:p w:rsidR="00F87451" w:rsidRPr="007E0FD5" w:rsidRDefault="00F87451" w:rsidP="00F87451"/>
        </w:tc>
        <w:tc>
          <w:tcPr>
            <w:tcW w:w="709" w:type="dxa"/>
          </w:tcPr>
          <w:p w:rsidR="00F87451" w:rsidRPr="007E0FD5" w:rsidRDefault="00F87451" w:rsidP="007D14B5">
            <w:pPr>
              <w:jc w:val="center"/>
            </w:pPr>
          </w:p>
        </w:tc>
        <w:tc>
          <w:tcPr>
            <w:tcW w:w="850" w:type="dxa"/>
          </w:tcPr>
          <w:p w:rsidR="00F87451" w:rsidRPr="007E0FD5" w:rsidRDefault="00F87451" w:rsidP="007D14B5">
            <w:pPr>
              <w:jc w:val="center"/>
            </w:pPr>
          </w:p>
        </w:tc>
        <w:tc>
          <w:tcPr>
            <w:tcW w:w="851" w:type="dxa"/>
          </w:tcPr>
          <w:p w:rsidR="00F87451" w:rsidRPr="007E0FD5" w:rsidRDefault="00F87451" w:rsidP="007D14B5">
            <w:pPr>
              <w:jc w:val="center"/>
            </w:pPr>
          </w:p>
        </w:tc>
        <w:tc>
          <w:tcPr>
            <w:tcW w:w="850" w:type="dxa"/>
          </w:tcPr>
          <w:p w:rsidR="00F87451" w:rsidRDefault="00F87451" w:rsidP="007D14B5">
            <w:pPr>
              <w:jc w:val="center"/>
            </w:pPr>
          </w:p>
        </w:tc>
        <w:tc>
          <w:tcPr>
            <w:tcW w:w="1475" w:type="dxa"/>
            <w:shd w:val="clear" w:color="auto" w:fill="auto"/>
          </w:tcPr>
          <w:p w:rsidR="00F87451" w:rsidRPr="00E35882" w:rsidRDefault="00F87451" w:rsidP="007D14B5"/>
        </w:tc>
      </w:tr>
    </w:tbl>
    <w:p w:rsidR="00654B6E" w:rsidRPr="00BF207F" w:rsidRDefault="00654B6E" w:rsidP="00F87451">
      <w:pPr>
        <w:pStyle w:val="FR1"/>
        <w:ind w:firstLine="0"/>
        <w:jc w:val="center"/>
        <w:rPr>
          <w:b/>
          <w:sz w:val="22"/>
          <w:szCs w:val="22"/>
        </w:rPr>
      </w:pPr>
      <w:r w:rsidRPr="00BF207F">
        <w:rPr>
          <w:b/>
          <w:sz w:val="22"/>
          <w:szCs w:val="22"/>
        </w:rPr>
        <w:t>АДМИНИСТРАЦИЯ</w:t>
      </w:r>
    </w:p>
    <w:p w:rsidR="00654B6E" w:rsidRPr="00BF207F" w:rsidRDefault="00654B6E" w:rsidP="00F87451">
      <w:pPr>
        <w:pStyle w:val="FR1"/>
        <w:jc w:val="center"/>
        <w:rPr>
          <w:b/>
          <w:sz w:val="22"/>
          <w:szCs w:val="22"/>
        </w:rPr>
      </w:pPr>
      <w:r w:rsidRPr="00BF207F">
        <w:rPr>
          <w:b/>
          <w:sz w:val="22"/>
          <w:szCs w:val="22"/>
        </w:rPr>
        <w:t>муниципального образования – Шиловский муниципальный район Рязанской области</w:t>
      </w:r>
    </w:p>
    <w:p w:rsidR="00654B6E" w:rsidRPr="00BF207F" w:rsidRDefault="00654B6E" w:rsidP="00F87451">
      <w:pPr>
        <w:pStyle w:val="FR1"/>
        <w:jc w:val="center"/>
        <w:rPr>
          <w:b/>
          <w:sz w:val="22"/>
          <w:szCs w:val="22"/>
          <w:u w:val="single"/>
        </w:rPr>
      </w:pPr>
    </w:p>
    <w:p w:rsidR="00654B6E" w:rsidRPr="00BF207F" w:rsidRDefault="00654B6E" w:rsidP="00F87451">
      <w:pPr>
        <w:pStyle w:val="FR1"/>
        <w:jc w:val="center"/>
        <w:rPr>
          <w:b/>
          <w:sz w:val="22"/>
          <w:szCs w:val="22"/>
        </w:rPr>
      </w:pPr>
      <w:r w:rsidRPr="00BF207F">
        <w:rPr>
          <w:b/>
          <w:sz w:val="22"/>
          <w:szCs w:val="22"/>
        </w:rPr>
        <w:t>ПОСТАНОВЛЕНИЕ</w:t>
      </w:r>
    </w:p>
    <w:p w:rsidR="00654B6E" w:rsidRPr="00BF207F" w:rsidRDefault="00654B6E" w:rsidP="00F87451">
      <w:pPr>
        <w:pStyle w:val="FR1"/>
        <w:jc w:val="center"/>
        <w:rPr>
          <w:b/>
          <w:sz w:val="22"/>
          <w:szCs w:val="22"/>
        </w:rPr>
      </w:pPr>
    </w:p>
    <w:p w:rsidR="00654B6E" w:rsidRPr="00BF207F" w:rsidRDefault="00654B6E" w:rsidP="00F87451">
      <w:pPr>
        <w:pStyle w:val="ac"/>
        <w:rPr>
          <w:b/>
          <w:color w:val="FFFFFF"/>
          <w:sz w:val="22"/>
          <w:szCs w:val="22"/>
          <w:u w:val="single"/>
        </w:rPr>
      </w:pPr>
      <w:r w:rsidRPr="00BF207F">
        <w:rPr>
          <w:b/>
          <w:sz w:val="22"/>
          <w:szCs w:val="22"/>
        </w:rPr>
        <w:t>от 28.10.2021 № 493</w:t>
      </w:r>
    </w:p>
    <w:p w:rsidR="00654B6E" w:rsidRPr="00BF207F" w:rsidRDefault="00654B6E" w:rsidP="00443307">
      <w:pPr>
        <w:jc w:val="center"/>
        <w:rPr>
          <w:rFonts w:ascii="Times New Roman" w:hAnsi="Times New Roman" w:cs="Times New Roman"/>
          <w:b/>
        </w:rPr>
      </w:pPr>
    </w:p>
    <w:p w:rsidR="00BF207F" w:rsidRPr="00BF207F" w:rsidRDefault="00654B6E" w:rsidP="00443307">
      <w:pPr>
        <w:jc w:val="center"/>
        <w:rPr>
          <w:rFonts w:ascii="Times New Roman" w:hAnsi="Times New Roman" w:cs="Times New Roman"/>
        </w:rPr>
      </w:pPr>
      <w:r w:rsidRPr="00BF207F">
        <w:rPr>
          <w:rFonts w:ascii="Times New Roman" w:hAnsi="Times New Roman" w:cs="Times New Roman"/>
        </w:rPr>
        <w:t>Об утверждении Положения о предоставлении дополнительных м</w:t>
      </w:r>
      <w:r w:rsidR="00BF207F">
        <w:rPr>
          <w:rFonts w:ascii="Times New Roman" w:hAnsi="Times New Roman" w:cs="Times New Roman"/>
        </w:rPr>
        <w:t xml:space="preserve">ер </w:t>
      </w:r>
      <w:r w:rsidRPr="00BF207F">
        <w:rPr>
          <w:rFonts w:ascii="Times New Roman" w:hAnsi="Times New Roman" w:cs="Times New Roman"/>
        </w:rPr>
        <w:t>социальной поддержки</w:t>
      </w:r>
      <w:r w:rsidR="00BF207F">
        <w:rPr>
          <w:rFonts w:ascii="Times New Roman" w:hAnsi="Times New Roman" w:cs="Times New Roman"/>
        </w:rPr>
        <w:t xml:space="preserve">                           </w:t>
      </w:r>
      <w:r w:rsidRPr="00BF207F">
        <w:rPr>
          <w:rFonts w:ascii="Times New Roman" w:hAnsi="Times New Roman" w:cs="Times New Roman"/>
        </w:rPr>
        <w:t xml:space="preserve">и социальной помощи </w:t>
      </w:r>
      <w:r w:rsidR="00BF207F">
        <w:rPr>
          <w:rFonts w:ascii="Times New Roman" w:hAnsi="Times New Roman" w:cs="Times New Roman"/>
        </w:rPr>
        <w:t>для отдельных категорий граждан</w:t>
      </w:r>
    </w:p>
    <w:p w:rsidR="00BF207F" w:rsidRDefault="00654B6E" w:rsidP="000747DF">
      <w:pPr>
        <w:spacing w:after="0"/>
        <w:ind w:firstLine="709"/>
        <w:jc w:val="both"/>
        <w:rPr>
          <w:rFonts w:ascii="Times New Roman" w:hAnsi="Times New Roman" w:cs="Times New Roman"/>
        </w:rPr>
      </w:pPr>
      <w:proofErr w:type="gramStart"/>
      <w:r w:rsidRPr="00BF207F">
        <w:rPr>
          <w:rFonts w:ascii="Times New Roman" w:hAnsi="Times New Roman" w:cs="Times New Roman"/>
        </w:rPr>
        <w:t>В целях предоставления дополнительных мер социальн</w:t>
      </w:r>
      <w:r w:rsidR="00BF207F">
        <w:rPr>
          <w:rFonts w:ascii="Times New Roman" w:hAnsi="Times New Roman" w:cs="Times New Roman"/>
        </w:rPr>
        <w:t xml:space="preserve">ой поддержки и </w:t>
      </w:r>
      <w:r w:rsidRPr="00BF207F">
        <w:rPr>
          <w:rFonts w:ascii="Times New Roman" w:hAnsi="Times New Roman" w:cs="Times New Roman"/>
        </w:rPr>
        <w:t xml:space="preserve"> социальной помощи отдельным категориям  граждан Шило</w:t>
      </w:r>
      <w:r w:rsidR="00BF207F">
        <w:rPr>
          <w:rFonts w:ascii="Times New Roman" w:hAnsi="Times New Roman" w:cs="Times New Roman"/>
        </w:rPr>
        <w:t xml:space="preserve">вского </w:t>
      </w:r>
      <w:r w:rsidRPr="00BF207F">
        <w:rPr>
          <w:rFonts w:ascii="Times New Roman" w:hAnsi="Times New Roman" w:cs="Times New Roman"/>
        </w:rPr>
        <w:t>муниципального района  Рязанской области, руководствуясь Федеральным законом от 06.10.2003 № 131 - ФЗ «Об общих принципах организации местного самоуправления в Российской Федерации», Уставом муниципального образования – Шиловский муниципальный район Рязанской области, решением Думы муниципального образования – Шиловский муниципальный район Рязанской области от 05.08.2021 № 6/29 «Об установлении дополнительных мер социальной</w:t>
      </w:r>
      <w:proofErr w:type="gramEnd"/>
      <w:r w:rsidRPr="00BF207F">
        <w:rPr>
          <w:rFonts w:ascii="Times New Roman" w:hAnsi="Times New Roman" w:cs="Times New Roman"/>
        </w:rPr>
        <w:t xml:space="preserve"> поддержки и социальной помощи для отдельных категорий граждан», администрация муниципального образования – Шиловский муниципальный район </w:t>
      </w:r>
      <w:r w:rsidR="00BF207F">
        <w:rPr>
          <w:rFonts w:ascii="Times New Roman" w:hAnsi="Times New Roman" w:cs="Times New Roman"/>
        </w:rPr>
        <w:t xml:space="preserve">Рязанской области ПОСТАНОВЛЯЕТ:                                                                                                                                        </w:t>
      </w:r>
    </w:p>
    <w:p w:rsidR="00654B6E" w:rsidRPr="00BF207F" w:rsidRDefault="00654B6E" w:rsidP="000747DF">
      <w:pPr>
        <w:spacing w:after="0" w:line="240" w:lineRule="auto"/>
        <w:ind w:firstLine="709"/>
        <w:jc w:val="both"/>
        <w:rPr>
          <w:rFonts w:ascii="Times New Roman" w:hAnsi="Times New Roman" w:cs="Times New Roman"/>
        </w:rPr>
      </w:pPr>
      <w:r w:rsidRPr="00BF207F">
        <w:rPr>
          <w:rFonts w:ascii="Times New Roman" w:hAnsi="Times New Roman" w:cs="Times New Roman"/>
        </w:rPr>
        <w:t>1. Утвердить Положение о предоставлении д</w:t>
      </w:r>
      <w:r w:rsidR="00BF207F">
        <w:rPr>
          <w:rFonts w:ascii="Times New Roman" w:hAnsi="Times New Roman" w:cs="Times New Roman"/>
        </w:rPr>
        <w:t xml:space="preserve">ополнительных мер </w:t>
      </w:r>
      <w:r w:rsidRPr="00BF207F">
        <w:rPr>
          <w:rFonts w:ascii="Times New Roman" w:hAnsi="Times New Roman" w:cs="Times New Roman"/>
        </w:rPr>
        <w:t>социальной поддержки и социальной помощи для отдельных категорий граждан согласно приложению к настоящему постановлению.</w:t>
      </w:r>
    </w:p>
    <w:p w:rsidR="00654B6E" w:rsidRPr="00BF207F" w:rsidRDefault="00BF207F" w:rsidP="000747DF">
      <w:pPr>
        <w:spacing w:after="0" w:line="240" w:lineRule="auto"/>
        <w:ind w:firstLine="709"/>
        <w:rPr>
          <w:rFonts w:ascii="Times New Roman" w:hAnsi="Times New Roman" w:cs="Times New Roman"/>
        </w:rPr>
      </w:pPr>
      <w:r>
        <w:rPr>
          <w:rFonts w:ascii="Times New Roman" w:hAnsi="Times New Roman" w:cs="Times New Roman"/>
        </w:rPr>
        <w:t xml:space="preserve">2. Признать утратившими силу:                                                                                                                                    </w:t>
      </w:r>
      <w:r w:rsidR="00654B6E" w:rsidRPr="00BF207F">
        <w:rPr>
          <w:rFonts w:ascii="Times New Roman" w:hAnsi="Times New Roman" w:cs="Times New Roman"/>
        </w:rPr>
        <w:t>- </w:t>
      </w:r>
      <w:hyperlink r:id="rId15" w:history="1">
        <w:r w:rsidR="00654B6E" w:rsidRPr="00BF207F">
          <w:rPr>
            <w:rFonts w:ascii="Times New Roman" w:hAnsi="Times New Roman" w:cs="Times New Roman"/>
          </w:rPr>
          <w:t>постановление</w:t>
        </w:r>
      </w:hyperlink>
      <w:r w:rsidR="00654B6E" w:rsidRPr="00BF207F">
        <w:rPr>
          <w:rFonts w:ascii="Times New Roman" w:hAnsi="Times New Roman" w:cs="Times New Roman"/>
        </w:rPr>
        <w:t xml:space="preserve"> администрации му</w:t>
      </w:r>
      <w:r>
        <w:rPr>
          <w:rFonts w:ascii="Times New Roman" w:hAnsi="Times New Roman" w:cs="Times New Roman"/>
        </w:rPr>
        <w:t xml:space="preserve">ниципального образования –  </w:t>
      </w:r>
      <w:r w:rsidR="00654B6E" w:rsidRPr="00BF207F">
        <w:rPr>
          <w:rFonts w:ascii="Times New Roman" w:hAnsi="Times New Roman" w:cs="Times New Roman"/>
        </w:rPr>
        <w:t xml:space="preserve">Шиловский муниципальный район Рязанской области от 13.02.2012 </w:t>
      </w:r>
      <w:r>
        <w:rPr>
          <w:rFonts w:ascii="Times New Roman" w:hAnsi="Times New Roman" w:cs="Times New Roman"/>
        </w:rPr>
        <w:t xml:space="preserve">№ 119 </w:t>
      </w:r>
      <w:r w:rsidR="00654B6E" w:rsidRPr="00BF207F">
        <w:rPr>
          <w:rFonts w:ascii="Times New Roman" w:hAnsi="Times New Roman" w:cs="Times New Roman"/>
        </w:rPr>
        <w:t xml:space="preserve"> «Об утверждении Положения «Об оказании адресной </w:t>
      </w:r>
      <w:r>
        <w:rPr>
          <w:rFonts w:ascii="Times New Roman" w:hAnsi="Times New Roman" w:cs="Times New Roman"/>
        </w:rPr>
        <w:t xml:space="preserve">материальной помощи </w:t>
      </w:r>
      <w:r w:rsidR="00654B6E" w:rsidRPr="00BF207F">
        <w:rPr>
          <w:rFonts w:ascii="Times New Roman" w:hAnsi="Times New Roman" w:cs="Times New Roman"/>
        </w:rPr>
        <w:t>отдельным категориям граждан»;</w:t>
      </w:r>
    </w:p>
    <w:p w:rsidR="00654B6E" w:rsidRPr="00BF207F" w:rsidRDefault="00654B6E" w:rsidP="000747DF">
      <w:pPr>
        <w:spacing w:after="0" w:line="240" w:lineRule="auto"/>
        <w:ind w:firstLine="709"/>
        <w:jc w:val="both"/>
        <w:rPr>
          <w:rFonts w:ascii="Times New Roman" w:hAnsi="Times New Roman" w:cs="Times New Roman"/>
        </w:rPr>
      </w:pPr>
      <w:r w:rsidRPr="00BF207F">
        <w:rPr>
          <w:rFonts w:ascii="Times New Roman" w:hAnsi="Times New Roman" w:cs="Times New Roman"/>
        </w:rPr>
        <w:t xml:space="preserve">- постановление администрации </w:t>
      </w:r>
      <w:r w:rsidR="00BF207F">
        <w:rPr>
          <w:rFonts w:ascii="Times New Roman" w:hAnsi="Times New Roman" w:cs="Times New Roman"/>
        </w:rPr>
        <w:t xml:space="preserve">муниципального образования – </w:t>
      </w:r>
      <w:r w:rsidRPr="00BF207F">
        <w:rPr>
          <w:rFonts w:ascii="Times New Roman" w:hAnsi="Times New Roman" w:cs="Times New Roman"/>
        </w:rPr>
        <w:t>Шиловский муниципальный район Рязанской области от 12.01.2015 № 1</w:t>
      </w:r>
      <w:r w:rsidR="00BF207F">
        <w:rPr>
          <w:rFonts w:ascii="Times New Roman" w:hAnsi="Times New Roman" w:cs="Times New Roman"/>
        </w:rPr>
        <w:t>2</w:t>
      </w:r>
      <w:r w:rsidRPr="00BF207F">
        <w:rPr>
          <w:rFonts w:ascii="Times New Roman" w:hAnsi="Times New Roman" w:cs="Times New Roman"/>
        </w:rPr>
        <w:t xml:space="preserve"> «О внесении изменений в постановление администрации муниципального образования – Шиловский муниципальный район от 13.02.2012 г. № 119 «Об утверждении Положения «Об оказании адресной материальной помощи отдельным категориям граждан»;</w:t>
      </w:r>
    </w:p>
    <w:p w:rsidR="00654B6E" w:rsidRPr="00BF207F" w:rsidRDefault="00654B6E" w:rsidP="000747DF">
      <w:pPr>
        <w:spacing w:after="0" w:line="240" w:lineRule="auto"/>
        <w:ind w:firstLine="709"/>
        <w:jc w:val="both"/>
        <w:rPr>
          <w:rFonts w:ascii="Times New Roman" w:hAnsi="Times New Roman" w:cs="Times New Roman"/>
        </w:rPr>
      </w:pPr>
      <w:r w:rsidRPr="00BF207F">
        <w:rPr>
          <w:rFonts w:ascii="Times New Roman" w:hAnsi="Times New Roman" w:cs="Times New Roman"/>
        </w:rPr>
        <w:t>- постановление администрации муниципа</w:t>
      </w:r>
      <w:r w:rsidR="00BF207F">
        <w:rPr>
          <w:rFonts w:ascii="Times New Roman" w:hAnsi="Times New Roman" w:cs="Times New Roman"/>
        </w:rPr>
        <w:t xml:space="preserve">льного образования – </w:t>
      </w:r>
      <w:r w:rsidRPr="00BF207F">
        <w:rPr>
          <w:rFonts w:ascii="Times New Roman" w:hAnsi="Times New Roman" w:cs="Times New Roman"/>
        </w:rPr>
        <w:t>Шиловский муниципальный район Рязанской области от 20.11.2017 № 645</w:t>
      </w:r>
      <w:r w:rsidR="00BF207F">
        <w:rPr>
          <w:rFonts w:ascii="Times New Roman" w:hAnsi="Times New Roman" w:cs="Times New Roman"/>
        </w:rPr>
        <w:t xml:space="preserve"> </w:t>
      </w:r>
      <w:r w:rsidRPr="00BF207F">
        <w:rPr>
          <w:rFonts w:ascii="Times New Roman" w:hAnsi="Times New Roman" w:cs="Times New Roman"/>
        </w:rPr>
        <w:t>«О внесении изменений в постановление администрации муниципального образования – Шиловский муниципальный район от 13.02.2012 г. № 119 «Об оказании адресной материальной помощи отдельным категориям граждан».</w:t>
      </w:r>
    </w:p>
    <w:p w:rsidR="00654B6E" w:rsidRPr="00BF207F" w:rsidRDefault="00654B6E" w:rsidP="000747DF">
      <w:pPr>
        <w:spacing w:after="0" w:line="240" w:lineRule="auto"/>
        <w:ind w:firstLine="709"/>
        <w:jc w:val="both"/>
        <w:rPr>
          <w:rFonts w:ascii="Times New Roman" w:hAnsi="Times New Roman" w:cs="Times New Roman"/>
        </w:rPr>
      </w:pPr>
      <w:r w:rsidRPr="00BF207F">
        <w:rPr>
          <w:rFonts w:ascii="Times New Roman" w:hAnsi="Times New Roman" w:cs="Times New Roman"/>
        </w:rPr>
        <w:t xml:space="preserve">3. Опубликовать настоящее постановление в </w:t>
      </w:r>
      <w:r w:rsidR="00BF207F">
        <w:rPr>
          <w:rFonts w:ascii="Times New Roman" w:hAnsi="Times New Roman" w:cs="Times New Roman"/>
        </w:rPr>
        <w:t xml:space="preserve">Информационном   </w:t>
      </w:r>
      <w:r w:rsidRPr="00BF207F">
        <w:rPr>
          <w:rFonts w:ascii="Times New Roman" w:hAnsi="Times New Roman" w:cs="Times New Roman"/>
        </w:rPr>
        <w:t>бюллетене муниципального образования -  Шиловский муниципальный район Рязанской области.</w:t>
      </w:r>
    </w:p>
    <w:p w:rsidR="00654B6E" w:rsidRPr="00BF207F" w:rsidRDefault="00654B6E" w:rsidP="000747DF">
      <w:pPr>
        <w:spacing w:after="0" w:line="240" w:lineRule="auto"/>
        <w:ind w:firstLine="709"/>
        <w:jc w:val="both"/>
        <w:rPr>
          <w:rFonts w:ascii="Times New Roman" w:hAnsi="Times New Roman" w:cs="Times New Roman"/>
        </w:rPr>
      </w:pPr>
      <w:r w:rsidRPr="00BF207F">
        <w:rPr>
          <w:rFonts w:ascii="Times New Roman" w:hAnsi="Times New Roman" w:cs="Times New Roman"/>
        </w:rPr>
        <w:t xml:space="preserve">4. </w:t>
      </w:r>
      <w:proofErr w:type="gramStart"/>
      <w:r w:rsidRPr="00BF207F">
        <w:rPr>
          <w:rFonts w:ascii="Times New Roman" w:hAnsi="Times New Roman" w:cs="Times New Roman"/>
        </w:rPr>
        <w:t>Контроль за</w:t>
      </w:r>
      <w:proofErr w:type="gramEnd"/>
      <w:r w:rsidRPr="00BF207F">
        <w:rPr>
          <w:rFonts w:ascii="Times New Roman" w:hAnsi="Times New Roman" w:cs="Times New Roman"/>
        </w:rPr>
        <w:t xml:space="preserve"> исполнением настоящего пос</w:t>
      </w:r>
      <w:r w:rsidR="00BF207F">
        <w:rPr>
          <w:rFonts w:ascii="Times New Roman" w:hAnsi="Times New Roman" w:cs="Times New Roman"/>
        </w:rPr>
        <w:t xml:space="preserve">тановления возложить на </w:t>
      </w:r>
      <w:r w:rsidRPr="00BF207F">
        <w:rPr>
          <w:rFonts w:ascii="Times New Roman" w:hAnsi="Times New Roman" w:cs="Times New Roman"/>
        </w:rPr>
        <w:t xml:space="preserve">заместителя главы администрации муниципального образования - Шиловский муниципальный район Рязанской области Агафонову Л.Н. </w:t>
      </w:r>
    </w:p>
    <w:p w:rsidR="00654B6E" w:rsidRPr="00BF207F" w:rsidRDefault="00654B6E" w:rsidP="00BF207F">
      <w:pPr>
        <w:spacing w:line="240" w:lineRule="auto"/>
        <w:jc w:val="both"/>
        <w:rPr>
          <w:rFonts w:ascii="Times New Roman" w:hAnsi="Times New Roman" w:cs="Times New Roman"/>
        </w:rPr>
      </w:pPr>
    </w:p>
    <w:p w:rsidR="00654B6E" w:rsidRPr="00BF207F" w:rsidRDefault="00BF207F" w:rsidP="00BF207F">
      <w:pPr>
        <w:rPr>
          <w:rFonts w:ascii="Times New Roman" w:hAnsi="Times New Roman" w:cs="Times New Roman"/>
        </w:rPr>
      </w:pPr>
      <w:r>
        <w:rPr>
          <w:rFonts w:ascii="Times New Roman" w:hAnsi="Times New Roman" w:cs="Times New Roman"/>
        </w:rPr>
        <w:t>Глава администрации муниципального образования</w:t>
      </w:r>
      <w:r w:rsidR="000747DF">
        <w:rPr>
          <w:rFonts w:ascii="Times New Roman" w:hAnsi="Times New Roman" w:cs="Times New Roman"/>
        </w:rPr>
        <w:t xml:space="preserve"> </w:t>
      </w:r>
      <w:r>
        <w:rPr>
          <w:rFonts w:ascii="Times New Roman" w:hAnsi="Times New Roman" w:cs="Times New Roman"/>
        </w:rPr>
        <w:t xml:space="preserve">-                                                                                             Шиловский муниципальный район                                                                                                                                       </w:t>
      </w:r>
      <w:r w:rsidR="00654B6E" w:rsidRPr="00BF207F">
        <w:rPr>
          <w:rFonts w:ascii="Times New Roman" w:hAnsi="Times New Roman" w:cs="Times New Roman"/>
        </w:rPr>
        <w:t>Рязанской области</w:t>
      </w:r>
      <w:r w:rsidR="00654B6E" w:rsidRPr="00BF207F">
        <w:rPr>
          <w:rFonts w:ascii="Times New Roman" w:hAnsi="Times New Roman" w:cs="Times New Roman"/>
        </w:rPr>
        <w:tab/>
      </w:r>
      <w:r w:rsidR="00654B6E" w:rsidRPr="00BF207F">
        <w:rPr>
          <w:rFonts w:ascii="Times New Roman" w:hAnsi="Times New Roman" w:cs="Times New Roman"/>
        </w:rPr>
        <w:tab/>
      </w:r>
      <w:r w:rsidR="00654B6E" w:rsidRPr="00BF207F">
        <w:rPr>
          <w:rFonts w:ascii="Times New Roman" w:hAnsi="Times New Roman" w:cs="Times New Roman"/>
        </w:rPr>
        <w:tab/>
        <w:t xml:space="preserve">                                                    </w:t>
      </w:r>
      <w:r>
        <w:rPr>
          <w:rFonts w:ascii="Times New Roman" w:hAnsi="Times New Roman" w:cs="Times New Roman"/>
        </w:rPr>
        <w:t xml:space="preserve">                                 </w:t>
      </w:r>
      <w:r w:rsidR="00654B6E" w:rsidRPr="00BF207F">
        <w:rPr>
          <w:rFonts w:ascii="Times New Roman" w:hAnsi="Times New Roman" w:cs="Times New Roman"/>
        </w:rPr>
        <w:t>В.В. Луканцов</w:t>
      </w:r>
    </w:p>
    <w:p w:rsidR="000747DF" w:rsidRDefault="000747DF" w:rsidP="00BF207F">
      <w:pPr>
        <w:ind w:left="5245"/>
        <w:jc w:val="both"/>
        <w:rPr>
          <w:rFonts w:ascii="Times New Roman" w:hAnsi="Times New Roman" w:cs="Times New Roman"/>
        </w:rPr>
      </w:pPr>
    </w:p>
    <w:p w:rsidR="000747DF" w:rsidRDefault="000747DF" w:rsidP="00BF207F">
      <w:pPr>
        <w:ind w:left="5245"/>
        <w:jc w:val="both"/>
        <w:rPr>
          <w:rFonts w:ascii="Times New Roman" w:hAnsi="Times New Roman" w:cs="Times New Roman"/>
        </w:rPr>
      </w:pPr>
    </w:p>
    <w:p w:rsidR="00654B6E" w:rsidRDefault="00BF207F" w:rsidP="00BF207F">
      <w:pPr>
        <w:ind w:left="5245"/>
        <w:jc w:val="both"/>
        <w:rPr>
          <w:rFonts w:ascii="Times New Roman" w:hAnsi="Times New Roman" w:cs="Times New Roman"/>
        </w:rPr>
      </w:pPr>
      <w:r>
        <w:rPr>
          <w:rFonts w:ascii="Times New Roman" w:hAnsi="Times New Roman" w:cs="Times New Roman"/>
        </w:rPr>
        <w:lastRenderedPageBreak/>
        <w:t xml:space="preserve">Приложение </w:t>
      </w:r>
      <w:r w:rsidR="00654B6E" w:rsidRPr="00BF207F">
        <w:rPr>
          <w:rFonts w:ascii="Times New Roman" w:hAnsi="Times New Roman" w:cs="Times New Roman"/>
        </w:rPr>
        <w:t>к постановлению админ</w:t>
      </w:r>
      <w:r>
        <w:rPr>
          <w:rFonts w:ascii="Times New Roman" w:hAnsi="Times New Roman" w:cs="Times New Roman"/>
        </w:rPr>
        <w:t xml:space="preserve">истрации муниципального образования – Шиловский муниципальный район </w:t>
      </w:r>
      <w:r w:rsidR="00654B6E" w:rsidRPr="00BF207F">
        <w:rPr>
          <w:rFonts w:ascii="Times New Roman" w:hAnsi="Times New Roman" w:cs="Times New Roman"/>
        </w:rPr>
        <w:t xml:space="preserve">Рязанской области </w:t>
      </w:r>
      <w:r w:rsidR="0053057D">
        <w:rPr>
          <w:rFonts w:ascii="Times New Roman" w:hAnsi="Times New Roman" w:cs="Times New Roman"/>
        </w:rPr>
        <w:t xml:space="preserve">                </w:t>
      </w:r>
      <w:r>
        <w:rPr>
          <w:rFonts w:ascii="Times New Roman" w:hAnsi="Times New Roman" w:cs="Times New Roman"/>
        </w:rPr>
        <w:t>от 28.10.2021 № 493</w:t>
      </w:r>
    </w:p>
    <w:p w:rsidR="0033422B" w:rsidRPr="00BF207F" w:rsidRDefault="0033422B" w:rsidP="00BF207F">
      <w:pPr>
        <w:ind w:left="5245"/>
        <w:jc w:val="both"/>
        <w:rPr>
          <w:rFonts w:ascii="Times New Roman" w:hAnsi="Times New Roman" w:cs="Times New Roman"/>
        </w:rPr>
      </w:pPr>
    </w:p>
    <w:p w:rsidR="00BF207F" w:rsidRPr="00BF207F" w:rsidRDefault="00BF207F" w:rsidP="0053057D">
      <w:pPr>
        <w:jc w:val="center"/>
        <w:rPr>
          <w:rFonts w:ascii="Times New Roman" w:hAnsi="Times New Roman" w:cs="Times New Roman"/>
        </w:rPr>
      </w:pPr>
      <w:r>
        <w:rPr>
          <w:rFonts w:ascii="Times New Roman" w:hAnsi="Times New Roman" w:cs="Times New Roman"/>
        </w:rPr>
        <w:t xml:space="preserve">Положение                                                                                                                                                             </w:t>
      </w:r>
      <w:r w:rsidR="00654B6E" w:rsidRPr="00BF207F">
        <w:rPr>
          <w:rFonts w:ascii="Times New Roman" w:hAnsi="Times New Roman" w:cs="Times New Roman"/>
        </w:rPr>
        <w:t>о предоставлении дополнительных мер со</w:t>
      </w:r>
      <w:r>
        <w:rPr>
          <w:rFonts w:ascii="Times New Roman" w:hAnsi="Times New Roman" w:cs="Times New Roman"/>
        </w:rPr>
        <w:t xml:space="preserve">циальной поддержки и социальной                                                     </w:t>
      </w:r>
      <w:r w:rsidR="00654B6E" w:rsidRPr="00BF207F">
        <w:rPr>
          <w:rFonts w:ascii="Times New Roman" w:hAnsi="Times New Roman" w:cs="Times New Roman"/>
        </w:rPr>
        <w:t>помощи для отдельных категорий граждан</w:t>
      </w:r>
    </w:p>
    <w:p w:rsidR="00654B6E" w:rsidRPr="00BF207F" w:rsidRDefault="00654B6E" w:rsidP="0053057D">
      <w:pPr>
        <w:numPr>
          <w:ilvl w:val="0"/>
          <w:numId w:val="9"/>
        </w:numPr>
        <w:spacing w:after="0" w:line="240" w:lineRule="auto"/>
        <w:jc w:val="center"/>
        <w:rPr>
          <w:rFonts w:ascii="Times New Roman" w:hAnsi="Times New Roman" w:cs="Times New Roman"/>
        </w:rPr>
      </w:pPr>
      <w:r w:rsidRPr="00BF207F">
        <w:rPr>
          <w:rFonts w:ascii="Times New Roman" w:hAnsi="Times New Roman" w:cs="Times New Roman"/>
        </w:rPr>
        <w:t>Общие положения</w:t>
      </w:r>
    </w:p>
    <w:p w:rsidR="00654B6E" w:rsidRPr="00BF207F" w:rsidRDefault="00654B6E" w:rsidP="00545B8B">
      <w:pPr>
        <w:ind w:left="720"/>
        <w:jc w:val="center"/>
        <w:rPr>
          <w:rFonts w:ascii="Times New Roman" w:hAnsi="Times New Roman" w:cs="Times New Roman"/>
          <w:b/>
        </w:rPr>
      </w:pP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xml:space="preserve">1.1. Настоящее Положение определяет </w:t>
      </w:r>
      <w:proofErr w:type="gramStart"/>
      <w:r w:rsidRPr="00BF207F">
        <w:rPr>
          <w:rFonts w:ascii="Times New Roman" w:hAnsi="Times New Roman" w:cs="Times New Roman"/>
        </w:rPr>
        <w:t>порядок</w:t>
      </w:r>
      <w:proofErr w:type="gramEnd"/>
      <w:r w:rsidRPr="00BF207F">
        <w:rPr>
          <w:rFonts w:ascii="Times New Roman" w:hAnsi="Times New Roman" w:cs="Times New Roman"/>
        </w:rPr>
        <w:t xml:space="preserve"> и условия предоставления дополнительных мер социальной поддержки и социальной помощи для отдельных категорий граждан.</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1.2. Основные понятия, используемые в настоящем Положении:</w:t>
      </w:r>
    </w:p>
    <w:p w:rsidR="00654B6E" w:rsidRPr="00BF207F" w:rsidRDefault="00654B6E" w:rsidP="00545B8B">
      <w:pPr>
        <w:ind w:firstLine="709"/>
        <w:jc w:val="both"/>
        <w:rPr>
          <w:rFonts w:ascii="Times New Roman" w:hAnsi="Times New Roman" w:cs="Times New Roman"/>
        </w:rPr>
      </w:pPr>
      <w:bookmarkStart w:id="2" w:name="P80"/>
      <w:bookmarkEnd w:id="2"/>
      <w:r w:rsidRPr="00BF207F">
        <w:rPr>
          <w:rFonts w:ascii="Times New Roman" w:hAnsi="Times New Roman" w:cs="Times New Roman"/>
        </w:rPr>
        <w:t xml:space="preserve">- трудная жизненная ситуация – обстоятельство или обстоятельства, которые ухудшают условия жизнедеятельности </w:t>
      </w:r>
      <w:proofErr w:type="gramStart"/>
      <w:r w:rsidRPr="00BF207F">
        <w:rPr>
          <w:rFonts w:ascii="Times New Roman" w:hAnsi="Times New Roman" w:cs="Times New Roman"/>
        </w:rPr>
        <w:t>гражданина</w:t>
      </w:r>
      <w:proofErr w:type="gramEnd"/>
      <w:r w:rsidRPr="00BF207F">
        <w:rPr>
          <w:rFonts w:ascii="Times New Roman" w:hAnsi="Times New Roman" w:cs="Times New Roman"/>
        </w:rPr>
        <w:t xml:space="preserve"> и последствия которых он не может преодолеть самостоятельно; </w:t>
      </w:r>
    </w:p>
    <w:p w:rsidR="00654B6E" w:rsidRPr="00BF207F" w:rsidRDefault="00654B6E" w:rsidP="00545B8B">
      <w:pPr>
        <w:ind w:firstLine="709"/>
        <w:jc w:val="both"/>
        <w:rPr>
          <w:rFonts w:ascii="Times New Roman" w:hAnsi="Times New Roman" w:cs="Times New Roman"/>
        </w:rPr>
      </w:pPr>
      <w:proofErr w:type="gramStart"/>
      <w:r w:rsidRPr="00BF207F">
        <w:rPr>
          <w:rFonts w:ascii="Times New Roman" w:hAnsi="Times New Roman" w:cs="Times New Roman"/>
        </w:rPr>
        <w:t>- дорогостоящее лечение – это документально подтвержденные в течение трех месяцев, предшествующих месяцу подачи заявления, расходы на лечение заявителя (или членов его семьи), превышающие трехкратный размер величины прожиточного минимума на душу населения, действующей на территории Рязанской области (кроме расходов на зубопротезирование, лечение зубов, а также затрат, связанных с операцией по замене хрусталика глаза);</w:t>
      </w:r>
      <w:proofErr w:type="gramEnd"/>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среднедушевой доход семьи (одиноко проживающего гражданина) – совокупная сумма доходов каждого члена семьи (одиноко проживающего гражданина), деленная на число всех членов семьи;</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1.3.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 предшествующих месяцу подачи заявления об оказании мер социальной поддержки и социальной помощи.</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При расчете среднедушевого дохода в состав семьи включаются лица, связанные родством и (или) свойством, совместно проживающие и ведущие совместное хозяйство.</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При расчете среднедушевого дохода в состав семьи не включаются:</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lastRenderedPageBreak/>
        <w:t>-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лица, находящиеся на полном государственном обеспечении.</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1.4. Право на получение дополнительных мер социальной поддержки и социальной помощи имеют граждане Российской Федерации, зарегистрированные и проживающие на территории муниципального образования – Шиловский муниципальный район Рязанской области.</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1.5. Гражданин, обратившийся за получением дополнительных мер социальной поддержки и социальной помощи, несет ответственность за достоверность и полноту представленных сведений.</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1.6. Основаниями для отказа в предоставлении дополнительных мер социальной поддержки и социальной помощи для отдельных категорий граждан являются:</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несоблюдение условий предоставления дополнительных мер социальной поддержки и социальной помощи, установленных в пункте 1.4 настоящего Положения;</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несоответствие заявителя (его семьи) категории получателей дополнительных мер социальной поддержки и социальной помощи, установленных в пунктах 2.3, 3.1 настоящего Положения;</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обращение заявителя за оказанием единовременной материальной помощи ранее срока, установленного в пункте 2.2 настоящего Положения;</w:t>
      </w:r>
    </w:p>
    <w:p w:rsidR="00654B6E" w:rsidRPr="00BF207F" w:rsidRDefault="00654B6E" w:rsidP="00545B8B">
      <w:pPr>
        <w:jc w:val="both"/>
        <w:rPr>
          <w:rFonts w:ascii="Times New Roman" w:hAnsi="Times New Roman" w:cs="Times New Roman"/>
        </w:rPr>
      </w:pPr>
      <w:r w:rsidRPr="00BF207F">
        <w:rPr>
          <w:rFonts w:ascii="Times New Roman" w:hAnsi="Times New Roman" w:cs="Times New Roman"/>
        </w:rPr>
        <w:t xml:space="preserve">          -  предоставление недостоверных сведений; </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непредставление документов, подлежащих представлению заявителем в соответствии с пунктами 2.5, 2.6, 3.2 настоящего Положения.</w:t>
      </w:r>
    </w:p>
    <w:p w:rsidR="00654B6E" w:rsidRPr="00BF207F" w:rsidRDefault="00654B6E" w:rsidP="00545B8B">
      <w:pPr>
        <w:autoSpaceDE w:val="0"/>
        <w:autoSpaceDN w:val="0"/>
        <w:adjustRightInd w:val="0"/>
        <w:jc w:val="both"/>
        <w:rPr>
          <w:rFonts w:ascii="Times New Roman" w:hAnsi="Times New Roman" w:cs="Times New Roman"/>
        </w:rPr>
      </w:pPr>
      <w:r w:rsidRPr="00BF207F">
        <w:rPr>
          <w:rFonts w:ascii="Times New Roman" w:hAnsi="Times New Roman" w:cs="Times New Roman"/>
        </w:rPr>
        <w:t xml:space="preserve">         Объективными причинами непредставления сведений о доходах от трудовой, предпринимательской деятельности гражданами, указанными в подпункте 3 пункта 2.3 настоящего Положения, признаются:</w:t>
      </w:r>
    </w:p>
    <w:p w:rsidR="00654B6E" w:rsidRPr="00BF207F" w:rsidRDefault="00654B6E" w:rsidP="00545B8B">
      <w:pPr>
        <w:autoSpaceDE w:val="0"/>
        <w:autoSpaceDN w:val="0"/>
        <w:adjustRightInd w:val="0"/>
        <w:jc w:val="both"/>
        <w:rPr>
          <w:rFonts w:ascii="Times New Roman" w:hAnsi="Times New Roman" w:cs="Times New Roman"/>
        </w:rPr>
      </w:pPr>
      <w:r w:rsidRPr="00BF207F">
        <w:rPr>
          <w:rFonts w:ascii="Times New Roman" w:hAnsi="Times New Roman" w:cs="Times New Roman"/>
        </w:rPr>
        <w:t xml:space="preserve">          -   осуществление неработающим трудоспособным членом семьи ухода за ребенком в возрасте до 3 лет, входящим в состав семьи, либо за детьми, не достигшими возраста 14 лет, в многодетной семье;                                                                                                              </w:t>
      </w:r>
    </w:p>
    <w:p w:rsidR="00654B6E" w:rsidRPr="00BF207F" w:rsidRDefault="00654B6E" w:rsidP="00545B8B">
      <w:pPr>
        <w:autoSpaceDE w:val="0"/>
        <w:autoSpaceDN w:val="0"/>
        <w:adjustRightInd w:val="0"/>
        <w:jc w:val="both"/>
        <w:rPr>
          <w:rFonts w:ascii="Times New Roman" w:hAnsi="Times New Roman" w:cs="Times New Roman"/>
        </w:rPr>
      </w:pPr>
      <w:r w:rsidRPr="00BF207F">
        <w:rPr>
          <w:rFonts w:ascii="Times New Roman" w:hAnsi="Times New Roman" w:cs="Times New Roman"/>
        </w:rPr>
        <w:t xml:space="preserve">          - осуществление неработающим трудоспособным членом семьи ухода за нетрудоспособным гражданином при условии их совместного проживания и назначения соответствующей компенсационной выплаты;</w:t>
      </w:r>
    </w:p>
    <w:p w:rsidR="00654B6E" w:rsidRPr="00BF207F" w:rsidRDefault="00654B6E" w:rsidP="00545B8B">
      <w:pPr>
        <w:autoSpaceDE w:val="0"/>
        <w:autoSpaceDN w:val="0"/>
        <w:adjustRightInd w:val="0"/>
        <w:jc w:val="both"/>
        <w:rPr>
          <w:rFonts w:ascii="Times New Roman" w:hAnsi="Times New Roman" w:cs="Times New Roman"/>
        </w:rPr>
      </w:pPr>
      <w:r w:rsidRPr="00BF207F">
        <w:rPr>
          <w:rFonts w:ascii="Times New Roman" w:hAnsi="Times New Roman" w:cs="Times New Roman"/>
        </w:rPr>
        <w:t xml:space="preserve">          - инвалидность одного или нескольких членов семьи;                                               </w:t>
      </w:r>
    </w:p>
    <w:p w:rsidR="00654B6E" w:rsidRPr="00BF207F" w:rsidRDefault="00654B6E" w:rsidP="00545B8B">
      <w:pPr>
        <w:autoSpaceDE w:val="0"/>
        <w:autoSpaceDN w:val="0"/>
        <w:adjustRightInd w:val="0"/>
        <w:jc w:val="both"/>
        <w:rPr>
          <w:rFonts w:ascii="Times New Roman" w:hAnsi="Times New Roman" w:cs="Times New Roman"/>
        </w:rPr>
      </w:pPr>
      <w:r w:rsidRPr="00BF207F">
        <w:rPr>
          <w:rFonts w:ascii="Times New Roman" w:hAnsi="Times New Roman" w:cs="Times New Roman"/>
        </w:rPr>
        <w:t xml:space="preserve">          -  неработающий гражданин трудоспособного возраста получает пенсию по случаю потери кормильца;                                                          </w:t>
      </w:r>
    </w:p>
    <w:p w:rsidR="00654B6E" w:rsidRPr="00BF207F" w:rsidRDefault="00654B6E" w:rsidP="00545B8B">
      <w:pPr>
        <w:autoSpaceDE w:val="0"/>
        <w:autoSpaceDN w:val="0"/>
        <w:adjustRightInd w:val="0"/>
        <w:jc w:val="both"/>
        <w:rPr>
          <w:rFonts w:ascii="Times New Roman" w:hAnsi="Times New Roman" w:cs="Times New Roman"/>
        </w:rPr>
      </w:pPr>
      <w:r w:rsidRPr="00BF207F">
        <w:rPr>
          <w:rFonts w:ascii="Times New Roman" w:hAnsi="Times New Roman" w:cs="Times New Roman"/>
        </w:rPr>
        <w:t xml:space="preserve">          -   неработающий гражданин трудоспособного возраста занят поиском новой работы  при условии, что перерыв в деятельности либо перерыв между ее прекращением (окончанием обучения в образовательной организации высшего или среднего профессионального образования на очной основе, освобождением из мест лишения свободы) и обращением в органы службы занятости не превысил трех месяцев;  </w:t>
      </w:r>
    </w:p>
    <w:p w:rsidR="00654B6E" w:rsidRPr="00BF207F" w:rsidRDefault="00654B6E" w:rsidP="00545B8B">
      <w:pPr>
        <w:autoSpaceDE w:val="0"/>
        <w:autoSpaceDN w:val="0"/>
        <w:adjustRightInd w:val="0"/>
        <w:jc w:val="both"/>
        <w:rPr>
          <w:rFonts w:ascii="Times New Roman" w:hAnsi="Times New Roman" w:cs="Times New Roman"/>
        </w:rPr>
      </w:pPr>
      <w:r w:rsidRPr="00BF207F">
        <w:rPr>
          <w:rFonts w:ascii="Times New Roman" w:hAnsi="Times New Roman" w:cs="Times New Roman"/>
        </w:rPr>
        <w:lastRenderedPageBreak/>
        <w:t xml:space="preserve">        - обучение трудоспособных членов семьи в образовательной организации по очной форме обучения;</w:t>
      </w:r>
    </w:p>
    <w:p w:rsidR="00654B6E" w:rsidRPr="00BF207F" w:rsidRDefault="00654B6E" w:rsidP="00545B8B">
      <w:pPr>
        <w:autoSpaceDE w:val="0"/>
        <w:autoSpaceDN w:val="0"/>
        <w:adjustRightInd w:val="0"/>
        <w:jc w:val="both"/>
        <w:rPr>
          <w:rFonts w:ascii="Times New Roman" w:hAnsi="Times New Roman" w:cs="Times New Roman"/>
        </w:rPr>
      </w:pPr>
      <w:r w:rsidRPr="00BF207F">
        <w:rPr>
          <w:rFonts w:ascii="Times New Roman" w:hAnsi="Times New Roman" w:cs="Times New Roman"/>
        </w:rPr>
        <w:t xml:space="preserve">       - трудоспособный член семьи страдает наркотической или алкогольной зависимостью, подтвержденной соответствующими медицинскими документами.</w:t>
      </w:r>
    </w:p>
    <w:p w:rsidR="00654B6E" w:rsidRDefault="00654B6E" w:rsidP="00BF207F">
      <w:pPr>
        <w:ind w:firstLine="709"/>
        <w:jc w:val="both"/>
        <w:rPr>
          <w:rFonts w:ascii="Times New Roman" w:hAnsi="Times New Roman" w:cs="Times New Roman"/>
        </w:rPr>
      </w:pPr>
      <w:r w:rsidRPr="00BF207F">
        <w:rPr>
          <w:rFonts w:ascii="Times New Roman" w:hAnsi="Times New Roman" w:cs="Times New Roman"/>
        </w:rPr>
        <w:t>1.7. Информация об оказанных дополнительных мерах социальной поддержки и социальной помощи для отдельных категорий граждан в соответствии с настоящим Положением подлежит размещению в Единой государственной информационной с</w:t>
      </w:r>
      <w:r w:rsidR="00BF207F">
        <w:rPr>
          <w:rFonts w:ascii="Times New Roman" w:hAnsi="Times New Roman" w:cs="Times New Roman"/>
        </w:rPr>
        <w:t>истеме социального обеспечения.</w:t>
      </w:r>
    </w:p>
    <w:p w:rsidR="00BF207F" w:rsidRPr="00BF207F" w:rsidRDefault="00BF207F" w:rsidP="00BF207F">
      <w:pPr>
        <w:ind w:firstLine="709"/>
        <w:jc w:val="both"/>
        <w:rPr>
          <w:rFonts w:ascii="Times New Roman" w:hAnsi="Times New Roman" w:cs="Times New Roman"/>
        </w:rPr>
      </w:pPr>
    </w:p>
    <w:p w:rsidR="0033422B" w:rsidRDefault="00654B6E" w:rsidP="0033422B">
      <w:pPr>
        <w:pStyle w:val="ae"/>
        <w:numPr>
          <w:ilvl w:val="0"/>
          <w:numId w:val="9"/>
        </w:numPr>
        <w:jc w:val="center"/>
        <w:rPr>
          <w:rFonts w:ascii="Times New Roman" w:hAnsi="Times New Roman"/>
        </w:rPr>
      </w:pPr>
      <w:r w:rsidRPr="0033422B">
        <w:rPr>
          <w:rFonts w:ascii="Times New Roman" w:hAnsi="Times New Roman"/>
        </w:rPr>
        <w:t>Порядок оказания еди</w:t>
      </w:r>
      <w:r w:rsidR="00BF207F" w:rsidRPr="0033422B">
        <w:rPr>
          <w:rFonts w:ascii="Times New Roman" w:hAnsi="Times New Roman"/>
        </w:rPr>
        <w:t xml:space="preserve">новременной материальной помощи </w:t>
      </w:r>
      <w:r w:rsidRPr="0033422B">
        <w:rPr>
          <w:rFonts w:ascii="Times New Roman" w:hAnsi="Times New Roman"/>
        </w:rPr>
        <w:t xml:space="preserve">гражданам, </w:t>
      </w:r>
      <w:r w:rsidR="00BF207F" w:rsidRPr="0033422B">
        <w:rPr>
          <w:rFonts w:ascii="Times New Roman" w:hAnsi="Times New Roman"/>
        </w:rPr>
        <w:t xml:space="preserve">                                     </w:t>
      </w:r>
      <w:r w:rsidRPr="0033422B">
        <w:rPr>
          <w:rFonts w:ascii="Times New Roman" w:hAnsi="Times New Roman"/>
        </w:rPr>
        <w:t>находящим</w:t>
      </w:r>
      <w:r w:rsidR="00BF207F" w:rsidRPr="0033422B">
        <w:rPr>
          <w:rFonts w:ascii="Times New Roman" w:hAnsi="Times New Roman"/>
        </w:rPr>
        <w:t>ся в трудной жизненной ситуации</w:t>
      </w:r>
    </w:p>
    <w:p w:rsidR="0033422B" w:rsidRPr="0033422B" w:rsidRDefault="0033422B" w:rsidP="0033422B">
      <w:pPr>
        <w:pStyle w:val="ae"/>
        <w:rPr>
          <w:rFonts w:ascii="Times New Roman" w:hAnsi="Times New Roman"/>
        </w:rPr>
      </w:pP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xml:space="preserve">2.1. Основанием для оказания единовременной материальной помощи является трудная жизненная ситуация. </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2.2. Единовременная материальная помощь предоставляется один раз в течение календарного года и не ранее, чем через год с месяца предыдущего обращения.</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2.3. Право на получение единовременной материальной помощи имеют:</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1) неработающие одиноко проживающие пенсионеры и инвалиды, среднедушевой доход которых не превышает полуторной величины прожиточного минимума на душу населения, действующей на территории Рязанской области;</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2) неработающие пенсионеры и инвалиды, проживающие в семьях, среднедушевой доход которых на одного члена семьи не превышает величины прожиточного минимума на душу населения, действующей на территории Рязанской области;</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3) семьи, среднедушевой доход которых на одного члена семьи не превышает  полуторной величины прожиточного минимума на душу населения, действующей на территории Рязанской области, относящиеся к следующим категориям:</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семьи с детьми до трех лет, в которых один из родителей (законный представитель) осуществляет уход за ребенком;</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многодетные семьи;</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неполные семьи с несовершеннолетними детьми (или детьми в возрасте до 23 лет, обучающимися на очной основе в образовательных организациях высшего или среднего профессионального образования);</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семьи с несовершеннолетними детьми (или детьми в возрасте до 23 лет, обучающимися на очной основе в образовательных организациях высшего или среднего профессионального образования), в которых оба родителя (законные представители) являются инвалидами или пенсионерами по возрасту;</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семьи с несовершеннолетними детьми, находящиеся в социально опасном положении, состоящие на учете в комиссии по делам несовершеннолетних и защите их прав, созданной администрацией муниципального образования – Шиловский муниципальный район Рязанской области;</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lastRenderedPageBreak/>
        <w:t>- семьи, в которых оба супруга относятся к лицам из числа детей-сирот и детей, оставшихся без попечения родителей (при этом возраст каждого из супругов не превышает 25 лет);</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4) неполные семьи, в которых осуществляется уход за ребенком-инвалидом или инвалидом с детства I группы (при условии оформления ежемесячной выплаты неработающим трудоспособным лицам, осуществляющим уход за ребенком-инвалидом в возрасте до 18 лет или инвалидом с детства I группы либо при условии получения заявителем государственной социальной пенсии);</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5) семьи или одиноко проживающие граждане, понесшие материальные затраты в связи с дорогостоящим лечением;</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6) семьи или одиноко проживающие граждане, понесшие материальные потери в связи с пожаром или подтоплением жилого помещения вследствие половодья.</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2.4. Для получения единовременной материальной помощи гражданин или его законный представитель обращается в администрацию муниципального образования – Шиловский муниципальный район Рязанской области.</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xml:space="preserve">2.5. </w:t>
      </w:r>
      <w:proofErr w:type="gramStart"/>
      <w:r w:rsidRPr="00BF207F">
        <w:rPr>
          <w:rFonts w:ascii="Times New Roman" w:hAnsi="Times New Roman" w:cs="Times New Roman"/>
        </w:rPr>
        <w:t>Единовременная материальная помощь гражданам, указанным в пункте 2.3 настоящего Положения (за исключением граждан, указанных в подпункте 6 пункта 2.3) предоставляется на основании личного заявления (Приложение 1), поступившего на имя главы администрации муниципального образования – Шиловский муниципальный район Рязанской области, которое регистрируется в журнале регистрации заявлений о предоставлении дополнительных мер социальной поддержки и социальной помощи для отдельных категорий граждан не позднее рабочего</w:t>
      </w:r>
      <w:proofErr w:type="gramEnd"/>
      <w:r w:rsidRPr="00BF207F">
        <w:rPr>
          <w:rFonts w:ascii="Times New Roman" w:hAnsi="Times New Roman" w:cs="Times New Roman"/>
        </w:rPr>
        <w:t xml:space="preserve"> дня, следующего за днем его поступления, и в котором указывается ситуация, послужившая основанием для обращения за помощью.</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xml:space="preserve"> Для оказания единовременной материальной помощи необходимы  следующие документы:</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документ, удостоверяющий личность заявителя;</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документ, содержащий сведения о регистрации заявителя по месту жительства (представляется по инициативе заявителя);</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документ, подтверждающий полномочия представителя заявителя;</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xml:space="preserve">- документ, удостоверяющий личность представителя заявителя, - в случае обращения через представителя; </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документ, содержащий сведения о страховом номере индивидуального лицевого счета заявителя (СНИЛС);</w:t>
      </w:r>
    </w:p>
    <w:p w:rsidR="00654B6E" w:rsidRPr="00BF207F" w:rsidRDefault="00654B6E" w:rsidP="00545B8B">
      <w:pPr>
        <w:jc w:val="both"/>
        <w:rPr>
          <w:rFonts w:ascii="Times New Roman" w:hAnsi="Times New Roman" w:cs="Times New Roman"/>
        </w:rPr>
      </w:pPr>
      <w:r w:rsidRPr="00BF207F">
        <w:rPr>
          <w:rFonts w:ascii="Times New Roman" w:hAnsi="Times New Roman" w:cs="Times New Roman"/>
        </w:rPr>
        <w:t xml:space="preserve">          - документ, содержащий сведения об индивидуальном номере налогоплательщика (ИНН);</w:t>
      </w:r>
    </w:p>
    <w:p w:rsidR="00654B6E" w:rsidRPr="00BF207F" w:rsidRDefault="00654B6E" w:rsidP="00545B8B">
      <w:pPr>
        <w:jc w:val="both"/>
        <w:rPr>
          <w:rFonts w:ascii="Times New Roman" w:hAnsi="Times New Roman" w:cs="Times New Roman"/>
        </w:rPr>
      </w:pPr>
      <w:r w:rsidRPr="00BF207F">
        <w:rPr>
          <w:rFonts w:ascii="Times New Roman" w:hAnsi="Times New Roman" w:cs="Times New Roman"/>
        </w:rPr>
        <w:t xml:space="preserve">          -  документ, содержащий реквизиты счета, открытого заявителем в кредитной организации.</w:t>
      </w:r>
    </w:p>
    <w:p w:rsidR="00654B6E" w:rsidRPr="00BF207F" w:rsidRDefault="00654B6E" w:rsidP="00545B8B">
      <w:pPr>
        <w:jc w:val="both"/>
        <w:rPr>
          <w:rFonts w:ascii="Times New Roman" w:hAnsi="Times New Roman" w:cs="Times New Roman"/>
        </w:rPr>
      </w:pPr>
      <w:r w:rsidRPr="00BF207F">
        <w:rPr>
          <w:rFonts w:ascii="Times New Roman" w:hAnsi="Times New Roman" w:cs="Times New Roman"/>
        </w:rPr>
        <w:t xml:space="preserve">           В зависимости от категории одиноко проживающего гражданина, семей с несовершеннолетними детьми и трудной жизненной ситуации, послужившей основанием для обращения, прилагаются следующие документы:</w:t>
      </w:r>
    </w:p>
    <w:p w:rsidR="00654B6E" w:rsidRPr="00BF207F" w:rsidRDefault="00654B6E" w:rsidP="00545B8B">
      <w:pPr>
        <w:jc w:val="both"/>
        <w:rPr>
          <w:rFonts w:ascii="Times New Roman" w:hAnsi="Times New Roman" w:cs="Times New Roman"/>
        </w:rPr>
      </w:pPr>
      <w:r w:rsidRPr="00BF207F">
        <w:rPr>
          <w:rFonts w:ascii="Times New Roman" w:hAnsi="Times New Roman" w:cs="Times New Roman"/>
        </w:rPr>
        <w:t xml:space="preserve">          - документ, содержащий сведения о лицах, зарегистрированных по месту жительства заявителя (при их наличии, представляется по инициативе заявителя);</w:t>
      </w:r>
    </w:p>
    <w:p w:rsidR="00654B6E" w:rsidRPr="00BF207F" w:rsidRDefault="00654B6E" w:rsidP="00545B8B">
      <w:pPr>
        <w:jc w:val="both"/>
        <w:rPr>
          <w:rFonts w:ascii="Times New Roman" w:hAnsi="Times New Roman" w:cs="Times New Roman"/>
        </w:rPr>
      </w:pPr>
      <w:r w:rsidRPr="00BF207F">
        <w:rPr>
          <w:rFonts w:ascii="Times New Roman" w:hAnsi="Times New Roman" w:cs="Times New Roman"/>
        </w:rPr>
        <w:lastRenderedPageBreak/>
        <w:t xml:space="preserve">         - документы, подтверждающие состав семьи заявителя (при её наличии), в том числе: паспорт, свидетельство о рождении ребенка, свидетельство о заключении брака, свидетельство о расторжении брака, свидетельство о смерти и иные;</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документ, содержащий сведения о страховом номере индивидуального лицевого счета членов семьи заявителя (СНИЛС);</w:t>
      </w:r>
    </w:p>
    <w:p w:rsidR="00654B6E" w:rsidRPr="00BF207F" w:rsidRDefault="00654B6E" w:rsidP="00545B8B">
      <w:pPr>
        <w:jc w:val="both"/>
        <w:rPr>
          <w:rFonts w:ascii="Times New Roman" w:hAnsi="Times New Roman" w:cs="Times New Roman"/>
        </w:rPr>
      </w:pPr>
      <w:r w:rsidRPr="00BF207F">
        <w:rPr>
          <w:rFonts w:ascii="Times New Roman" w:hAnsi="Times New Roman" w:cs="Times New Roman"/>
        </w:rPr>
        <w:t xml:space="preserve">          - заявления о согласии на обработку персональных данных членов семьи заявителя (при их наличии), оформленные с учетом требований статьи 9 Федерального закона от 27.07.2006 № 152- ФЗ «О персональных данных»;                                                     </w:t>
      </w:r>
    </w:p>
    <w:p w:rsidR="00654B6E" w:rsidRPr="00BF207F" w:rsidRDefault="00654B6E" w:rsidP="00545B8B">
      <w:pPr>
        <w:jc w:val="both"/>
        <w:rPr>
          <w:rFonts w:ascii="Times New Roman" w:hAnsi="Times New Roman" w:cs="Times New Roman"/>
        </w:rPr>
      </w:pPr>
      <w:r w:rsidRPr="00BF207F">
        <w:rPr>
          <w:rFonts w:ascii="Times New Roman" w:hAnsi="Times New Roman" w:cs="Times New Roman"/>
        </w:rPr>
        <w:t xml:space="preserve">         </w:t>
      </w:r>
      <w:proofErr w:type="gramStart"/>
      <w:r w:rsidRPr="00BF207F">
        <w:rPr>
          <w:rFonts w:ascii="Times New Roman" w:hAnsi="Times New Roman" w:cs="Times New Roman"/>
        </w:rPr>
        <w:t>- документы, содержащие сведения о доходах заявителя и членов его семьи (при ее наличии), учитываемых в соответствии с 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за 3 последних календарных месяца, предшествующих месяцу подачи заявления;</w:t>
      </w:r>
      <w:proofErr w:type="gramEnd"/>
    </w:p>
    <w:p w:rsidR="00654B6E" w:rsidRPr="00BF207F" w:rsidRDefault="00654B6E" w:rsidP="00545B8B">
      <w:pPr>
        <w:jc w:val="both"/>
        <w:rPr>
          <w:rFonts w:ascii="Times New Roman" w:hAnsi="Times New Roman" w:cs="Times New Roman"/>
        </w:rPr>
      </w:pPr>
      <w:r w:rsidRPr="00BF207F">
        <w:rPr>
          <w:rFonts w:ascii="Times New Roman" w:hAnsi="Times New Roman" w:cs="Times New Roman"/>
        </w:rPr>
        <w:t xml:space="preserve">         -  справка, подтверждающая факт установления инвалидности;</w:t>
      </w:r>
    </w:p>
    <w:p w:rsidR="00654B6E" w:rsidRPr="00BF207F" w:rsidRDefault="00654B6E" w:rsidP="00545B8B">
      <w:pPr>
        <w:jc w:val="both"/>
        <w:rPr>
          <w:rFonts w:ascii="Times New Roman" w:hAnsi="Times New Roman" w:cs="Times New Roman"/>
        </w:rPr>
      </w:pPr>
      <w:r w:rsidRPr="00BF207F">
        <w:rPr>
          <w:rFonts w:ascii="Times New Roman" w:hAnsi="Times New Roman" w:cs="Times New Roman"/>
        </w:rPr>
        <w:t xml:space="preserve">         - документ, содержащий сведения о получении заявителем пенсии по старости;</w:t>
      </w:r>
    </w:p>
    <w:p w:rsidR="00654B6E" w:rsidRPr="00BF207F" w:rsidRDefault="00654B6E" w:rsidP="00545B8B">
      <w:pPr>
        <w:jc w:val="both"/>
        <w:rPr>
          <w:rFonts w:ascii="Times New Roman" w:hAnsi="Times New Roman" w:cs="Times New Roman"/>
        </w:rPr>
      </w:pPr>
      <w:r w:rsidRPr="00BF207F">
        <w:rPr>
          <w:rFonts w:ascii="Times New Roman" w:hAnsi="Times New Roman" w:cs="Times New Roman"/>
        </w:rPr>
        <w:t xml:space="preserve">         - трудовая книжка или сведения о трудовой деятельности заявителя и  членов его семьи (при наличии), оформленные в установленном законодательством Российской Федерации порядке; </w:t>
      </w:r>
    </w:p>
    <w:p w:rsidR="00654B6E" w:rsidRPr="00BF207F" w:rsidRDefault="00654B6E" w:rsidP="00545B8B">
      <w:pPr>
        <w:jc w:val="both"/>
        <w:rPr>
          <w:rFonts w:ascii="Times New Roman" w:hAnsi="Times New Roman" w:cs="Times New Roman"/>
        </w:rPr>
      </w:pPr>
      <w:r w:rsidRPr="00BF207F">
        <w:rPr>
          <w:rFonts w:ascii="Times New Roman" w:hAnsi="Times New Roman" w:cs="Times New Roman"/>
        </w:rPr>
        <w:t xml:space="preserve">         - справка из службы занятости населения о том, что неработающий заявитель и (или) неработающие трудоспособные члены его семьи (при наличии) зарегистрированы (не зарегистрированы) в целях поиска подходящей работы и (или) в качестве безработных в соответствии с законодательством о занятости населения;   </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справки с места учебы детей, а также студентов, обучающихся на очной основе в образовательных учреждениях высшего или среднего профессионального образования;</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удостоверение многодетной семьи;</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документ, подтверждающий в соответствии с действующим законодательством Российской Федерации статус лиц из числа детей-сирот и детей, оставшихся без попечения родителей;</w:t>
      </w:r>
    </w:p>
    <w:p w:rsidR="00654B6E" w:rsidRPr="00BF207F" w:rsidRDefault="00654B6E" w:rsidP="00545B8B">
      <w:pPr>
        <w:ind w:firstLine="709"/>
        <w:jc w:val="both"/>
        <w:rPr>
          <w:rFonts w:ascii="Times New Roman" w:hAnsi="Times New Roman" w:cs="Times New Roman"/>
        </w:rPr>
      </w:pPr>
      <w:proofErr w:type="gramStart"/>
      <w:r w:rsidRPr="00BF207F">
        <w:rPr>
          <w:rFonts w:ascii="Times New Roman" w:hAnsi="Times New Roman" w:cs="Times New Roman"/>
        </w:rPr>
        <w:t>-  документы, подтверждающие необходимость оказания медицинской помощи по жизненно важным показаниям (направление на госпитализацию, оперативное лечение, обследование, выписка из лечебного учреждения и другое с указанием медицинского учреждения), а также документы, подтверждающие произведенные денежные затраты  согласно назначению врача (платежные документы, квитанции, накладные, оплаченные счета, договоры об оказании платных медицинских услуг, товарные и кассовые чеки на приобретение лекарственных препаратов).</w:t>
      </w:r>
      <w:proofErr w:type="gramEnd"/>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Представление документов, подтверждающих сведения о доходах каждого члена семьи, не требуется для граждан, указанных в подпункте                 4 пункта 2.3 настоящего Положения.</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xml:space="preserve">2.6. </w:t>
      </w:r>
      <w:proofErr w:type="gramStart"/>
      <w:r w:rsidRPr="00BF207F">
        <w:rPr>
          <w:rFonts w:ascii="Times New Roman" w:hAnsi="Times New Roman" w:cs="Times New Roman"/>
        </w:rPr>
        <w:t>Право на получение единовременной материальной помощи в связи с пожаром или подтоплением жилого помещения вследствие половодья имеют семьи или одиноко проживающие граждане, зарегистрированные по месту жительства и фактически проживающие на момент пожара или подтопления вследствие половодья по адресу жилого помещения,</w:t>
      </w:r>
      <w:r w:rsidRPr="00BF207F">
        <w:rPr>
          <w:rFonts w:ascii="Times New Roman" w:hAnsi="Times New Roman" w:cs="Times New Roman"/>
          <w:color w:val="000000"/>
          <w:shd w:val="clear" w:color="auto" w:fill="FFFFFF"/>
        </w:rPr>
        <w:t xml:space="preserve"> </w:t>
      </w:r>
      <w:r w:rsidRPr="00BF207F">
        <w:rPr>
          <w:rFonts w:ascii="Times New Roman" w:hAnsi="Times New Roman" w:cs="Times New Roman"/>
        </w:rPr>
        <w:t>являющегося для них единственным пригодным для постоянного проживания, пострадавшего от указанных в настоящем пункте ситуаций.</w:t>
      </w:r>
      <w:proofErr w:type="gramEnd"/>
    </w:p>
    <w:p w:rsidR="00654B6E" w:rsidRPr="00BF207F" w:rsidRDefault="00654B6E" w:rsidP="00545B8B">
      <w:pPr>
        <w:ind w:firstLine="709"/>
        <w:jc w:val="both"/>
        <w:rPr>
          <w:rFonts w:ascii="Times New Roman" w:hAnsi="Times New Roman" w:cs="Times New Roman"/>
        </w:rPr>
      </w:pPr>
      <w:proofErr w:type="gramStart"/>
      <w:r w:rsidRPr="00BF207F">
        <w:rPr>
          <w:rFonts w:ascii="Times New Roman" w:hAnsi="Times New Roman" w:cs="Times New Roman"/>
        </w:rPr>
        <w:lastRenderedPageBreak/>
        <w:t>Гражданам (семьям), пострадавшим от пожара или подтопления жилого помещения вследствие половодья, единовременная материальная помощь предоставляется на основании личного заявления одиноко проживающего гражданина или одного из совершеннолетних членов семьи (Приложение 1),  поступившего на имя главы администрации муниципального образования – Шиловский муниципальный район Рязанской области в течение трех месяцев с момента пожара или подтопления вследствие половодья, которое регистрируется в журнале регистрации заявлений о</w:t>
      </w:r>
      <w:proofErr w:type="gramEnd"/>
      <w:r w:rsidRPr="00BF207F">
        <w:rPr>
          <w:rFonts w:ascii="Times New Roman" w:hAnsi="Times New Roman" w:cs="Times New Roman"/>
        </w:rPr>
        <w:t xml:space="preserve"> </w:t>
      </w:r>
      <w:proofErr w:type="gramStart"/>
      <w:r w:rsidRPr="00BF207F">
        <w:rPr>
          <w:rFonts w:ascii="Times New Roman" w:hAnsi="Times New Roman" w:cs="Times New Roman"/>
        </w:rPr>
        <w:t>предоставлении</w:t>
      </w:r>
      <w:proofErr w:type="gramEnd"/>
      <w:r w:rsidRPr="00BF207F">
        <w:rPr>
          <w:rFonts w:ascii="Times New Roman" w:hAnsi="Times New Roman" w:cs="Times New Roman"/>
        </w:rPr>
        <w:t xml:space="preserve"> дополнительных мер социальной поддержки и социальной помощи для отдельных категорий граждан не позднее рабочего дня, следующего за днем его поступления, и в котором указывается ситуация, послужившая основанием для обращения за помощью.                                                                     </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Для оказания единовременной материальной помощи необходимы  следующие документы:</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документ, удостоверяющий личность заявителя;</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документ, содержащий сведения о регистрации заявителя, членов его семьи (при их наличии) по месту жительства (представляется по инициативе заявителя);</w:t>
      </w:r>
    </w:p>
    <w:p w:rsidR="00654B6E" w:rsidRPr="00BF207F" w:rsidRDefault="00654B6E" w:rsidP="00545B8B">
      <w:pPr>
        <w:jc w:val="both"/>
        <w:rPr>
          <w:rFonts w:ascii="Times New Roman" w:hAnsi="Times New Roman" w:cs="Times New Roman"/>
        </w:rPr>
      </w:pPr>
      <w:r w:rsidRPr="00BF207F">
        <w:rPr>
          <w:rFonts w:ascii="Times New Roman" w:hAnsi="Times New Roman" w:cs="Times New Roman"/>
        </w:rPr>
        <w:t xml:space="preserve">          -  документы, подтверждающие состав семьи заявителя (при её наличии), в том числе: паспорт, свидетельство о рождении ребенка, свидетельство о заключении брака, свидетельство о расторжении брака, свидетельство о смерти и иные;</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документ, подтверждающий полномочия представителя заявителя;</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xml:space="preserve">- документ, удостоверяющий личность представителя заявителя, - в случае обращения через представителя; </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документ, содержащий сведения о страховом номере индивидуального лицевого счета заявителя (СНИЛС);</w:t>
      </w:r>
    </w:p>
    <w:p w:rsidR="00654B6E" w:rsidRPr="00BF207F" w:rsidRDefault="00654B6E" w:rsidP="00545B8B">
      <w:pPr>
        <w:jc w:val="both"/>
        <w:rPr>
          <w:rFonts w:ascii="Times New Roman" w:hAnsi="Times New Roman" w:cs="Times New Roman"/>
        </w:rPr>
      </w:pPr>
      <w:r w:rsidRPr="00BF207F">
        <w:rPr>
          <w:rFonts w:ascii="Times New Roman" w:hAnsi="Times New Roman" w:cs="Times New Roman"/>
        </w:rPr>
        <w:t xml:space="preserve">         -  заявления о согласии на обработку персональных данных членов семьи заявителя (при их наличии), оформленные с учетом требований статьи 9 Федерального закона от 27.07.2006 № 152- ФЗ «О персональных данных»;</w:t>
      </w:r>
    </w:p>
    <w:p w:rsidR="00654B6E" w:rsidRPr="00BF207F" w:rsidRDefault="00654B6E" w:rsidP="00545B8B">
      <w:pPr>
        <w:jc w:val="both"/>
        <w:rPr>
          <w:rFonts w:ascii="Times New Roman" w:hAnsi="Times New Roman" w:cs="Times New Roman"/>
        </w:rPr>
      </w:pPr>
      <w:r w:rsidRPr="00BF207F">
        <w:rPr>
          <w:rFonts w:ascii="Times New Roman" w:hAnsi="Times New Roman" w:cs="Times New Roman"/>
        </w:rPr>
        <w:t xml:space="preserve">         - документ, содержащий сведения об индивидуальном номере налогоплательщика (ИНН);</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документы, выданные уполномоченным органом, подтверждающие  факт пожара или подтопления вследствие половодья;</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документ, подтверждающий принадлежность заявителю (членам его семьи) жилого помещения на праве собственности, а также документ, подтверждающий, что жилое помещение для заявителя является единственным для постоянного проживания;</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документ, подтверждающий предоставление жилого помещения заявителю (членам его семьи) для проживания по договору социального найма;</w:t>
      </w:r>
    </w:p>
    <w:p w:rsidR="00654B6E" w:rsidRPr="00BF207F" w:rsidRDefault="00654B6E" w:rsidP="00545B8B">
      <w:pPr>
        <w:ind w:firstLine="709"/>
        <w:jc w:val="both"/>
        <w:rPr>
          <w:rFonts w:ascii="Times New Roman" w:hAnsi="Times New Roman" w:cs="Times New Roman"/>
        </w:rPr>
      </w:pPr>
      <w:proofErr w:type="gramStart"/>
      <w:r w:rsidRPr="00BF207F">
        <w:rPr>
          <w:rFonts w:ascii="Times New Roman" w:hAnsi="Times New Roman" w:cs="Times New Roman"/>
        </w:rPr>
        <w:t>-  акт обследования материально-бытового положения, содержащий адрес жилого помещения, дату и время осмотра, сведения о лицах, участвовавших в осмотре (член комиссии, собственник, член семьи собственника), описание события, в результате которого жилому помещению причинен ущерб, и его дата, перечень поврежденных элементов и конструкций жилого помещения с указанием характера и количественных характеристик повреждений, позволяющих определить степень их повреждения, в том числе повреждений систем</w:t>
      </w:r>
      <w:proofErr w:type="gramEnd"/>
      <w:r w:rsidRPr="00BF207F">
        <w:rPr>
          <w:rFonts w:ascii="Times New Roman" w:hAnsi="Times New Roman" w:cs="Times New Roman"/>
        </w:rPr>
        <w:t xml:space="preserve"> инженерно-технического обеспечения, выданный органами местного самоуправления городских и сельских поселений муниципального               образования –   Шиловский муниципальный район Рязанской области;</w:t>
      </w:r>
    </w:p>
    <w:p w:rsidR="00654B6E" w:rsidRPr="00BF207F" w:rsidRDefault="00654B6E" w:rsidP="00545B8B">
      <w:pPr>
        <w:jc w:val="both"/>
        <w:rPr>
          <w:rFonts w:ascii="Times New Roman" w:hAnsi="Times New Roman" w:cs="Times New Roman"/>
        </w:rPr>
      </w:pPr>
      <w:r w:rsidRPr="00BF207F">
        <w:rPr>
          <w:rFonts w:ascii="Times New Roman" w:hAnsi="Times New Roman" w:cs="Times New Roman"/>
        </w:rPr>
        <w:lastRenderedPageBreak/>
        <w:t xml:space="preserve">         - документ, содержащий реквизиты счета, открытого заявителем в кредитной организации.</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xml:space="preserve"> 2.7 Документы представляются заявителем (полномочным   представителем) в оригиналах или копиях, заверенных в установленном законодательством Российской Федерации порядке. Ответственное лицо, принимающее документы в оригиналах, изготавливает копии и заверяет их. В случае представления оригиналов документов и их незаверенных копий такие копии после проверки соответствия оригиналу заверяются лицом, принимающим документы.</w:t>
      </w:r>
    </w:p>
    <w:p w:rsidR="00654B6E" w:rsidRPr="00BF207F" w:rsidRDefault="00654B6E" w:rsidP="00443307">
      <w:pPr>
        <w:ind w:firstLine="709"/>
        <w:jc w:val="both"/>
        <w:rPr>
          <w:rFonts w:ascii="Times New Roman" w:hAnsi="Times New Roman" w:cs="Times New Roman"/>
        </w:rPr>
      </w:pPr>
      <w:r w:rsidRPr="00BF207F">
        <w:rPr>
          <w:rFonts w:ascii="Times New Roman" w:hAnsi="Times New Roman" w:cs="Times New Roman"/>
        </w:rPr>
        <w:t>2.8. Размер един</w:t>
      </w:r>
      <w:r w:rsidR="00443307">
        <w:rPr>
          <w:rFonts w:ascii="Times New Roman" w:hAnsi="Times New Roman" w:cs="Times New Roman"/>
        </w:rPr>
        <w:t>овременной материальной помощи: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3482"/>
      </w:tblGrid>
      <w:tr w:rsidR="00654B6E" w:rsidRPr="00BF207F" w:rsidTr="00545B8B">
        <w:tc>
          <w:tcPr>
            <w:tcW w:w="6299" w:type="dxa"/>
          </w:tcPr>
          <w:p w:rsidR="00654B6E" w:rsidRPr="00BF207F" w:rsidRDefault="00654B6E" w:rsidP="00545B8B">
            <w:pPr>
              <w:rPr>
                <w:rFonts w:ascii="Times New Roman" w:hAnsi="Times New Roman" w:cs="Times New Roman"/>
              </w:rPr>
            </w:pPr>
            <w:r w:rsidRPr="00BF207F">
              <w:rPr>
                <w:rFonts w:ascii="Times New Roman" w:hAnsi="Times New Roman" w:cs="Times New Roman"/>
              </w:rPr>
              <w:t>Категории граждан, обратившихся за оказанием единовременной  материальной помощи</w:t>
            </w:r>
          </w:p>
          <w:p w:rsidR="00654B6E" w:rsidRPr="00BF207F" w:rsidRDefault="00654B6E" w:rsidP="00545B8B">
            <w:pPr>
              <w:rPr>
                <w:rFonts w:ascii="Times New Roman" w:hAnsi="Times New Roman" w:cs="Times New Roman"/>
              </w:rPr>
            </w:pPr>
          </w:p>
        </w:tc>
        <w:tc>
          <w:tcPr>
            <w:tcW w:w="3482" w:type="dxa"/>
          </w:tcPr>
          <w:p w:rsidR="00654B6E" w:rsidRPr="00BF207F" w:rsidRDefault="00654B6E" w:rsidP="00545B8B">
            <w:pPr>
              <w:rPr>
                <w:rFonts w:ascii="Times New Roman" w:hAnsi="Times New Roman" w:cs="Times New Roman"/>
              </w:rPr>
            </w:pPr>
            <w:r w:rsidRPr="00BF207F">
              <w:rPr>
                <w:rFonts w:ascii="Times New Roman" w:hAnsi="Times New Roman" w:cs="Times New Roman"/>
              </w:rPr>
              <w:t>Размер единовременной материальной помощи</w:t>
            </w:r>
          </w:p>
        </w:tc>
      </w:tr>
      <w:tr w:rsidR="00654B6E" w:rsidRPr="00BF207F" w:rsidTr="00545B8B">
        <w:tc>
          <w:tcPr>
            <w:tcW w:w="6299" w:type="dxa"/>
            <w:tcBorders>
              <w:bottom w:val="single" w:sz="4" w:space="0" w:color="auto"/>
            </w:tcBorders>
          </w:tcPr>
          <w:p w:rsidR="00654B6E" w:rsidRPr="00BF207F" w:rsidRDefault="00654B6E" w:rsidP="00545B8B">
            <w:pPr>
              <w:rPr>
                <w:rFonts w:ascii="Times New Roman" w:hAnsi="Times New Roman" w:cs="Times New Roman"/>
              </w:rPr>
            </w:pPr>
            <w:r w:rsidRPr="00BF207F">
              <w:rPr>
                <w:rFonts w:ascii="Times New Roman" w:hAnsi="Times New Roman" w:cs="Times New Roman"/>
              </w:rPr>
              <w:t>П</w:t>
            </w:r>
            <w:r w:rsidR="00443307">
              <w:rPr>
                <w:rFonts w:ascii="Times New Roman" w:hAnsi="Times New Roman" w:cs="Times New Roman"/>
              </w:rPr>
              <w:t>енсионеры и инвалиды, указанные</w:t>
            </w:r>
            <w:r w:rsidRPr="00BF207F">
              <w:rPr>
                <w:rFonts w:ascii="Times New Roman" w:hAnsi="Times New Roman" w:cs="Times New Roman"/>
              </w:rPr>
              <w:t xml:space="preserve">  в  подпунктах 1, 2</w:t>
            </w:r>
            <w:r w:rsidR="00443307">
              <w:rPr>
                <w:rFonts w:ascii="Times New Roman" w:hAnsi="Times New Roman" w:cs="Times New Roman"/>
              </w:rPr>
              <w:t xml:space="preserve">                   </w:t>
            </w:r>
            <w:r w:rsidRPr="00BF207F">
              <w:rPr>
                <w:rFonts w:ascii="Times New Roman" w:hAnsi="Times New Roman" w:cs="Times New Roman"/>
              </w:rPr>
              <w:t xml:space="preserve"> пункта 2.3</w:t>
            </w:r>
          </w:p>
          <w:p w:rsidR="00654B6E" w:rsidRPr="00BF207F" w:rsidRDefault="00654B6E" w:rsidP="00545B8B">
            <w:pPr>
              <w:rPr>
                <w:rFonts w:ascii="Times New Roman" w:hAnsi="Times New Roman" w:cs="Times New Roman"/>
              </w:rPr>
            </w:pPr>
          </w:p>
        </w:tc>
        <w:tc>
          <w:tcPr>
            <w:tcW w:w="3482" w:type="dxa"/>
            <w:tcBorders>
              <w:bottom w:val="single" w:sz="4" w:space="0" w:color="auto"/>
            </w:tcBorders>
          </w:tcPr>
          <w:p w:rsidR="00654B6E" w:rsidRPr="00BF207F" w:rsidRDefault="00654B6E" w:rsidP="00545B8B">
            <w:pPr>
              <w:jc w:val="both"/>
              <w:rPr>
                <w:rFonts w:ascii="Times New Roman" w:hAnsi="Times New Roman" w:cs="Times New Roman"/>
              </w:rPr>
            </w:pPr>
            <w:r w:rsidRPr="00BF207F">
              <w:rPr>
                <w:rFonts w:ascii="Times New Roman" w:hAnsi="Times New Roman" w:cs="Times New Roman"/>
              </w:rPr>
              <w:t>3000 рублей</w:t>
            </w:r>
          </w:p>
        </w:tc>
      </w:tr>
      <w:tr w:rsidR="00654B6E" w:rsidRPr="00BF207F" w:rsidTr="00545B8B">
        <w:tblPrEx>
          <w:tblBorders>
            <w:insideH w:val="nil"/>
          </w:tblBorders>
        </w:tblPrEx>
        <w:trPr>
          <w:trHeight w:val="511"/>
        </w:trPr>
        <w:tc>
          <w:tcPr>
            <w:tcW w:w="6299" w:type="dxa"/>
            <w:tcBorders>
              <w:top w:val="single" w:sz="4" w:space="0" w:color="auto"/>
              <w:bottom w:val="single" w:sz="4" w:space="0" w:color="auto"/>
            </w:tcBorders>
          </w:tcPr>
          <w:p w:rsidR="00654B6E" w:rsidRPr="00BF207F" w:rsidRDefault="00654B6E" w:rsidP="00545B8B">
            <w:pPr>
              <w:rPr>
                <w:rFonts w:ascii="Times New Roman" w:hAnsi="Times New Roman" w:cs="Times New Roman"/>
              </w:rPr>
            </w:pPr>
            <w:r w:rsidRPr="00BF207F">
              <w:rPr>
                <w:rFonts w:ascii="Times New Roman" w:hAnsi="Times New Roman" w:cs="Times New Roman"/>
              </w:rPr>
              <w:t>Семьи, указанные в подпунктах 3, 4 пункта 2.3</w:t>
            </w:r>
          </w:p>
          <w:p w:rsidR="00654B6E" w:rsidRPr="00BF207F" w:rsidRDefault="00654B6E" w:rsidP="00545B8B">
            <w:pPr>
              <w:rPr>
                <w:rFonts w:ascii="Times New Roman" w:hAnsi="Times New Roman" w:cs="Times New Roman"/>
              </w:rPr>
            </w:pPr>
          </w:p>
        </w:tc>
        <w:tc>
          <w:tcPr>
            <w:tcW w:w="3482" w:type="dxa"/>
            <w:tcBorders>
              <w:top w:val="single" w:sz="4" w:space="0" w:color="auto"/>
              <w:bottom w:val="single" w:sz="4" w:space="0" w:color="auto"/>
            </w:tcBorders>
          </w:tcPr>
          <w:p w:rsidR="00654B6E" w:rsidRPr="00BF207F" w:rsidRDefault="00654B6E" w:rsidP="00545B8B">
            <w:pPr>
              <w:jc w:val="both"/>
              <w:rPr>
                <w:rFonts w:ascii="Times New Roman" w:hAnsi="Times New Roman" w:cs="Times New Roman"/>
              </w:rPr>
            </w:pPr>
            <w:r w:rsidRPr="00BF207F">
              <w:rPr>
                <w:rFonts w:ascii="Times New Roman" w:hAnsi="Times New Roman" w:cs="Times New Roman"/>
              </w:rPr>
              <w:t>4000 рублей</w:t>
            </w:r>
          </w:p>
        </w:tc>
      </w:tr>
      <w:tr w:rsidR="00654B6E" w:rsidRPr="00BF207F" w:rsidTr="00545B8B">
        <w:tblPrEx>
          <w:tblBorders>
            <w:insideH w:val="nil"/>
          </w:tblBorders>
        </w:tblPrEx>
        <w:trPr>
          <w:trHeight w:val="511"/>
        </w:trPr>
        <w:tc>
          <w:tcPr>
            <w:tcW w:w="6299" w:type="dxa"/>
            <w:tcBorders>
              <w:top w:val="single" w:sz="4" w:space="0" w:color="auto"/>
              <w:bottom w:val="single" w:sz="4" w:space="0" w:color="auto"/>
            </w:tcBorders>
          </w:tcPr>
          <w:p w:rsidR="00654B6E" w:rsidRPr="00BF207F" w:rsidRDefault="00654B6E" w:rsidP="00545B8B">
            <w:pPr>
              <w:rPr>
                <w:rFonts w:ascii="Times New Roman" w:hAnsi="Times New Roman" w:cs="Times New Roman"/>
              </w:rPr>
            </w:pPr>
            <w:r w:rsidRPr="00BF207F">
              <w:rPr>
                <w:rFonts w:ascii="Times New Roman" w:hAnsi="Times New Roman" w:cs="Times New Roman"/>
              </w:rPr>
              <w:t xml:space="preserve">Семьи или одиноко проживающие граждане,    понесшие материальные затраты в связи </w:t>
            </w:r>
            <w:r w:rsidR="00443307">
              <w:rPr>
                <w:rFonts w:ascii="Times New Roman" w:hAnsi="Times New Roman" w:cs="Times New Roman"/>
              </w:rPr>
              <w:t xml:space="preserve"> </w:t>
            </w:r>
            <w:r w:rsidRPr="00BF207F">
              <w:rPr>
                <w:rFonts w:ascii="Times New Roman" w:hAnsi="Times New Roman" w:cs="Times New Roman"/>
              </w:rPr>
              <w:t>с  дорогостоящим лечением, указанные в подпункте 5 пункта 2.3</w:t>
            </w:r>
          </w:p>
        </w:tc>
        <w:tc>
          <w:tcPr>
            <w:tcW w:w="3482" w:type="dxa"/>
            <w:tcBorders>
              <w:top w:val="single" w:sz="4" w:space="0" w:color="auto"/>
              <w:bottom w:val="single" w:sz="4" w:space="0" w:color="auto"/>
            </w:tcBorders>
          </w:tcPr>
          <w:p w:rsidR="00654B6E" w:rsidRPr="00BF207F" w:rsidRDefault="00654B6E" w:rsidP="00545B8B">
            <w:pPr>
              <w:jc w:val="both"/>
              <w:rPr>
                <w:rFonts w:ascii="Times New Roman" w:hAnsi="Times New Roman" w:cs="Times New Roman"/>
              </w:rPr>
            </w:pPr>
            <w:r w:rsidRPr="00BF207F">
              <w:rPr>
                <w:rFonts w:ascii="Times New Roman" w:hAnsi="Times New Roman" w:cs="Times New Roman"/>
              </w:rPr>
              <w:t>до 10000 рублей</w:t>
            </w:r>
          </w:p>
          <w:p w:rsidR="00654B6E" w:rsidRPr="00BF207F" w:rsidRDefault="00654B6E" w:rsidP="00545B8B">
            <w:pPr>
              <w:jc w:val="both"/>
              <w:rPr>
                <w:rFonts w:ascii="Times New Roman" w:hAnsi="Times New Roman" w:cs="Times New Roman"/>
              </w:rPr>
            </w:pPr>
          </w:p>
          <w:p w:rsidR="00654B6E" w:rsidRPr="00BF207F" w:rsidRDefault="00654B6E" w:rsidP="00545B8B">
            <w:pPr>
              <w:jc w:val="both"/>
              <w:rPr>
                <w:rFonts w:ascii="Times New Roman" w:hAnsi="Times New Roman" w:cs="Times New Roman"/>
              </w:rPr>
            </w:pPr>
          </w:p>
        </w:tc>
      </w:tr>
      <w:tr w:rsidR="00654B6E" w:rsidRPr="00BF207F" w:rsidTr="00545B8B">
        <w:tblPrEx>
          <w:tblBorders>
            <w:insideH w:val="nil"/>
          </w:tblBorders>
        </w:tblPrEx>
        <w:trPr>
          <w:trHeight w:val="511"/>
        </w:trPr>
        <w:tc>
          <w:tcPr>
            <w:tcW w:w="6299" w:type="dxa"/>
            <w:tcBorders>
              <w:top w:val="single" w:sz="4" w:space="0" w:color="auto"/>
              <w:bottom w:val="single" w:sz="4" w:space="0" w:color="auto"/>
            </w:tcBorders>
          </w:tcPr>
          <w:p w:rsidR="00654B6E" w:rsidRPr="00BF207F" w:rsidRDefault="00654B6E" w:rsidP="00545B8B">
            <w:pPr>
              <w:rPr>
                <w:rFonts w:ascii="Times New Roman" w:hAnsi="Times New Roman" w:cs="Times New Roman"/>
              </w:rPr>
            </w:pPr>
            <w:r w:rsidRPr="00BF207F">
              <w:rPr>
                <w:rFonts w:ascii="Times New Roman" w:hAnsi="Times New Roman" w:cs="Times New Roman"/>
              </w:rPr>
              <w:t>Семьи или о</w:t>
            </w:r>
            <w:r w:rsidR="00443307">
              <w:rPr>
                <w:rFonts w:ascii="Times New Roman" w:hAnsi="Times New Roman" w:cs="Times New Roman"/>
              </w:rPr>
              <w:t xml:space="preserve">диноко проживающие граждане, </w:t>
            </w:r>
            <w:r w:rsidRPr="00BF207F">
              <w:rPr>
                <w:rFonts w:ascii="Times New Roman" w:hAnsi="Times New Roman" w:cs="Times New Roman"/>
              </w:rPr>
              <w:t>понесшие материальные потери в связи с пожаром или подтоплением жилого помещения вследствие половодья, указанные в подпункте 6 пункта 2.3</w:t>
            </w:r>
          </w:p>
        </w:tc>
        <w:tc>
          <w:tcPr>
            <w:tcW w:w="3482" w:type="dxa"/>
            <w:tcBorders>
              <w:top w:val="single" w:sz="4" w:space="0" w:color="auto"/>
              <w:bottom w:val="single" w:sz="4" w:space="0" w:color="auto"/>
            </w:tcBorders>
          </w:tcPr>
          <w:p w:rsidR="00654B6E" w:rsidRPr="00BF207F" w:rsidRDefault="00654B6E" w:rsidP="00545B8B">
            <w:pPr>
              <w:jc w:val="both"/>
              <w:rPr>
                <w:rFonts w:ascii="Times New Roman" w:hAnsi="Times New Roman" w:cs="Times New Roman"/>
              </w:rPr>
            </w:pPr>
            <w:r w:rsidRPr="00BF207F">
              <w:rPr>
                <w:rFonts w:ascii="Times New Roman" w:hAnsi="Times New Roman" w:cs="Times New Roman"/>
              </w:rPr>
              <w:t>до 10000 рублей</w:t>
            </w:r>
            <w:r w:rsidR="00443307">
              <w:rPr>
                <w:rFonts w:ascii="Times New Roman" w:hAnsi="Times New Roman" w:cs="Times New Roman"/>
              </w:rPr>
              <w:t xml:space="preserve"> </w:t>
            </w:r>
            <w:r w:rsidRPr="00BF207F">
              <w:rPr>
                <w:rFonts w:ascii="Times New Roman" w:hAnsi="Times New Roman" w:cs="Times New Roman"/>
              </w:rPr>
              <w:t>(на жилое помещение)</w:t>
            </w:r>
          </w:p>
        </w:tc>
      </w:tr>
    </w:tbl>
    <w:p w:rsidR="00654B6E" w:rsidRPr="00BF207F" w:rsidRDefault="00654B6E" w:rsidP="00545B8B">
      <w:pPr>
        <w:ind w:firstLine="709"/>
        <w:jc w:val="both"/>
        <w:rPr>
          <w:rFonts w:ascii="Times New Roman" w:hAnsi="Times New Roman" w:cs="Times New Roman"/>
        </w:rPr>
      </w:pP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Единовременная материальная помощь не является компенсацией понесенных заявителем расходов.</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2.9. Заявление об оказании единовременной материальной помощи с прилагаемым к нему комплектом документов рассматривается комиссией по рассмотрению заявлений о предоставлении дополнительных мер социальной поддержки и социальной помощи для отдельных категорий граждан (далее – Комиссия).</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Состав Комиссии и Положение о ней утверждаются распоряжением администрации муниципального образования – Шиловский муниципальный район Рязанской области.</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xml:space="preserve">По результатам рассмотрения заявления и прилагаемых к нему документов, учитывая наличие (отсутствие) оснований для отказа в оказании  единовременной материальной помощи, Комиссия </w:t>
      </w:r>
      <w:r w:rsidRPr="00BF207F">
        <w:rPr>
          <w:rFonts w:ascii="Times New Roman" w:hAnsi="Times New Roman" w:cs="Times New Roman"/>
        </w:rPr>
        <w:lastRenderedPageBreak/>
        <w:t>принимает решение о предоставлении единовременной материальной помощи, ее рекомендуемом размере либо об отказе в ее предоставлении в течение 30 дней со дня регистрации заявления.</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xml:space="preserve">На основании решения Комиссии издается распоряжение администрации муниципального образования - Шиловский муниципальный район Рязанской области об оказании единовременной материальной помощи. </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Гражданин извещается письменно об оказании или отказе в оказании единовременной материальной помощи с указанием причин отказа в срок не более 5 рабочих дней со дня принятия соответствующего решения Комиссии.</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xml:space="preserve">2.10. Выплата единовременной материальной помощи производится путем зачисления на счет, открытый заявителем в кредитных организациях, в течение 30 дней со дня издания соответствующего распоряжения администрации муниципального образования – Шиловский муниципальный район Рязанской области. </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2.11. Хранение заявления и документов, указанных в пунктах 2.5, 2.6 настоящего Положения, осуществляет администрация муниципального образования – Шиловский муниципальный район Рязанской области.</w:t>
      </w:r>
    </w:p>
    <w:p w:rsidR="00654B6E" w:rsidRPr="00BF207F" w:rsidRDefault="00654B6E" w:rsidP="00545B8B">
      <w:pPr>
        <w:jc w:val="both"/>
        <w:rPr>
          <w:rFonts w:ascii="Times New Roman" w:hAnsi="Times New Roman" w:cs="Times New Roman"/>
        </w:rPr>
      </w:pPr>
    </w:p>
    <w:p w:rsidR="00654B6E" w:rsidRPr="00443307" w:rsidRDefault="00654B6E" w:rsidP="00443307">
      <w:pPr>
        <w:autoSpaceDE w:val="0"/>
        <w:autoSpaceDN w:val="0"/>
        <w:adjustRightInd w:val="0"/>
        <w:jc w:val="center"/>
        <w:rPr>
          <w:rFonts w:ascii="Times New Roman" w:hAnsi="Times New Roman" w:cs="Times New Roman"/>
        </w:rPr>
      </w:pPr>
      <w:r w:rsidRPr="00BF207F">
        <w:rPr>
          <w:rFonts w:ascii="Times New Roman" w:hAnsi="Times New Roman" w:cs="Times New Roman"/>
          <w:bCs/>
        </w:rPr>
        <w:t>3.</w:t>
      </w:r>
      <w:r w:rsidRPr="00BF207F">
        <w:rPr>
          <w:rFonts w:ascii="Times New Roman" w:hAnsi="Times New Roman" w:cs="Times New Roman"/>
        </w:rPr>
        <w:t xml:space="preserve"> Порядок пог</w:t>
      </w:r>
      <w:r w:rsidR="00443307">
        <w:rPr>
          <w:rFonts w:ascii="Times New Roman" w:hAnsi="Times New Roman" w:cs="Times New Roman"/>
        </w:rPr>
        <w:t xml:space="preserve">ашения задолженности по оплате  </w:t>
      </w:r>
      <w:r w:rsidRPr="00BF207F">
        <w:rPr>
          <w:rFonts w:ascii="Times New Roman" w:hAnsi="Times New Roman" w:cs="Times New Roman"/>
        </w:rPr>
        <w:t xml:space="preserve">жилищно-коммунальных услуг детям, </w:t>
      </w:r>
      <w:r w:rsidR="00443307">
        <w:rPr>
          <w:rFonts w:ascii="Times New Roman" w:hAnsi="Times New Roman" w:cs="Times New Roman"/>
        </w:rPr>
        <w:t xml:space="preserve">                          </w:t>
      </w:r>
      <w:r w:rsidRPr="00BF207F">
        <w:rPr>
          <w:rFonts w:ascii="Times New Roman" w:hAnsi="Times New Roman" w:cs="Times New Roman"/>
        </w:rPr>
        <w:t>оставшимся без попечения родителей,</w:t>
      </w:r>
      <w:r w:rsidR="00443307">
        <w:rPr>
          <w:rFonts w:ascii="Times New Roman" w:hAnsi="Times New Roman" w:cs="Times New Roman"/>
        </w:rPr>
        <w:t xml:space="preserve"> и детям-сиротам</w:t>
      </w:r>
    </w:p>
    <w:p w:rsidR="00654B6E" w:rsidRPr="00BF207F" w:rsidRDefault="00654B6E" w:rsidP="00545B8B">
      <w:pPr>
        <w:autoSpaceDE w:val="0"/>
        <w:autoSpaceDN w:val="0"/>
        <w:adjustRightInd w:val="0"/>
        <w:ind w:firstLine="709"/>
        <w:jc w:val="both"/>
        <w:rPr>
          <w:rFonts w:ascii="Times New Roman" w:hAnsi="Times New Roman" w:cs="Times New Roman"/>
        </w:rPr>
      </w:pPr>
      <w:r w:rsidRPr="00BF207F">
        <w:rPr>
          <w:rFonts w:ascii="Times New Roman" w:hAnsi="Times New Roman" w:cs="Times New Roman"/>
        </w:rPr>
        <w:t xml:space="preserve">3.1. </w:t>
      </w:r>
      <w:proofErr w:type="gramStart"/>
      <w:r w:rsidRPr="00BF207F">
        <w:rPr>
          <w:rFonts w:ascii="Times New Roman" w:hAnsi="Times New Roman" w:cs="Times New Roman"/>
        </w:rPr>
        <w:t>Погашение задолженности по оплате жилищно-коммунальных услуг может быть произведено детям-сиротам и детям, оставшимся без попечения родителей, в случаях, когда жилое помещение находится в муниципальной собственности и несовершеннолетний зарегистрирован в указанном жилом помещении один или жилое помещение находится в собственности несовершеннолетнего и в нем зарегистрирован он один, либо никто не зарегистрирован.</w:t>
      </w:r>
      <w:proofErr w:type="gramEnd"/>
      <w:r w:rsidRPr="00BF207F">
        <w:rPr>
          <w:rFonts w:ascii="Times New Roman" w:hAnsi="Times New Roman" w:cs="Times New Roman"/>
        </w:rPr>
        <w:t xml:space="preserve">  Погашение задолженности может быть произведено лицам из числа детей-сирот и детей, оставшихся без попечения родителей, по уважительной причине не имеющим возможности самостоятельно осуществить оплату коммунальных услуг</w:t>
      </w:r>
      <w:bookmarkStart w:id="3" w:name="Par2"/>
      <w:bookmarkEnd w:id="3"/>
      <w:r w:rsidRPr="00BF207F">
        <w:rPr>
          <w:rFonts w:ascii="Times New Roman" w:hAnsi="Times New Roman" w:cs="Times New Roman"/>
        </w:rPr>
        <w:t>.</w:t>
      </w:r>
    </w:p>
    <w:p w:rsidR="00654B6E" w:rsidRPr="00BF207F" w:rsidRDefault="00654B6E" w:rsidP="00545B8B">
      <w:pPr>
        <w:autoSpaceDE w:val="0"/>
        <w:autoSpaceDN w:val="0"/>
        <w:adjustRightInd w:val="0"/>
        <w:ind w:firstLine="709"/>
        <w:jc w:val="both"/>
        <w:rPr>
          <w:rFonts w:ascii="Times New Roman" w:hAnsi="Times New Roman" w:cs="Times New Roman"/>
        </w:rPr>
      </w:pPr>
      <w:r w:rsidRPr="00BF207F">
        <w:rPr>
          <w:rFonts w:ascii="Times New Roman" w:hAnsi="Times New Roman" w:cs="Times New Roman"/>
        </w:rPr>
        <w:t xml:space="preserve">3.2. </w:t>
      </w:r>
      <w:proofErr w:type="gramStart"/>
      <w:r w:rsidRPr="00BF207F">
        <w:rPr>
          <w:rFonts w:ascii="Times New Roman" w:hAnsi="Times New Roman" w:cs="Times New Roman"/>
        </w:rPr>
        <w:t>Для погашения задолженности по оплате жилищно-коммунальных услуг законный представитель несовершеннолетнего или лицо из числа детей-сирот и детей, оставшихся без попечения родителей, обращается в администрацию муниципального образования – Шиловский муниципальный район Рязанской области с личным заявлением (Приложение 2) на имя главы администрации муниципального образования – Шиловский муниципальный район Рязанской области, которое регистрируется в журнале регистрации заявлений о предоставлении дополнительных мер социальной поддержки и</w:t>
      </w:r>
      <w:proofErr w:type="gramEnd"/>
      <w:r w:rsidRPr="00BF207F">
        <w:rPr>
          <w:rFonts w:ascii="Times New Roman" w:hAnsi="Times New Roman" w:cs="Times New Roman"/>
        </w:rPr>
        <w:t xml:space="preserve"> социальной помощи для отдельных категорий граждан  не позднее рабочего дня, следующего за днем его поступления.                                                                            </w:t>
      </w:r>
    </w:p>
    <w:p w:rsidR="00654B6E" w:rsidRPr="00BF207F" w:rsidRDefault="00654B6E" w:rsidP="00545B8B">
      <w:pPr>
        <w:autoSpaceDE w:val="0"/>
        <w:autoSpaceDN w:val="0"/>
        <w:adjustRightInd w:val="0"/>
        <w:ind w:firstLine="709"/>
        <w:jc w:val="both"/>
        <w:rPr>
          <w:rFonts w:ascii="Times New Roman" w:hAnsi="Times New Roman" w:cs="Times New Roman"/>
        </w:rPr>
      </w:pPr>
      <w:r w:rsidRPr="00BF207F">
        <w:rPr>
          <w:rFonts w:ascii="Times New Roman" w:hAnsi="Times New Roman" w:cs="Times New Roman"/>
        </w:rPr>
        <w:t>Для погашения задолженности по оплате жилищно-коммунальных услуг необходимы  следующие документы:</w:t>
      </w:r>
    </w:p>
    <w:p w:rsidR="00654B6E" w:rsidRPr="00BF207F" w:rsidRDefault="00654B6E" w:rsidP="00545B8B">
      <w:pPr>
        <w:autoSpaceDE w:val="0"/>
        <w:autoSpaceDN w:val="0"/>
        <w:adjustRightInd w:val="0"/>
        <w:ind w:firstLine="709"/>
        <w:jc w:val="both"/>
        <w:rPr>
          <w:rFonts w:ascii="Times New Roman" w:hAnsi="Times New Roman" w:cs="Times New Roman"/>
        </w:rPr>
      </w:pPr>
      <w:r w:rsidRPr="00BF207F">
        <w:rPr>
          <w:rFonts w:ascii="Times New Roman" w:hAnsi="Times New Roman" w:cs="Times New Roman"/>
        </w:rPr>
        <w:t>- документ, удостоверяющий личность законного представителя несовершеннолетнего;</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документ, удостоверяющий личность заявителя, – при обращении лица из числа детей-сирот и детей, оставшихся без попечения родителей;</w:t>
      </w:r>
    </w:p>
    <w:p w:rsidR="00654B6E" w:rsidRPr="00BF207F" w:rsidRDefault="00654B6E" w:rsidP="00545B8B">
      <w:pPr>
        <w:autoSpaceDE w:val="0"/>
        <w:autoSpaceDN w:val="0"/>
        <w:adjustRightInd w:val="0"/>
        <w:ind w:firstLine="709"/>
        <w:jc w:val="both"/>
        <w:rPr>
          <w:rFonts w:ascii="Times New Roman" w:hAnsi="Times New Roman" w:cs="Times New Roman"/>
        </w:rPr>
      </w:pPr>
      <w:r w:rsidRPr="00BF207F">
        <w:rPr>
          <w:rFonts w:ascii="Times New Roman" w:hAnsi="Times New Roman" w:cs="Times New Roman"/>
        </w:rPr>
        <w:t>-  свидетельство о рождении или паспорт несовершеннолетнего ребенка;</w:t>
      </w:r>
    </w:p>
    <w:p w:rsidR="00654B6E" w:rsidRPr="00BF207F" w:rsidRDefault="00654B6E" w:rsidP="00545B8B">
      <w:pPr>
        <w:jc w:val="both"/>
        <w:rPr>
          <w:rFonts w:ascii="Times New Roman" w:hAnsi="Times New Roman" w:cs="Times New Roman"/>
        </w:rPr>
      </w:pPr>
      <w:r w:rsidRPr="00BF207F">
        <w:rPr>
          <w:rFonts w:ascii="Times New Roman" w:hAnsi="Times New Roman" w:cs="Times New Roman"/>
        </w:rPr>
        <w:lastRenderedPageBreak/>
        <w:t xml:space="preserve">         - документ, содержащий сведения о регистрации по месту жительства несовершеннолетнего или заявителя в жилом помещении, указанном в заявлении о погашении задолженности по оплате жилищно-коммунальных услуг (представляется по инициативе заявителя); </w:t>
      </w:r>
    </w:p>
    <w:p w:rsidR="00654B6E" w:rsidRPr="00BF207F" w:rsidRDefault="00654B6E" w:rsidP="00545B8B">
      <w:pPr>
        <w:autoSpaceDE w:val="0"/>
        <w:autoSpaceDN w:val="0"/>
        <w:adjustRightInd w:val="0"/>
        <w:ind w:firstLine="709"/>
        <w:jc w:val="both"/>
        <w:rPr>
          <w:rFonts w:ascii="Times New Roman" w:hAnsi="Times New Roman" w:cs="Times New Roman"/>
        </w:rPr>
      </w:pPr>
      <w:r w:rsidRPr="00BF207F">
        <w:rPr>
          <w:rFonts w:ascii="Times New Roman" w:hAnsi="Times New Roman" w:cs="Times New Roman"/>
        </w:rPr>
        <w:t>-  документ, подтверждающий наличие у несовершеннолетнего ребенка статуса сироты или оставшегося без попечения родителей;</w:t>
      </w:r>
    </w:p>
    <w:p w:rsidR="00654B6E" w:rsidRPr="00BF207F" w:rsidRDefault="00654B6E" w:rsidP="00545B8B">
      <w:pPr>
        <w:autoSpaceDE w:val="0"/>
        <w:autoSpaceDN w:val="0"/>
        <w:adjustRightInd w:val="0"/>
        <w:ind w:firstLine="709"/>
        <w:jc w:val="both"/>
        <w:rPr>
          <w:rFonts w:ascii="Times New Roman" w:hAnsi="Times New Roman" w:cs="Times New Roman"/>
        </w:rPr>
      </w:pPr>
      <w:r w:rsidRPr="00BF207F">
        <w:rPr>
          <w:rFonts w:ascii="Times New Roman" w:hAnsi="Times New Roman" w:cs="Times New Roman"/>
        </w:rPr>
        <w:t>- документ, подтверждающий статус лица из числа детей-сирот и детей, оставшихся без попечения родителей;</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документ, содержащий сведения о страховом номере индивидуального лицевого счета заявителя (СНИЛС);</w:t>
      </w:r>
    </w:p>
    <w:p w:rsidR="00654B6E" w:rsidRPr="00BF207F" w:rsidRDefault="00654B6E" w:rsidP="00545B8B">
      <w:pPr>
        <w:jc w:val="both"/>
        <w:rPr>
          <w:rFonts w:ascii="Times New Roman" w:hAnsi="Times New Roman" w:cs="Times New Roman"/>
        </w:rPr>
      </w:pPr>
      <w:r w:rsidRPr="00BF207F">
        <w:rPr>
          <w:rFonts w:ascii="Times New Roman" w:hAnsi="Times New Roman" w:cs="Times New Roman"/>
        </w:rPr>
        <w:t xml:space="preserve">         -  заявления о согласии на обработку персональных данных членов семьи заявителя (при их наличии), оформленные с учетом требований статьи 9 Федерального закона от 27.07.2006 № 152- ФЗ «О персональных данных»;</w:t>
      </w:r>
    </w:p>
    <w:p w:rsidR="00654B6E" w:rsidRPr="00BF207F" w:rsidRDefault="00654B6E" w:rsidP="00545B8B">
      <w:pPr>
        <w:jc w:val="both"/>
        <w:rPr>
          <w:rFonts w:ascii="Times New Roman" w:hAnsi="Times New Roman" w:cs="Times New Roman"/>
        </w:rPr>
      </w:pPr>
      <w:r w:rsidRPr="00BF207F">
        <w:rPr>
          <w:rFonts w:ascii="Times New Roman" w:hAnsi="Times New Roman" w:cs="Times New Roman"/>
        </w:rPr>
        <w:t xml:space="preserve">         - документ, содержащий сведения об индивидуальном номере налогоплательщика (ИНН);</w:t>
      </w:r>
    </w:p>
    <w:p w:rsidR="00654B6E" w:rsidRPr="00BF207F" w:rsidRDefault="00654B6E" w:rsidP="00545B8B">
      <w:pPr>
        <w:autoSpaceDE w:val="0"/>
        <w:autoSpaceDN w:val="0"/>
        <w:adjustRightInd w:val="0"/>
        <w:ind w:firstLine="709"/>
        <w:jc w:val="both"/>
        <w:rPr>
          <w:rFonts w:ascii="Times New Roman" w:hAnsi="Times New Roman" w:cs="Times New Roman"/>
        </w:rPr>
      </w:pPr>
      <w:r w:rsidRPr="00BF207F">
        <w:rPr>
          <w:rFonts w:ascii="Times New Roman" w:hAnsi="Times New Roman" w:cs="Times New Roman"/>
        </w:rPr>
        <w:t>-  документ, подтверждающий право собственности детей-сирот и детей, оставшихся без попечения родителей, на жилое помещение (если они являются собственниками жилого помещения);</w:t>
      </w:r>
    </w:p>
    <w:p w:rsidR="00654B6E" w:rsidRPr="00BF207F" w:rsidRDefault="00654B6E" w:rsidP="00545B8B">
      <w:pPr>
        <w:autoSpaceDE w:val="0"/>
        <w:autoSpaceDN w:val="0"/>
        <w:adjustRightInd w:val="0"/>
        <w:ind w:firstLine="709"/>
        <w:jc w:val="both"/>
        <w:rPr>
          <w:rFonts w:ascii="Times New Roman" w:hAnsi="Times New Roman" w:cs="Times New Roman"/>
        </w:rPr>
      </w:pPr>
      <w:r w:rsidRPr="00BF207F">
        <w:rPr>
          <w:rFonts w:ascii="Times New Roman" w:hAnsi="Times New Roman" w:cs="Times New Roman"/>
        </w:rPr>
        <w:t>- постановление об установлении опеки (попечительства) над ребенком, постановление и договор о передаче ребенка в приемную семью или об устройстве в детское государственное учреждение (представляется по инициативе заявителя);</w:t>
      </w:r>
    </w:p>
    <w:p w:rsidR="00654B6E" w:rsidRPr="00BF207F" w:rsidRDefault="00654B6E" w:rsidP="00545B8B">
      <w:pPr>
        <w:autoSpaceDE w:val="0"/>
        <w:autoSpaceDN w:val="0"/>
        <w:adjustRightInd w:val="0"/>
        <w:ind w:firstLine="709"/>
        <w:jc w:val="both"/>
        <w:rPr>
          <w:rFonts w:ascii="Times New Roman" w:hAnsi="Times New Roman" w:cs="Times New Roman"/>
        </w:rPr>
      </w:pPr>
      <w:r w:rsidRPr="00BF207F">
        <w:rPr>
          <w:rFonts w:ascii="Times New Roman" w:hAnsi="Times New Roman" w:cs="Times New Roman"/>
        </w:rPr>
        <w:t>-  справка с места учебы несовершеннолетнего;</w:t>
      </w:r>
    </w:p>
    <w:p w:rsidR="00654B6E" w:rsidRPr="00BF207F" w:rsidRDefault="00654B6E" w:rsidP="00545B8B">
      <w:pPr>
        <w:autoSpaceDE w:val="0"/>
        <w:autoSpaceDN w:val="0"/>
        <w:adjustRightInd w:val="0"/>
        <w:ind w:firstLine="709"/>
        <w:jc w:val="both"/>
        <w:rPr>
          <w:rFonts w:ascii="Times New Roman" w:hAnsi="Times New Roman" w:cs="Times New Roman"/>
        </w:rPr>
      </w:pPr>
      <w:r w:rsidRPr="00BF207F">
        <w:rPr>
          <w:rFonts w:ascii="Times New Roman" w:hAnsi="Times New Roman" w:cs="Times New Roman"/>
        </w:rPr>
        <w:t>- справка о задолженности по оплате жилищно-коммунальных услуг</w:t>
      </w:r>
      <w:r w:rsidR="00443307">
        <w:rPr>
          <w:rFonts w:ascii="Times New Roman" w:hAnsi="Times New Roman" w:cs="Times New Roman"/>
        </w:rPr>
        <w:t xml:space="preserve">  </w:t>
      </w:r>
      <w:r w:rsidRPr="00BF207F">
        <w:rPr>
          <w:rFonts w:ascii="Times New Roman" w:hAnsi="Times New Roman" w:cs="Times New Roman"/>
        </w:rPr>
        <w:t>с указанием суммы и периода её образования;</w:t>
      </w:r>
    </w:p>
    <w:p w:rsidR="00654B6E" w:rsidRPr="00BF207F" w:rsidRDefault="00654B6E" w:rsidP="00545B8B">
      <w:pPr>
        <w:autoSpaceDE w:val="0"/>
        <w:autoSpaceDN w:val="0"/>
        <w:adjustRightInd w:val="0"/>
        <w:ind w:firstLine="709"/>
        <w:jc w:val="both"/>
        <w:rPr>
          <w:rFonts w:ascii="Times New Roman" w:hAnsi="Times New Roman" w:cs="Times New Roman"/>
        </w:rPr>
      </w:pPr>
      <w:r w:rsidRPr="00BF207F">
        <w:rPr>
          <w:rFonts w:ascii="Times New Roman" w:hAnsi="Times New Roman" w:cs="Times New Roman"/>
        </w:rPr>
        <w:t>- документы, подтверждающие наличие уважительной причины неоплаты жилищно-коммунальных услуг;</w:t>
      </w:r>
    </w:p>
    <w:p w:rsidR="00654B6E" w:rsidRPr="00BF207F" w:rsidRDefault="00654B6E" w:rsidP="00545B8B">
      <w:pPr>
        <w:autoSpaceDE w:val="0"/>
        <w:autoSpaceDN w:val="0"/>
        <w:adjustRightInd w:val="0"/>
        <w:ind w:firstLine="709"/>
        <w:jc w:val="both"/>
        <w:rPr>
          <w:rFonts w:ascii="Times New Roman" w:hAnsi="Times New Roman" w:cs="Times New Roman"/>
        </w:rPr>
      </w:pPr>
      <w:r w:rsidRPr="00BF207F">
        <w:rPr>
          <w:rFonts w:ascii="Times New Roman" w:hAnsi="Times New Roman" w:cs="Times New Roman"/>
        </w:rPr>
        <w:t>- документ, содержащий реквизиты счета, открытого заяв</w:t>
      </w:r>
      <w:r w:rsidR="00443307">
        <w:rPr>
          <w:rFonts w:ascii="Times New Roman" w:hAnsi="Times New Roman" w:cs="Times New Roman"/>
        </w:rPr>
        <w:t xml:space="preserve">ителем </w:t>
      </w:r>
      <w:r w:rsidRPr="00BF207F">
        <w:rPr>
          <w:rFonts w:ascii="Times New Roman" w:hAnsi="Times New Roman" w:cs="Times New Roman"/>
        </w:rPr>
        <w:t>в кредитной организации.</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3.3. Документы представл</w:t>
      </w:r>
      <w:r w:rsidR="00443307">
        <w:rPr>
          <w:rFonts w:ascii="Times New Roman" w:hAnsi="Times New Roman" w:cs="Times New Roman"/>
        </w:rPr>
        <w:t xml:space="preserve">яются заявителем (полномочным </w:t>
      </w:r>
      <w:r w:rsidRPr="00BF207F">
        <w:rPr>
          <w:rFonts w:ascii="Times New Roman" w:hAnsi="Times New Roman" w:cs="Times New Roman"/>
        </w:rPr>
        <w:t>представителем) в оригиналах или копиях, заверенных в установленном законодательством Российской Федерации порядке. Ответственное лицо, принимающее документы в оригиналах, изготавливает копии и заверяет их. В случае представления оригиналов документов и их незаверенных копий такие копии после проверки соответствия оригиналу заверяются лицом, принимающим документы.</w:t>
      </w:r>
    </w:p>
    <w:p w:rsidR="00654B6E" w:rsidRPr="00BF207F" w:rsidRDefault="00654B6E" w:rsidP="00545B8B">
      <w:pPr>
        <w:autoSpaceDE w:val="0"/>
        <w:autoSpaceDN w:val="0"/>
        <w:adjustRightInd w:val="0"/>
        <w:ind w:firstLine="709"/>
        <w:jc w:val="both"/>
        <w:rPr>
          <w:rFonts w:ascii="Times New Roman" w:hAnsi="Times New Roman" w:cs="Times New Roman"/>
        </w:rPr>
      </w:pPr>
      <w:bookmarkStart w:id="4" w:name="Par15"/>
      <w:bookmarkEnd w:id="4"/>
      <w:r w:rsidRPr="00BF207F">
        <w:rPr>
          <w:rFonts w:ascii="Times New Roman" w:hAnsi="Times New Roman" w:cs="Times New Roman"/>
        </w:rPr>
        <w:t xml:space="preserve">3.4. Отраслевым (функциональным) органом администрации муниципального образования – Шиловский муниципальный район Рязанской области, уполномоченным осуществлять проверку обоснованности заявления и документов, указанных в пункте 3.2 настоящего Положения, является управление образования администрации муниципального образования – Шиловский муниципальный район Рязанской области (далее – уполномоченный орган). </w:t>
      </w:r>
    </w:p>
    <w:p w:rsidR="00654B6E" w:rsidRPr="00BF207F" w:rsidRDefault="00654B6E" w:rsidP="00545B8B">
      <w:pPr>
        <w:autoSpaceDE w:val="0"/>
        <w:autoSpaceDN w:val="0"/>
        <w:adjustRightInd w:val="0"/>
        <w:ind w:firstLine="709"/>
        <w:jc w:val="both"/>
        <w:rPr>
          <w:rFonts w:ascii="Times New Roman" w:hAnsi="Times New Roman" w:cs="Times New Roman"/>
        </w:rPr>
      </w:pPr>
      <w:r w:rsidRPr="00BF207F">
        <w:rPr>
          <w:rFonts w:ascii="Times New Roman" w:hAnsi="Times New Roman" w:cs="Times New Roman"/>
        </w:rPr>
        <w:t xml:space="preserve">3.5. Уполномоченный орган рассматривает заявление и прилагаемые к нему документы в течение 15 дней со дня их регистрации.  По результатам рассмотрения уполномоченный орган дает обоснованное заключение о целесообразности  (нецелесообразности) погашения задолженности по оплате жилищно-коммунальных услуг детям-сиротам и детям, оставшимся без попечения родителей (далее – заключение) и направляет его вместе с заявлением и прилагаемыми к нему документами в Комиссию. </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lastRenderedPageBreak/>
        <w:t>3.6. По результатам рассмотрения заявления, документов, указанных в пункте 3.2. настоящего Положения, и заключения уполномоченного органа Комиссия принимает решение о погашении (отказе в погашении) задолженности по оплате жилищно-коммунальных услуг детям-сиротам и детям, оставшимся без попечения родителей, в течение 30 дней со дня регистрации заявления. В случае положительного решения Комиссия определяет объем финансовых сре</w:t>
      </w:r>
      <w:proofErr w:type="gramStart"/>
      <w:r w:rsidRPr="00BF207F">
        <w:rPr>
          <w:rFonts w:ascii="Times New Roman" w:hAnsi="Times New Roman" w:cs="Times New Roman"/>
        </w:rPr>
        <w:t>дств дл</w:t>
      </w:r>
      <w:proofErr w:type="gramEnd"/>
      <w:r w:rsidRPr="00BF207F">
        <w:rPr>
          <w:rFonts w:ascii="Times New Roman" w:hAnsi="Times New Roman" w:cs="Times New Roman"/>
        </w:rPr>
        <w:t>я погашения задолженности.</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xml:space="preserve">На основании решения Комиссии издается распоряжение администрации муниципального образования  – Шиловский муниципальный район Рязанской области о погашении задолженности по оплате жилищно-коммунальных услуг   детям-сиротам и детям, оставшимся без попечения родителей, а также лицам из числа детей-сирот и детей, оставшихся без попечения родителей. </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Гражданин извещается письменно о погашении или отказе в погашении задолженности по оплате жилищно-коммунальных услуг с указанием причин отказа в срок не более 5 рабочих дней со дня принятия соответствующего решения Комиссии.</w:t>
      </w:r>
    </w:p>
    <w:p w:rsidR="00654B6E" w:rsidRPr="00BF207F" w:rsidRDefault="00654B6E" w:rsidP="00545B8B">
      <w:pPr>
        <w:autoSpaceDE w:val="0"/>
        <w:autoSpaceDN w:val="0"/>
        <w:adjustRightInd w:val="0"/>
        <w:jc w:val="both"/>
        <w:rPr>
          <w:rFonts w:ascii="Times New Roman" w:hAnsi="Times New Roman" w:cs="Times New Roman"/>
        </w:rPr>
      </w:pPr>
      <w:r w:rsidRPr="00BF207F">
        <w:rPr>
          <w:rFonts w:ascii="Times New Roman" w:hAnsi="Times New Roman" w:cs="Times New Roman"/>
        </w:rPr>
        <w:t xml:space="preserve">          3.7. Погашение задолженности по оплате жилищно-коммунальных услуг детям-сиротам и детям, оставшимся без попечения родителей, осуществляется на сумму, не превышающую 5 000 (Пять тысяч) рублей, за период до момента передачи ребенка законному представителю.</w:t>
      </w:r>
    </w:p>
    <w:p w:rsidR="00654B6E" w:rsidRPr="00BF207F" w:rsidRDefault="00654B6E" w:rsidP="00545B8B">
      <w:pPr>
        <w:autoSpaceDE w:val="0"/>
        <w:autoSpaceDN w:val="0"/>
        <w:adjustRightInd w:val="0"/>
        <w:jc w:val="both"/>
        <w:rPr>
          <w:rFonts w:ascii="Times New Roman" w:hAnsi="Times New Roman" w:cs="Times New Roman"/>
        </w:rPr>
      </w:pPr>
      <w:r w:rsidRPr="00BF207F">
        <w:rPr>
          <w:rFonts w:ascii="Times New Roman" w:hAnsi="Times New Roman" w:cs="Times New Roman"/>
        </w:rPr>
        <w:t xml:space="preserve">        3.8. Погашение задолженности по оплате жилищно-коммунальных услуг производится путем зачисления на счет, открытый заявителем в кредитных организациях, в течение 30 дней со дня издания соответствующего распоряжения администрации муниципального образования – Шиловский муниципальный район Рязанской области. </w:t>
      </w:r>
    </w:p>
    <w:p w:rsidR="00654B6E" w:rsidRPr="00BF207F" w:rsidRDefault="00654B6E" w:rsidP="00545B8B">
      <w:pPr>
        <w:autoSpaceDE w:val="0"/>
        <w:autoSpaceDN w:val="0"/>
        <w:adjustRightInd w:val="0"/>
        <w:jc w:val="both"/>
        <w:rPr>
          <w:rFonts w:ascii="Times New Roman" w:hAnsi="Times New Roman" w:cs="Times New Roman"/>
        </w:rPr>
      </w:pPr>
      <w:r w:rsidRPr="00BF207F">
        <w:rPr>
          <w:rFonts w:ascii="Times New Roman" w:hAnsi="Times New Roman" w:cs="Times New Roman"/>
        </w:rPr>
        <w:t xml:space="preserve">        3.9. Гражданин представляет в администрацию муниципального образования – Шиловский муниципальный район Рязанской области документы, подтверждающие погашение задолженности </w:t>
      </w:r>
      <w:r w:rsidR="00443307">
        <w:rPr>
          <w:rFonts w:ascii="Times New Roman" w:hAnsi="Times New Roman" w:cs="Times New Roman"/>
        </w:rPr>
        <w:t xml:space="preserve">по оплате </w:t>
      </w:r>
      <w:r w:rsidRPr="00BF207F">
        <w:rPr>
          <w:rFonts w:ascii="Times New Roman" w:hAnsi="Times New Roman" w:cs="Times New Roman"/>
        </w:rPr>
        <w:t xml:space="preserve">жилищно-коммунальных услуг, в течение 35 дней со дня издания соответствующего распоряжения администрации муниципального   образования – Шиловский муниципальный район Рязанской области.    </w:t>
      </w:r>
    </w:p>
    <w:p w:rsidR="00654B6E" w:rsidRPr="00BF207F" w:rsidRDefault="00654B6E" w:rsidP="00545B8B">
      <w:pPr>
        <w:autoSpaceDE w:val="0"/>
        <w:autoSpaceDN w:val="0"/>
        <w:adjustRightInd w:val="0"/>
        <w:jc w:val="both"/>
        <w:rPr>
          <w:rFonts w:ascii="Times New Roman" w:hAnsi="Times New Roman" w:cs="Times New Roman"/>
        </w:rPr>
      </w:pPr>
      <w:r w:rsidRPr="00BF207F">
        <w:rPr>
          <w:rFonts w:ascii="Times New Roman" w:hAnsi="Times New Roman" w:cs="Times New Roman"/>
        </w:rPr>
        <w:t xml:space="preserve">        3.10. Хранение заявления и документов, указанных в пунктах 3.2, 3.5  настоящего Положения, осуществляет администрация муниципального образования – Шиловский муниципальный район Рязанской области.</w:t>
      </w:r>
    </w:p>
    <w:p w:rsidR="00654B6E" w:rsidRPr="00BF207F" w:rsidRDefault="00654B6E" w:rsidP="00545B8B">
      <w:pPr>
        <w:rPr>
          <w:rFonts w:ascii="Times New Roman" w:hAnsi="Times New Roman" w:cs="Times New Roman"/>
        </w:rPr>
      </w:pPr>
    </w:p>
    <w:tbl>
      <w:tblPr>
        <w:tblW w:w="0" w:type="auto"/>
        <w:tblInd w:w="567" w:type="dxa"/>
        <w:tblLook w:val="04A0" w:firstRow="1" w:lastRow="0" w:firstColumn="1" w:lastColumn="0" w:noHBand="0" w:noVBand="1"/>
      </w:tblPr>
      <w:tblGrid>
        <w:gridCol w:w="4644"/>
        <w:gridCol w:w="4643"/>
      </w:tblGrid>
      <w:tr w:rsidR="00654B6E" w:rsidRPr="00BF207F" w:rsidTr="00545B8B">
        <w:tc>
          <w:tcPr>
            <w:tcW w:w="4644" w:type="dxa"/>
            <w:shd w:val="clear" w:color="auto" w:fill="auto"/>
          </w:tcPr>
          <w:p w:rsidR="00654B6E" w:rsidRPr="00BF207F" w:rsidRDefault="00654B6E" w:rsidP="00545B8B">
            <w:pPr>
              <w:jc w:val="both"/>
              <w:rPr>
                <w:rFonts w:ascii="Times New Roman" w:hAnsi="Times New Roman" w:cs="Times New Roman"/>
              </w:rPr>
            </w:pPr>
          </w:p>
        </w:tc>
        <w:tc>
          <w:tcPr>
            <w:tcW w:w="4643" w:type="dxa"/>
            <w:shd w:val="clear" w:color="auto" w:fill="auto"/>
          </w:tcPr>
          <w:p w:rsidR="0053057D" w:rsidRDefault="0053057D" w:rsidP="00443307">
            <w:pPr>
              <w:rPr>
                <w:rFonts w:ascii="Times New Roman" w:hAnsi="Times New Roman" w:cs="Times New Roman"/>
              </w:rPr>
            </w:pPr>
          </w:p>
          <w:p w:rsidR="0033422B" w:rsidRDefault="0033422B" w:rsidP="00443307">
            <w:pPr>
              <w:rPr>
                <w:rFonts w:ascii="Times New Roman" w:hAnsi="Times New Roman" w:cs="Times New Roman"/>
              </w:rPr>
            </w:pPr>
          </w:p>
          <w:p w:rsidR="000747DF" w:rsidRDefault="000747DF" w:rsidP="00443307">
            <w:pPr>
              <w:rPr>
                <w:rFonts w:ascii="Times New Roman" w:hAnsi="Times New Roman" w:cs="Times New Roman"/>
              </w:rPr>
            </w:pPr>
          </w:p>
          <w:p w:rsidR="000747DF" w:rsidRDefault="000747DF" w:rsidP="00443307">
            <w:pPr>
              <w:rPr>
                <w:rFonts w:ascii="Times New Roman" w:hAnsi="Times New Roman" w:cs="Times New Roman"/>
              </w:rPr>
            </w:pPr>
          </w:p>
          <w:p w:rsidR="00654B6E" w:rsidRPr="00BF207F" w:rsidRDefault="00654B6E" w:rsidP="00443307">
            <w:pPr>
              <w:rPr>
                <w:rFonts w:ascii="Times New Roman" w:hAnsi="Times New Roman" w:cs="Times New Roman"/>
              </w:rPr>
            </w:pPr>
            <w:r w:rsidRPr="00BF207F">
              <w:rPr>
                <w:rFonts w:ascii="Times New Roman" w:hAnsi="Times New Roman" w:cs="Times New Roman"/>
              </w:rPr>
              <w:t xml:space="preserve">Приложение </w:t>
            </w:r>
            <w:r w:rsidR="00443307">
              <w:rPr>
                <w:rFonts w:ascii="Times New Roman" w:hAnsi="Times New Roman" w:cs="Times New Roman"/>
              </w:rPr>
              <w:t xml:space="preserve">1                                                                      </w:t>
            </w:r>
            <w:r w:rsidRPr="00BF207F">
              <w:rPr>
                <w:rFonts w:ascii="Times New Roman" w:hAnsi="Times New Roman" w:cs="Times New Roman"/>
              </w:rPr>
              <w:t xml:space="preserve">к Положению о предоставлении дополнительных мер социальной </w:t>
            </w:r>
            <w:r w:rsidR="00443307">
              <w:rPr>
                <w:rFonts w:ascii="Times New Roman" w:hAnsi="Times New Roman" w:cs="Times New Roman"/>
              </w:rPr>
              <w:t xml:space="preserve">                    поддержки и социальной помощи                              </w:t>
            </w:r>
            <w:r w:rsidRPr="00BF207F">
              <w:rPr>
                <w:rFonts w:ascii="Times New Roman" w:hAnsi="Times New Roman" w:cs="Times New Roman"/>
              </w:rPr>
              <w:t>для отдельных категорий граждан</w:t>
            </w:r>
          </w:p>
          <w:p w:rsidR="00654B6E" w:rsidRPr="00BF207F" w:rsidRDefault="00654B6E" w:rsidP="00545B8B">
            <w:pPr>
              <w:jc w:val="both"/>
              <w:rPr>
                <w:rFonts w:ascii="Times New Roman" w:hAnsi="Times New Roman" w:cs="Times New Roman"/>
              </w:rPr>
            </w:pPr>
          </w:p>
        </w:tc>
      </w:tr>
      <w:tr w:rsidR="00654B6E" w:rsidRPr="00BF207F" w:rsidTr="00545B8B">
        <w:tc>
          <w:tcPr>
            <w:tcW w:w="4644" w:type="dxa"/>
            <w:shd w:val="clear" w:color="auto" w:fill="auto"/>
          </w:tcPr>
          <w:p w:rsidR="00654B6E" w:rsidRPr="00BF207F" w:rsidRDefault="00654B6E" w:rsidP="00545B8B">
            <w:pPr>
              <w:jc w:val="both"/>
              <w:rPr>
                <w:rFonts w:ascii="Times New Roman" w:hAnsi="Times New Roman" w:cs="Times New Roman"/>
              </w:rPr>
            </w:pPr>
          </w:p>
        </w:tc>
        <w:tc>
          <w:tcPr>
            <w:tcW w:w="4643" w:type="dxa"/>
            <w:shd w:val="clear" w:color="auto" w:fill="auto"/>
          </w:tcPr>
          <w:p w:rsidR="00F87451" w:rsidRDefault="00F87451" w:rsidP="00443307">
            <w:pPr>
              <w:rPr>
                <w:rFonts w:ascii="Times New Roman" w:hAnsi="Times New Roman" w:cs="Times New Roman"/>
              </w:rPr>
            </w:pPr>
          </w:p>
          <w:p w:rsidR="00654B6E" w:rsidRPr="00BF207F" w:rsidRDefault="00443307" w:rsidP="00443307">
            <w:pPr>
              <w:rPr>
                <w:rFonts w:ascii="Times New Roman" w:hAnsi="Times New Roman" w:cs="Times New Roman"/>
              </w:rPr>
            </w:pPr>
            <w:r>
              <w:rPr>
                <w:rFonts w:ascii="Times New Roman" w:hAnsi="Times New Roman" w:cs="Times New Roman"/>
              </w:rPr>
              <w:t xml:space="preserve">Главе администрации                                             муниципального образования –                        Шиловский муниципальный район                       </w:t>
            </w:r>
            <w:r w:rsidR="00654B6E" w:rsidRPr="00BF207F">
              <w:rPr>
                <w:rFonts w:ascii="Times New Roman" w:hAnsi="Times New Roman" w:cs="Times New Roman"/>
              </w:rPr>
              <w:t>Рязанской области</w:t>
            </w:r>
          </w:p>
          <w:p w:rsidR="00654B6E" w:rsidRPr="00BF207F" w:rsidRDefault="00654B6E" w:rsidP="00545B8B">
            <w:pPr>
              <w:jc w:val="both"/>
              <w:rPr>
                <w:rFonts w:ascii="Times New Roman" w:hAnsi="Times New Roman" w:cs="Times New Roman"/>
              </w:rPr>
            </w:pPr>
            <w:r w:rsidRPr="00BF207F">
              <w:rPr>
                <w:rFonts w:ascii="Times New Roman" w:hAnsi="Times New Roman" w:cs="Times New Roman"/>
              </w:rPr>
              <w:t>____________________________________</w:t>
            </w:r>
          </w:p>
          <w:p w:rsidR="00654B6E" w:rsidRPr="00BF207F" w:rsidRDefault="00654B6E" w:rsidP="00545B8B">
            <w:pPr>
              <w:jc w:val="both"/>
              <w:rPr>
                <w:rFonts w:ascii="Times New Roman" w:hAnsi="Times New Roman" w:cs="Times New Roman"/>
              </w:rPr>
            </w:pPr>
            <w:r w:rsidRPr="00BF207F">
              <w:rPr>
                <w:rFonts w:ascii="Times New Roman" w:hAnsi="Times New Roman" w:cs="Times New Roman"/>
              </w:rPr>
              <w:t>от __________________________________</w:t>
            </w:r>
          </w:p>
          <w:p w:rsidR="00654B6E" w:rsidRPr="00BF207F" w:rsidRDefault="00654B6E" w:rsidP="00545B8B">
            <w:pPr>
              <w:jc w:val="center"/>
              <w:rPr>
                <w:rFonts w:ascii="Times New Roman" w:hAnsi="Times New Roman" w:cs="Times New Roman"/>
              </w:rPr>
            </w:pPr>
            <w:r w:rsidRPr="00BF207F">
              <w:rPr>
                <w:rFonts w:ascii="Times New Roman" w:hAnsi="Times New Roman" w:cs="Times New Roman"/>
              </w:rPr>
              <w:t>(Ф.И.О. заявителя полностью)</w:t>
            </w:r>
          </w:p>
          <w:p w:rsidR="00654B6E" w:rsidRPr="00BF207F" w:rsidRDefault="00654B6E" w:rsidP="00545B8B">
            <w:pPr>
              <w:jc w:val="center"/>
              <w:rPr>
                <w:rFonts w:ascii="Times New Roman" w:hAnsi="Times New Roman" w:cs="Times New Roman"/>
              </w:rPr>
            </w:pPr>
            <w:r w:rsidRPr="00BF207F">
              <w:rPr>
                <w:rFonts w:ascii="Times New Roman" w:hAnsi="Times New Roman" w:cs="Times New Roman"/>
              </w:rPr>
              <w:t>_____________________________________</w:t>
            </w:r>
          </w:p>
          <w:p w:rsidR="00654B6E" w:rsidRPr="00BF207F" w:rsidRDefault="00654B6E" w:rsidP="00545B8B">
            <w:pPr>
              <w:jc w:val="center"/>
              <w:rPr>
                <w:rFonts w:ascii="Times New Roman" w:hAnsi="Times New Roman" w:cs="Times New Roman"/>
              </w:rPr>
            </w:pPr>
            <w:r w:rsidRPr="00BF207F">
              <w:rPr>
                <w:rFonts w:ascii="Times New Roman" w:hAnsi="Times New Roman" w:cs="Times New Roman"/>
              </w:rPr>
              <w:t>(паспорт, серия, №, сведения о дате выдачи и выдавшем его органе)</w:t>
            </w:r>
          </w:p>
          <w:p w:rsidR="00654B6E" w:rsidRPr="00BF207F" w:rsidRDefault="00654B6E" w:rsidP="00545B8B">
            <w:pPr>
              <w:jc w:val="both"/>
              <w:rPr>
                <w:rFonts w:ascii="Times New Roman" w:hAnsi="Times New Roman" w:cs="Times New Roman"/>
              </w:rPr>
            </w:pPr>
            <w:r w:rsidRPr="00BF207F">
              <w:rPr>
                <w:rFonts w:ascii="Times New Roman" w:hAnsi="Times New Roman" w:cs="Times New Roman"/>
              </w:rPr>
              <w:t>зарегистрированног</w:t>
            </w:r>
            <w:proofErr w:type="gramStart"/>
            <w:r w:rsidRPr="00BF207F">
              <w:rPr>
                <w:rFonts w:ascii="Times New Roman" w:hAnsi="Times New Roman" w:cs="Times New Roman"/>
              </w:rPr>
              <w:t>о(</w:t>
            </w:r>
            <w:proofErr w:type="gramEnd"/>
            <w:r w:rsidRPr="00BF207F">
              <w:rPr>
                <w:rFonts w:ascii="Times New Roman" w:hAnsi="Times New Roman" w:cs="Times New Roman"/>
              </w:rPr>
              <w:t>ой) по адресу:</w:t>
            </w:r>
          </w:p>
          <w:p w:rsidR="00654B6E" w:rsidRPr="00BF207F" w:rsidRDefault="00654B6E" w:rsidP="00545B8B">
            <w:pPr>
              <w:rPr>
                <w:rFonts w:ascii="Times New Roman" w:hAnsi="Times New Roman" w:cs="Times New Roman"/>
              </w:rPr>
            </w:pPr>
            <w:r w:rsidRPr="00BF207F">
              <w:rPr>
                <w:rFonts w:ascii="Times New Roman" w:hAnsi="Times New Roman" w:cs="Times New Roman"/>
              </w:rPr>
              <w:t>____________________________________ ,   фактически проживающег</w:t>
            </w:r>
            <w:proofErr w:type="gramStart"/>
            <w:r w:rsidRPr="00BF207F">
              <w:rPr>
                <w:rFonts w:ascii="Times New Roman" w:hAnsi="Times New Roman" w:cs="Times New Roman"/>
              </w:rPr>
              <w:t>о(</w:t>
            </w:r>
            <w:proofErr w:type="gramEnd"/>
            <w:r w:rsidRPr="00BF207F">
              <w:rPr>
                <w:rFonts w:ascii="Times New Roman" w:hAnsi="Times New Roman" w:cs="Times New Roman"/>
              </w:rPr>
              <w:t>ей) по адресу:  ____________________________________</w:t>
            </w:r>
          </w:p>
          <w:p w:rsidR="00654B6E" w:rsidRPr="00BF207F" w:rsidRDefault="00654B6E" w:rsidP="00545B8B">
            <w:pPr>
              <w:jc w:val="both"/>
              <w:rPr>
                <w:rFonts w:ascii="Times New Roman" w:hAnsi="Times New Roman" w:cs="Times New Roman"/>
              </w:rPr>
            </w:pPr>
            <w:r w:rsidRPr="00BF207F">
              <w:rPr>
                <w:rFonts w:ascii="Times New Roman" w:hAnsi="Times New Roman" w:cs="Times New Roman"/>
              </w:rPr>
              <w:t>Телефон: ____________________________</w:t>
            </w:r>
          </w:p>
        </w:tc>
      </w:tr>
    </w:tbl>
    <w:p w:rsidR="00654B6E" w:rsidRPr="00BF207F" w:rsidRDefault="00654B6E" w:rsidP="00545B8B">
      <w:pPr>
        <w:widowControl w:val="0"/>
        <w:autoSpaceDE w:val="0"/>
        <w:autoSpaceDN w:val="0"/>
        <w:jc w:val="both"/>
        <w:rPr>
          <w:rFonts w:ascii="Times New Roman" w:hAnsi="Times New Roman" w:cs="Times New Roman"/>
        </w:rPr>
      </w:pPr>
    </w:p>
    <w:p w:rsidR="00654B6E" w:rsidRPr="00BF207F" w:rsidRDefault="00654B6E" w:rsidP="00443307">
      <w:pPr>
        <w:widowControl w:val="0"/>
        <w:autoSpaceDE w:val="0"/>
        <w:autoSpaceDN w:val="0"/>
        <w:jc w:val="center"/>
        <w:rPr>
          <w:rFonts w:ascii="Times New Roman" w:hAnsi="Times New Roman" w:cs="Times New Roman"/>
        </w:rPr>
      </w:pPr>
      <w:r w:rsidRPr="00BF207F">
        <w:rPr>
          <w:rFonts w:ascii="Times New Roman" w:hAnsi="Times New Roman" w:cs="Times New Roman"/>
        </w:rPr>
        <w:t>Заявление</w:t>
      </w:r>
    </w:p>
    <w:p w:rsidR="00443307" w:rsidRDefault="00654B6E" w:rsidP="00443307">
      <w:pPr>
        <w:widowControl w:val="0"/>
        <w:autoSpaceDE w:val="0"/>
        <w:autoSpaceDN w:val="0"/>
        <w:ind w:firstLine="709"/>
        <w:rPr>
          <w:rFonts w:ascii="Times New Roman" w:hAnsi="Times New Roman" w:cs="Times New Roman"/>
        </w:rPr>
      </w:pPr>
      <w:r w:rsidRPr="00BF207F">
        <w:rPr>
          <w:rFonts w:ascii="Times New Roman" w:hAnsi="Times New Roman" w:cs="Times New Roman"/>
        </w:rPr>
        <w:t>Прошу оказать единовременную материальную помощь в связи с трудной жизненной ситуацией ______________________________________________________________________________________________________________________________________</w:t>
      </w:r>
      <w:r w:rsidR="00443307">
        <w:rPr>
          <w:rFonts w:ascii="Times New Roman" w:hAnsi="Times New Roman" w:cs="Times New Roman"/>
        </w:rPr>
        <w:t>_______________________________________</w:t>
      </w:r>
      <w:r w:rsidRPr="00BF207F">
        <w:rPr>
          <w:rFonts w:ascii="Times New Roman" w:hAnsi="Times New Roman" w:cs="Times New Roman"/>
        </w:rPr>
        <w:t>.</w:t>
      </w:r>
      <w:r w:rsidR="00443307">
        <w:rPr>
          <w:rFonts w:ascii="Times New Roman" w:hAnsi="Times New Roman" w:cs="Times New Roman"/>
        </w:rPr>
        <w:t xml:space="preserve">                               </w:t>
      </w:r>
    </w:p>
    <w:p w:rsidR="00654B6E" w:rsidRPr="00BF207F" w:rsidRDefault="00443307" w:rsidP="00443307">
      <w:pPr>
        <w:widowControl w:val="0"/>
        <w:autoSpaceDE w:val="0"/>
        <w:autoSpaceDN w:val="0"/>
        <w:ind w:firstLine="709"/>
        <w:rPr>
          <w:rFonts w:ascii="Times New Roman" w:hAnsi="Times New Roman" w:cs="Times New Roman"/>
        </w:rPr>
      </w:pPr>
      <w:r>
        <w:rPr>
          <w:rFonts w:ascii="Times New Roman" w:hAnsi="Times New Roman" w:cs="Times New Roman"/>
        </w:rPr>
        <w:t xml:space="preserve">                                  </w:t>
      </w:r>
      <w:r w:rsidR="00654B6E" w:rsidRPr="00BF207F">
        <w:rPr>
          <w:rFonts w:ascii="Times New Roman" w:hAnsi="Times New Roman" w:cs="Times New Roman"/>
        </w:rPr>
        <w:t>(описание трудной жизненной ситуации)</w:t>
      </w:r>
    </w:p>
    <w:p w:rsidR="00654B6E" w:rsidRPr="00BF207F" w:rsidRDefault="00654B6E" w:rsidP="00545B8B">
      <w:pPr>
        <w:widowControl w:val="0"/>
        <w:autoSpaceDE w:val="0"/>
        <w:autoSpaceDN w:val="0"/>
        <w:ind w:firstLine="709"/>
        <w:rPr>
          <w:rFonts w:ascii="Times New Roman" w:hAnsi="Times New Roman" w:cs="Times New Roman"/>
        </w:rPr>
      </w:pPr>
      <w:r w:rsidRPr="00BF207F">
        <w:rPr>
          <w:rFonts w:ascii="Times New Roman" w:hAnsi="Times New Roman" w:cs="Times New Roman"/>
        </w:rPr>
        <w:t xml:space="preserve">Довожу до Вашего сведения, что по вышеуказанному адресу по месту жительства зарегистрированы следующие граждане: </w:t>
      </w:r>
    </w:p>
    <w:p w:rsidR="00654B6E" w:rsidRPr="00BF207F" w:rsidRDefault="00654B6E" w:rsidP="00654B6E">
      <w:pPr>
        <w:widowControl w:val="0"/>
        <w:numPr>
          <w:ilvl w:val="0"/>
          <w:numId w:val="10"/>
        </w:numPr>
        <w:autoSpaceDE w:val="0"/>
        <w:autoSpaceDN w:val="0"/>
        <w:spacing w:after="0"/>
        <w:contextualSpacing/>
        <w:rPr>
          <w:rFonts w:ascii="Times New Roman" w:hAnsi="Times New Roman" w:cs="Times New Roman"/>
        </w:rPr>
      </w:pPr>
      <w:r w:rsidRPr="00BF207F">
        <w:rPr>
          <w:rFonts w:ascii="Times New Roman" w:hAnsi="Times New Roman" w:cs="Times New Roman"/>
        </w:rPr>
        <w:t>______________________________________________</w:t>
      </w:r>
      <w:r w:rsidR="00443307">
        <w:rPr>
          <w:rFonts w:ascii="Times New Roman" w:hAnsi="Times New Roman" w:cs="Times New Roman"/>
        </w:rPr>
        <w:t xml:space="preserve">_______________________    </w:t>
      </w:r>
      <w:r w:rsidRPr="00BF207F">
        <w:rPr>
          <w:rFonts w:ascii="Times New Roman" w:hAnsi="Times New Roman" w:cs="Times New Roman"/>
        </w:rPr>
        <w:t xml:space="preserve">(Ф.И.О.,                      </w:t>
      </w:r>
      <w:r w:rsidR="00443307">
        <w:rPr>
          <w:rFonts w:ascii="Times New Roman" w:hAnsi="Times New Roman" w:cs="Times New Roman"/>
        </w:rPr>
        <w:t xml:space="preserve">           </w:t>
      </w:r>
      <w:r w:rsidRPr="00BF207F">
        <w:rPr>
          <w:rFonts w:ascii="Times New Roman" w:hAnsi="Times New Roman" w:cs="Times New Roman"/>
        </w:rPr>
        <w:t xml:space="preserve">   дата, год рождения,                                         степень родства)</w:t>
      </w:r>
    </w:p>
    <w:p w:rsidR="00654B6E" w:rsidRPr="00BF207F" w:rsidRDefault="00654B6E" w:rsidP="00654B6E">
      <w:pPr>
        <w:widowControl w:val="0"/>
        <w:numPr>
          <w:ilvl w:val="0"/>
          <w:numId w:val="10"/>
        </w:numPr>
        <w:autoSpaceDE w:val="0"/>
        <w:autoSpaceDN w:val="0"/>
        <w:spacing w:after="0" w:line="360" w:lineRule="auto"/>
        <w:contextualSpacing/>
        <w:rPr>
          <w:rFonts w:ascii="Times New Roman" w:hAnsi="Times New Roman" w:cs="Times New Roman"/>
        </w:rPr>
      </w:pPr>
      <w:r w:rsidRPr="00BF207F">
        <w:rPr>
          <w:rFonts w:ascii="Times New Roman" w:hAnsi="Times New Roman" w:cs="Times New Roman"/>
        </w:rPr>
        <w:t>_____________________________________________________________________</w:t>
      </w:r>
    </w:p>
    <w:p w:rsidR="00654B6E" w:rsidRPr="00BF207F" w:rsidRDefault="00654B6E" w:rsidP="00545B8B">
      <w:pPr>
        <w:widowControl w:val="0"/>
        <w:autoSpaceDE w:val="0"/>
        <w:autoSpaceDN w:val="0"/>
        <w:ind w:firstLine="709"/>
        <w:jc w:val="center"/>
        <w:rPr>
          <w:rFonts w:ascii="Times New Roman" w:hAnsi="Times New Roman" w:cs="Times New Roman"/>
        </w:rPr>
      </w:pPr>
    </w:p>
    <w:p w:rsidR="00654B6E" w:rsidRPr="00BF207F" w:rsidRDefault="00654B6E" w:rsidP="00545B8B">
      <w:pPr>
        <w:spacing w:line="360" w:lineRule="auto"/>
        <w:rPr>
          <w:rFonts w:ascii="Times New Roman" w:hAnsi="Times New Roman" w:cs="Times New Roman"/>
        </w:rPr>
      </w:pPr>
      <w:r w:rsidRPr="00BF207F">
        <w:rPr>
          <w:rFonts w:ascii="Times New Roman" w:hAnsi="Times New Roman" w:cs="Times New Roman"/>
        </w:rPr>
        <w:t xml:space="preserve">            Дополнительно сообщаю, что по адресу: ________________________________________________________________________________по месту жительству зарегистрированы следующие члены моей семьи:</w:t>
      </w:r>
    </w:p>
    <w:p w:rsidR="00654B6E" w:rsidRPr="00BF207F" w:rsidRDefault="00654B6E" w:rsidP="00654B6E">
      <w:pPr>
        <w:widowControl w:val="0"/>
        <w:numPr>
          <w:ilvl w:val="0"/>
          <w:numId w:val="11"/>
        </w:numPr>
        <w:autoSpaceDE w:val="0"/>
        <w:autoSpaceDN w:val="0"/>
        <w:spacing w:after="0"/>
        <w:contextualSpacing/>
        <w:rPr>
          <w:rFonts w:ascii="Times New Roman" w:hAnsi="Times New Roman" w:cs="Times New Roman"/>
        </w:rPr>
      </w:pPr>
      <w:r w:rsidRPr="00BF207F">
        <w:rPr>
          <w:rFonts w:ascii="Times New Roman" w:hAnsi="Times New Roman" w:cs="Times New Roman"/>
        </w:rPr>
        <w:t xml:space="preserve">_____________________________________________________________________         (Ф.И.О.,                  </w:t>
      </w:r>
      <w:r w:rsidR="00443307">
        <w:rPr>
          <w:rFonts w:ascii="Times New Roman" w:hAnsi="Times New Roman" w:cs="Times New Roman"/>
        </w:rPr>
        <w:t xml:space="preserve">                    </w:t>
      </w:r>
      <w:r w:rsidRPr="00BF207F">
        <w:rPr>
          <w:rFonts w:ascii="Times New Roman" w:hAnsi="Times New Roman" w:cs="Times New Roman"/>
        </w:rPr>
        <w:t>дата, год рождения,                                        степень родства)</w:t>
      </w:r>
    </w:p>
    <w:p w:rsidR="00654B6E" w:rsidRPr="00BF207F" w:rsidRDefault="00654B6E" w:rsidP="00654B6E">
      <w:pPr>
        <w:widowControl w:val="0"/>
        <w:numPr>
          <w:ilvl w:val="0"/>
          <w:numId w:val="11"/>
        </w:numPr>
        <w:autoSpaceDE w:val="0"/>
        <w:autoSpaceDN w:val="0"/>
        <w:spacing w:after="0" w:line="360" w:lineRule="auto"/>
        <w:contextualSpacing/>
        <w:rPr>
          <w:rFonts w:ascii="Times New Roman" w:hAnsi="Times New Roman" w:cs="Times New Roman"/>
        </w:rPr>
      </w:pPr>
      <w:r w:rsidRPr="00BF207F">
        <w:rPr>
          <w:rFonts w:ascii="Times New Roman" w:hAnsi="Times New Roman" w:cs="Times New Roman"/>
        </w:rPr>
        <w:t>_____________________________________________________________________</w:t>
      </w:r>
    </w:p>
    <w:p w:rsidR="00654B6E" w:rsidRPr="00BF207F" w:rsidRDefault="00654B6E" w:rsidP="00545B8B">
      <w:pPr>
        <w:widowControl w:val="0"/>
        <w:autoSpaceDE w:val="0"/>
        <w:autoSpaceDN w:val="0"/>
        <w:rPr>
          <w:rFonts w:ascii="Times New Roman" w:hAnsi="Times New Roman" w:cs="Times New Roman"/>
        </w:rPr>
      </w:pPr>
      <w:r w:rsidRPr="00BF207F">
        <w:rPr>
          <w:rFonts w:ascii="Times New Roman" w:hAnsi="Times New Roman" w:cs="Times New Roman"/>
        </w:rPr>
        <w:t xml:space="preserve">          Достоверность представля</w:t>
      </w:r>
      <w:r w:rsidR="00443307">
        <w:rPr>
          <w:rFonts w:ascii="Times New Roman" w:hAnsi="Times New Roman" w:cs="Times New Roman"/>
        </w:rPr>
        <w:t>емых мною сведений подтверждаю.</w:t>
      </w:r>
    </w:p>
    <w:p w:rsidR="00654B6E" w:rsidRPr="00BF207F" w:rsidRDefault="00654B6E" w:rsidP="00443307">
      <w:pPr>
        <w:widowControl w:val="0"/>
        <w:autoSpaceDE w:val="0"/>
        <w:autoSpaceDN w:val="0"/>
        <w:rPr>
          <w:rFonts w:ascii="Times New Roman" w:hAnsi="Times New Roman" w:cs="Times New Roman"/>
        </w:rPr>
      </w:pPr>
      <w:r w:rsidRPr="00BF207F">
        <w:rPr>
          <w:rFonts w:ascii="Times New Roman" w:hAnsi="Times New Roman" w:cs="Times New Roman"/>
        </w:rPr>
        <w:lastRenderedPageBreak/>
        <w:t xml:space="preserve">          Денежные средства прошу перечислить по следующим банковским реквизитам: счет ________________________________________________</w:t>
      </w:r>
      <w:r w:rsidR="00443307">
        <w:rPr>
          <w:rFonts w:ascii="Times New Roman" w:hAnsi="Times New Roman" w:cs="Times New Roman"/>
        </w:rPr>
        <w:t>_______________________________________</w:t>
      </w:r>
      <w:r w:rsidRPr="00BF207F">
        <w:rPr>
          <w:rFonts w:ascii="Times New Roman" w:hAnsi="Times New Roman" w:cs="Times New Roman"/>
        </w:rPr>
        <w:t>Согласе</w:t>
      </w:r>
      <w:proofErr w:type="gramStart"/>
      <w:r w:rsidRPr="00BF207F">
        <w:rPr>
          <w:rFonts w:ascii="Times New Roman" w:hAnsi="Times New Roman" w:cs="Times New Roman"/>
        </w:rPr>
        <w:t>н(</w:t>
      </w:r>
      <w:proofErr w:type="gramEnd"/>
      <w:r w:rsidRPr="00BF207F">
        <w:rPr>
          <w:rFonts w:ascii="Times New Roman" w:hAnsi="Times New Roman" w:cs="Times New Roman"/>
        </w:rPr>
        <w:t xml:space="preserve">а) на обработку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и состава информации в соответствии с представляемым комплектом документов с целью, указанной в настоящем заявлении, в течение пяти лет с использованием средств автоматизации  или  без  использования  таких средств оператором - администрацией муниципального образования – Шиловский муниципальный район Рязанской области, находящейся по адресу: 391500, Рязанская область, Шиловский район, </w:t>
      </w:r>
      <w:proofErr w:type="spellStart"/>
      <w:r w:rsidRPr="00BF207F">
        <w:rPr>
          <w:rFonts w:ascii="Times New Roman" w:hAnsi="Times New Roman" w:cs="Times New Roman"/>
        </w:rPr>
        <w:t>р.п</w:t>
      </w:r>
      <w:proofErr w:type="spellEnd"/>
      <w:r w:rsidRPr="00BF207F">
        <w:rPr>
          <w:rFonts w:ascii="Times New Roman" w:hAnsi="Times New Roman" w:cs="Times New Roman"/>
        </w:rPr>
        <w:t xml:space="preserve">. Шилово, ул. </w:t>
      </w:r>
      <w:proofErr w:type="gramStart"/>
      <w:r w:rsidRPr="00BF207F">
        <w:rPr>
          <w:rFonts w:ascii="Times New Roman" w:hAnsi="Times New Roman" w:cs="Times New Roman"/>
        </w:rPr>
        <w:t>Советская</w:t>
      </w:r>
      <w:proofErr w:type="gramEnd"/>
      <w:r w:rsidRPr="00BF207F">
        <w:rPr>
          <w:rFonts w:ascii="Times New Roman" w:hAnsi="Times New Roman" w:cs="Times New Roman"/>
        </w:rPr>
        <w:t xml:space="preserve">, </w:t>
      </w:r>
      <w:r w:rsidR="00443307">
        <w:rPr>
          <w:rFonts w:ascii="Times New Roman" w:hAnsi="Times New Roman" w:cs="Times New Roman"/>
        </w:rPr>
        <w:t>д.14а.</w:t>
      </w:r>
    </w:p>
    <w:p w:rsidR="00654B6E" w:rsidRPr="00BF207F" w:rsidRDefault="00654B6E" w:rsidP="00443307">
      <w:pPr>
        <w:widowControl w:val="0"/>
        <w:autoSpaceDE w:val="0"/>
        <w:autoSpaceDN w:val="0"/>
        <w:jc w:val="center"/>
        <w:rPr>
          <w:rFonts w:ascii="Times New Roman" w:hAnsi="Times New Roman" w:cs="Times New Roman"/>
        </w:rPr>
      </w:pPr>
      <w:r w:rsidRPr="00BF207F">
        <w:rPr>
          <w:rFonts w:ascii="Times New Roman" w:hAnsi="Times New Roman" w:cs="Times New Roman"/>
        </w:rPr>
        <w:t xml:space="preserve">Дата                                                     </w:t>
      </w:r>
      <w:r w:rsidR="00443307">
        <w:rPr>
          <w:rFonts w:ascii="Times New Roman" w:hAnsi="Times New Roman" w:cs="Times New Roman"/>
        </w:rPr>
        <w:t xml:space="preserve">                        Подпись</w:t>
      </w:r>
    </w:p>
    <w:tbl>
      <w:tblPr>
        <w:tblpPr w:leftFromText="180" w:rightFromText="180" w:vertAnchor="text" w:horzAnchor="margin" w:tblpY="262"/>
        <w:tblW w:w="0" w:type="auto"/>
        <w:tblLook w:val="04A0" w:firstRow="1" w:lastRow="0" w:firstColumn="1" w:lastColumn="0" w:noHBand="0" w:noVBand="1"/>
      </w:tblPr>
      <w:tblGrid>
        <w:gridCol w:w="4644"/>
        <w:gridCol w:w="4643"/>
      </w:tblGrid>
      <w:tr w:rsidR="00443307" w:rsidRPr="00BF207F" w:rsidTr="00443307">
        <w:tc>
          <w:tcPr>
            <w:tcW w:w="4644" w:type="dxa"/>
            <w:shd w:val="clear" w:color="auto" w:fill="auto"/>
          </w:tcPr>
          <w:p w:rsidR="00443307" w:rsidRPr="00BF207F" w:rsidRDefault="00443307" w:rsidP="00443307">
            <w:pPr>
              <w:jc w:val="both"/>
              <w:rPr>
                <w:rFonts w:ascii="Times New Roman" w:hAnsi="Times New Roman" w:cs="Times New Roman"/>
              </w:rPr>
            </w:pPr>
          </w:p>
        </w:tc>
        <w:tc>
          <w:tcPr>
            <w:tcW w:w="4643" w:type="dxa"/>
            <w:shd w:val="clear" w:color="auto" w:fill="auto"/>
          </w:tcPr>
          <w:p w:rsidR="0053057D" w:rsidRDefault="0053057D" w:rsidP="00443307">
            <w:pPr>
              <w:rPr>
                <w:rFonts w:ascii="Times New Roman" w:hAnsi="Times New Roman" w:cs="Times New Roman"/>
              </w:rPr>
            </w:pPr>
          </w:p>
          <w:p w:rsidR="00443307" w:rsidRPr="00BF207F" w:rsidRDefault="00443307" w:rsidP="00443307">
            <w:pPr>
              <w:rPr>
                <w:rFonts w:ascii="Times New Roman" w:hAnsi="Times New Roman" w:cs="Times New Roman"/>
              </w:rPr>
            </w:pPr>
            <w:r w:rsidRPr="00BF207F">
              <w:rPr>
                <w:rFonts w:ascii="Times New Roman" w:hAnsi="Times New Roman" w:cs="Times New Roman"/>
              </w:rPr>
              <w:t>Приложение 2</w:t>
            </w:r>
            <w:r>
              <w:rPr>
                <w:rFonts w:ascii="Times New Roman" w:hAnsi="Times New Roman" w:cs="Times New Roman"/>
              </w:rPr>
              <w:t xml:space="preserve">                                                                        </w:t>
            </w:r>
            <w:r w:rsidRPr="00BF207F">
              <w:rPr>
                <w:rFonts w:ascii="Times New Roman" w:hAnsi="Times New Roman" w:cs="Times New Roman"/>
              </w:rPr>
              <w:t xml:space="preserve">к Положению о предоставлении дополнительных мер социальной </w:t>
            </w:r>
            <w:r>
              <w:rPr>
                <w:rFonts w:ascii="Times New Roman" w:hAnsi="Times New Roman" w:cs="Times New Roman"/>
              </w:rPr>
              <w:t xml:space="preserve">                    поддержки и социальной помощи                             для отдельных категорий граждан</w:t>
            </w:r>
          </w:p>
        </w:tc>
      </w:tr>
      <w:tr w:rsidR="00443307" w:rsidRPr="00BF207F" w:rsidTr="00443307">
        <w:tc>
          <w:tcPr>
            <w:tcW w:w="4644" w:type="dxa"/>
            <w:shd w:val="clear" w:color="auto" w:fill="auto"/>
          </w:tcPr>
          <w:p w:rsidR="00443307" w:rsidRPr="00BF207F" w:rsidRDefault="00443307" w:rsidP="00443307">
            <w:pPr>
              <w:jc w:val="both"/>
              <w:rPr>
                <w:rFonts w:ascii="Times New Roman" w:hAnsi="Times New Roman" w:cs="Times New Roman"/>
              </w:rPr>
            </w:pPr>
          </w:p>
        </w:tc>
        <w:tc>
          <w:tcPr>
            <w:tcW w:w="4643" w:type="dxa"/>
            <w:shd w:val="clear" w:color="auto" w:fill="auto"/>
          </w:tcPr>
          <w:p w:rsidR="00443307" w:rsidRPr="00BF207F" w:rsidRDefault="00443307" w:rsidP="00443307">
            <w:pPr>
              <w:rPr>
                <w:rFonts w:ascii="Times New Roman" w:hAnsi="Times New Roman" w:cs="Times New Roman"/>
              </w:rPr>
            </w:pPr>
            <w:r>
              <w:rPr>
                <w:rFonts w:ascii="Times New Roman" w:hAnsi="Times New Roman" w:cs="Times New Roman"/>
              </w:rPr>
              <w:t xml:space="preserve">Главе администрации                                                              муниципального образования –                        </w:t>
            </w:r>
            <w:r w:rsidRPr="00BF207F">
              <w:rPr>
                <w:rFonts w:ascii="Times New Roman" w:hAnsi="Times New Roman" w:cs="Times New Roman"/>
              </w:rPr>
              <w:t>Шиловский муниципальный район</w:t>
            </w:r>
            <w:r>
              <w:rPr>
                <w:rFonts w:ascii="Times New Roman" w:hAnsi="Times New Roman" w:cs="Times New Roman"/>
              </w:rPr>
              <w:t xml:space="preserve">                     </w:t>
            </w:r>
            <w:r w:rsidRPr="00BF207F">
              <w:rPr>
                <w:rFonts w:ascii="Times New Roman" w:hAnsi="Times New Roman" w:cs="Times New Roman"/>
              </w:rPr>
              <w:t>Рязанской области</w:t>
            </w:r>
          </w:p>
          <w:p w:rsidR="00443307" w:rsidRPr="00BF207F" w:rsidRDefault="00443307" w:rsidP="00443307">
            <w:pPr>
              <w:jc w:val="both"/>
              <w:rPr>
                <w:rFonts w:ascii="Times New Roman" w:hAnsi="Times New Roman" w:cs="Times New Roman"/>
              </w:rPr>
            </w:pPr>
            <w:r w:rsidRPr="00BF207F">
              <w:rPr>
                <w:rFonts w:ascii="Times New Roman" w:hAnsi="Times New Roman" w:cs="Times New Roman"/>
              </w:rPr>
              <w:t>____________________________________</w:t>
            </w:r>
          </w:p>
          <w:p w:rsidR="00443307" w:rsidRPr="00BF207F" w:rsidRDefault="00443307" w:rsidP="00443307">
            <w:pPr>
              <w:jc w:val="both"/>
              <w:rPr>
                <w:rFonts w:ascii="Times New Roman" w:hAnsi="Times New Roman" w:cs="Times New Roman"/>
              </w:rPr>
            </w:pPr>
            <w:r w:rsidRPr="00BF207F">
              <w:rPr>
                <w:rFonts w:ascii="Times New Roman" w:hAnsi="Times New Roman" w:cs="Times New Roman"/>
              </w:rPr>
              <w:t>от __________________________________</w:t>
            </w:r>
          </w:p>
          <w:p w:rsidR="00443307" w:rsidRPr="00BF207F" w:rsidRDefault="00443307" w:rsidP="00443307">
            <w:pPr>
              <w:jc w:val="center"/>
              <w:rPr>
                <w:rFonts w:ascii="Times New Roman" w:hAnsi="Times New Roman" w:cs="Times New Roman"/>
              </w:rPr>
            </w:pPr>
            <w:r w:rsidRPr="00BF207F">
              <w:rPr>
                <w:rFonts w:ascii="Times New Roman" w:hAnsi="Times New Roman" w:cs="Times New Roman"/>
              </w:rPr>
              <w:t>(Ф.И.О. заявителя полностью)</w:t>
            </w:r>
          </w:p>
          <w:p w:rsidR="00443307" w:rsidRPr="00BF207F" w:rsidRDefault="00443307" w:rsidP="00443307">
            <w:pPr>
              <w:jc w:val="center"/>
              <w:rPr>
                <w:rFonts w:ascii="Times New Roman" w:hAnsi="Times New Roman" w:cs="Times New Roman"/>
              </w:rPr>
            </w:pPr>
            <w:r w:rsidRPr="00BF207F">
              <w:rPr>
                <w:rFonts w:ascii="Times New Roman" w:hAnsi="Times New Roman" w:cs="Times New Roman"/>
              </w:rPr>
              <w:t>___________________________________ ,</w:t>
            </w:r>
          </w:p>
          <w:p w:rsidR="00443307" w:rsidRPr="00BF207F" w:rsidRDefault="00443307" w:rsidP="00443307">
            <w:pPr>
              <w:jc w:val="center"/>
              <w:rPr>
                <w:rFonts w:ascii="Times New Roman" w:hAnsi="Times New Roman" w:cs="Times New Roman"/>
              </w:rPr>
            </w:pPr>
            <w:r w:rsidRPr="00BF207F">
              <w:rPr>
                <w:rFonts w:ascii="Times New Roman" w:hAnsi="Times New Roman" w:cs="Times New Roman"/>
              </w:rPr>
              <w:t>(паспорт, серия, №, сведения о дате выдачи и выдавшем его органе)</w:t>
            </w:r>
          </w:p>
          <w:p w:rsidR="00443307" w:rsidRPr="00BF207F" w:rsidRDefault="00443307" w:rsidP="00443307">
            <w:pPr>
              <w:jc w:val="both"/>
              <w:rPr>
                <w:rFonts w:ascii="Times New Roman" w:hAnsi="Times New Roman" w:cs="Times New Roman"/>
              </w:rPr>
            </w:pPr>
            <w:r w:rsidRPr="00BF207F">
              <w:rPr>
                <w:rFonts w:ascii="Times New Roman" w:hAnsi="Times New Roman" w:cs="Times New Roman"/>
              </w:rPr>
              <w:t>зарегистрированног</w:t>
            </w:r>
            <w:proofErr w:type="gramStart"/>
            <w:r w:rsidRPr="00BF207F">
              <w:rPr>
                <w:rFonts w:ascii="Times New Roman" w:hAnsi="Times New Roman" w:cs="Times New Roman"/>
              </w:rPr>
              <w:t>о(</w:t>
            </w:r>
            <w:proofErr w:type="gramEnd"/>
            <w:r w:rsidRPr="00BF207F">
              <w:rPr>
                <w:rFonts w:ascii="Times New Roman" w:hAnsi="Times New Roman" w:cs="Times New Roman"/>
              </w:rPr>
              <w:t>ой) по адресу:</w:t>
            </w:r>
          </w:p>
          <w:p w:rsidR="00443307" w:rsidRPr="00BF207F" w:rsidRDefault="00443307" w:rsidP="00443307">
            <w:pPr>
              <w:jc w:val="both"/>
              <w:rPr>
                <w:rFonts w:ascii="Times New Roman" w:hAnsi="Times New Roman" w:cs="Times New Roman"/>
              </w:rPr>
            </w:pPr>
            <w:r w:rsidRPr="00BF207F">
              <w:rPr>
                <w:rFonts w:ascii="Times New Roman" w:hAnsi="Times New Roman" w:cs="Times New Roman"/>
              </w:rPr>
              <w:t>____________________________________</w:t>
            </w:r>
          </w:p>
          <w:p w:rsidR="00443307" w:rsidRPr="00BF207F" w:rsidRDefault="00443307" w:rsidP="00443307">
            <w:pPr>
              <w:jc w:val="both"/>
              <w:rPr>
                <w:rFonts w:ascii="Times New Roman" w:hAnsi="Times New Roman" w:cs="Times New Roman"/>
              </w:rPr>
            </w:pPr>
            <w:r w:rsidRPr="00BF207F">
              <w:rPr>
                <w:rFonts w:ascii="Times New Roman" w:hAnsi="Times New Roman" w:cs="Times New Roman"/>
              </w:rPr>
              <w:t>Телефон: ____________________________</w:t>
            </w:r>
          </w:p>
          <w:p w:rsidR="00443307" w:rsidRPr="00BF207F" w:rsidRDefault="00443307" w:rsidP="00443307">
            <w:pPr>
              <w:autoSpaceDE w:val="0"/>
              <w:autoSpaceDN w:val="0"/>
              <w:adjustRightInd w:val="0"/>
              <w:outlineLvl w:val="0"/>
              <w:rPr>
                <w:rFonts w:ascii="Times New Roman" w:hAnsi="Times New Roman" w:cs="Times New Roman"/>
                <w:bCs/>
              </w:rPr>
            </w:pPr>
            <w:r w:rsidRPr="00BF207F">
              <w:rPr>
                <w:rFonts w:ascii="Times New Roman" w:hAnsi="Times New Roman" w:cs="Times New Roman"/>
                <w:bCs/>
              </w:rPr>
              <w:t xml:space="preserve"> </w:t>
            </w:r>
            <w:r>
              <w:rPr>
                <w:rFonts w:ascii="Times New Roman" w:hAnsi="Times New Roman" w:cs="Times New Roman"/>
                <w:bCs/>
              </w:rPr>
              <w:t>(В случа</w:t>
            </w:r>
            <w:r w:rsidR="0033422B">
              <w:rPr>
                <w:rFonts w:ascii="Times New Roman" w:hAnsi="Times New Roman" w:cs="Times New Roman"/>
                <w:bCs/>
              </w:rPr>
              <w:t>е</w:t>
            </w:r>
            <w:proofErr w:type="gramStart"/>
            <w:r w:rsidRPr="00BF207F">
              <w:rPr>
                <w:rFonts w:ascii="Times New Roman" w:hAnsi="Times New Roman" w:cs="Times New Roman"/>
                <w:bCs/>
              </w:rPr>
              <w:t>,</w:t>
            </w:r>
            <w:proofErr w:type="gramEnd"/>
            <w:r w:rsidRPr="00BF207F">
              <w:rPr>
                <w:rFonts w:ascii="Times New Roman" w:hAnsi="Times New Roman" w:cs="Times New Roman"/>
                <w:bCs/>
              </w:rPr>
              <w:t xml:space="preserve"> если заявление подается законным представителем несовершенноле</w:t>
            </w:r>
            <w:r w:rsidR="0033422B">
              <w:rPr>
                <w:rFonts w:ascii="Times New Roman" w:hAnsi="Times New Roman" w:cs="Times New Roman"/>
                <w:bCs/>
              </w:rPr>
              <w:t xml:space="preserve">тнего, указываются также данные </w:t>
            </w:r>
            <w:r w:rsidRPr="00BF207F">
              <w:rPr>
                <w:rFonts w:ascii="Times New Roman" w:hAnsi="Times New Roman" w:cs="Times New Roman"/>
                <w:bCs/>
              </w:rPr>
              <w:t>несовершеннолетнего (Ф.И.О., регистрация)</w:t>
            </w:r>
          </w:p>
        </w:tc>
      </w:tr>
    </w:tbl>
    <w:p w:rsidR="00654B6E" w:rsidRPr="00BF207F" w:rsidRDefault="0053057D" w:rsidP="0053057D">
      <w:pPr>
        <w:rPr>
          <w:rFonts w:ascii="Times New Roman" w:hAnsi="Times New Roman" w:cs="Times New Roman"/>
        </w:rPr>
      </w:pPr>
      <w:r>
        <w:rPr>
          <w:rFonts w:ascii="Times New Roman" w:hAnsi="Times New Roman" w:cs="Times New Roman"/>
        </w:rPr>
        <w:t xml:space="preserve">                                                                              </w:t>
      </w:r>
      <w:r w:rsidR="00654B6E" w:rsidRPr="00BF207F">
        <w:rPr>
          <w:rFonts w:ascii="Times New Roman" w:hAnsi="Times New Roman" w:cs="Times New Roman"/>
        </w:rPr>
        <w:t>Заявление</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Прошу произвести погашение задолженности по оплате жилищно-коммунальных услуг по квартире (жилому дому), расположенно</w:t>
      </w:r>
      <w:proofErr w:type="gramStart"/>
      <w:r w:rsidRPr="00BF207F">
        <w:rPr>
          <w:rFonts w:ascii="Times New Roman" w:hAnsi="Times New Roman" w:cs="Times New Roman"/>
        </w:rPr>
        <w:t>й(</w:t>
      </w:r>
      <w:proofErr w:type="gramEnd"/>
      <w:r w:rsidRPr="00BF207F">
        <w:rPr>
          <w:rFonts w:ascii="Times New Roman" w:hAnsi="Times New Roman" w:cs="Times New Roman"/>
        </w:rPr>
        <w:t xml:space="preserve">ому) по адресу:_________________________________________________________, образовавшейся за период </w:t>
      </w:r>
      <w:r w:rsidRPr="00BF207F">
        <w:rPr>
          <w:rFonts w:ascii="Times New Roman" w:hAnsi="Times New Roman" w:cs="Times New Roman"/>
        </w:rPr>
        <w:lastRenderedPageBreak/>
        <w:t>с ___________ по _____________ в размере ___________________________________________________ (прописью).</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Жилое помещение находится в муниципальной собственности / принадлежит мне (несовершеннолетнем</w:t>
      </w:r>
      <w:proofErr w:type="gramStart"/>
      <w:r w:rsidRPr="00BF207F">
        <w:rPr>
          <w:rFonts w:ascii="Times New Roman" w:hAnsi="Times New Roman" w:cs="Times New Roman"/>
        </w:rPr>
        <w:t>у(</w:t>
      </w:r>
      <w:proofErr w:type="gramEnd"/>
      <w:r w:rsidRPr="00BF207F">
        <w:rPr>
          <w:rFonts w:ascii="Times New Roman" w:hAnsi="Times New Roman" w:cs="Times New Roman"/>
        </w:rPr>
        <w:t>ей) Ф.И.О.) на праве собственности), и я (несовершеннолетний(</w:t>
      </w:r>
      <w:proofErr w:type="spellStart"/>
      <w:r w:rsidRPr="00BF207F">
        <w:rPr>
          <w:rFonts w:ascii="Times New Roman" w:hAnsi="Times New Roman" w:cs="Times New Roman"/>
        </w:rPr>
        <w:t>яя</w:t>
      </w:r>
      <w:proofErr w:type="spellEnd"/>
      <w:r w:rsidRPr="00BF207F">
        <w:rPr>
          <w:rFonts w:ascii="Times New Roman" w:hAnsi="Times New Roman" w:cs="Times New Roman"/>
        </w:rPr>
        <w:t>) Ф.И.О.) зарегистрирован(а) в указанном жилом помещении один(а) либо никто не зарегистрирован.</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xml:space="preserve">В период с ____________ по _______________ оплата жилищно-коммунальных услуг не производилась / </w:t>
      </w:r>
      <w:proofErr w:type="gramStart"/>
      <w:r w:rsidRPr="00BF207F">
        <w:rPr>
          <w:rFonts w:ascii="Times New Roman" w:hAnsi="Times New Roman" w:cs="Times New Roman"/>
        </w:rPr>
        <w:t>производилась</w:t>
      </w:r>
      <w:proofErr w:type="gramEnd"/>
      <w:r w:rsidRPr="00BF207F">
        <w:rPr>
          <w:rFonts w:ascii="Times New Roman" w:hAnsi="Times New Roman" w:cs="Times New Roman"/>
        </w:rPr>
        <w:t xml:space="preserve"> частично по причине ______________________________ </w:t>
      </w:r>
      <w:r w:rsidRPr="00BF207F">
        <w:rPr>
          <w:rFonts w:ascii="Times New Roman" w:hAnsi="Times New Roman" w:cs="Times New Roman"/>
          <w:u w:val="single"/>
        </w:rPr>
        <w:t>(указать).</w:t>
      </w:r>
    </w:p>
    <w:p w:rsidR="00654B6E" w:rsidRPr="00BF207F" w:rsidRDefault="00654B6E" w:rsidP="00545B8B">
      <w:pPr>
        <w:widowControl w:val="0"/>
        <w:autoSpaceDE w:val="0"/>
        <w:autoSpaceDN w:val="0"/>
        <w:ind w:firstLine="709"/>
        <w:jc w:val="center"/>
        <w:rPr>
          <w:rFonts w:ascii="Times New Roman" w:hAnsi="Times New Roman" w:cs="Times New Roman"/>
        </w:rPr>
      </w:pPr>
      <w:r w:rsidRPr="00BF207F">
        <w:rPr>
          <w:rFonts w:ascii="Times New Roman" w:hAnsi="Times New Roman" w:cs="Times New Roman"/>
        </w:rPr>
        <w:t>Денежные средства прошу перечислить по следующим банковским реквизитам: счет ________________________________________________________________________________</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xml:space="preserve"> В случае издания распоряжения администрации муниципального образования  – Шиловский муниципальный район Рязанской области о погашении задолженности по оплате жилищно-коммунальных услуг обязуюсь представить документы, подтверждающие погашение задолженности, в течение 35 дней со дня издания соответствующего распоряжения.</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xml:space="preserve"> Согласе</w:t>
      </w:r>
      <w:proofErr w:type="gramStart"/>
      <w:r w:rsidRPr="00BF207F">
        <w:rPr>
          <w:rFonts w:ascii="Times New Roman" w:hAnsi="Times New Roman" w:cs="Times New Roman"/>
        </w:rPr>
        <w:t>н(</w:t>
      </w:r>
      <w:proofErr w:type="gramEnd"/>
      <w:r w:rsidRPr="00BF207F">
        <w:rPr>
          <w:rFonts w:ascii="Times New Roman" w:hAnsi="Times New Roman" w:cs="Times New Roman"/>
        </w:rPr>
        <w:t xml:space="preserve">а) на обработку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и состава информации в соответствии с представляемым комплектом документов с целью, указанной в настоящем заявлении, в течение пяти лет с использованием средств автоматизации  или  без  использования  таких средств оператором - администрацией муниципального образования – Шиловский муниципальный район Рязанской области, находящейся по адресу: 391500, Рязанская область, Шиловский район, р.п. Шилово,                      ул. </w:t>
      </w:r>
      <w:proofErr w:type="gramStart"/>
      <w:r w:rsidRPr="00BF207F">
        <w:rPr>
          <w:rFonts w:ascii="Times New Roman" w:hAnsi="Times New Roman" w:cs="Times New Roman"/>
        </w:rPr>
        <w:t>Советская</w:t>
      </w:r>
      <w:proofErr w:type="gramEnd"/>
      <w:r w:rsidRPr="00BF207F">
        <w:rPr>
          <w:rFonts w:ascii="Times New Roman" w:hAnsi="Times New Roman" w:cs="Times New Roman"/>
        </w:rPr>
        <w:t>, д.14а.</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xml:space="preserve">                   </w:t>
      </w:r>
    </w:p>
    <w:p w:rsidR="00654B6E" w:rsidRPr="00BF207F" w:rsidRDefault="00654B6E" w:rsidP="00545B8B">
      <w:pPr>
        <w:ind w:firstLine="709"/>
        <w:jc w:val="both"/>
        <w:rPr>
          <w:rFonts w:ascii="Times New Roman" w:hAnsi="Times New Roman" w:cs="Times New Roman"/>
        </w:rPr>
      </w:pPr>
      <w:r w:rsidRPr="00BF207F">
        <w:rPr>
          <w:rFonts w:ascii="Times New Roman" w:hAnsi="Times New Roman" w:cs="Times New Roman"/>
        </w:rPr>
        <w:t xml:space="preserve">                     Дата                                                                             Подпись</w:t>
      </w:r>
    </w:p>
    <w:p w:rsidR="00654B6E" w:rsidRDefault="00654B6E">
      <w:pPr>
        <w:ind w:firstLine="709"/>
        <w:jc w:val="both"/>
        <w:rPr>
          <w:rFonts w:ascii="Times New Roman" w:hAnsi="Times New Roman" w:cs="Times New Roman"/>
        </w:rPr>
      </w:pPr>
    </w:p>
    <w:p w:rsidR="0011614C" w:rsidRPr="0011614C" w:rsidRDefault="0011614C" w:rsidP="0011614C">
      <w:pPr>
        <w:pStyle w:val="ConsPlusDocList"/>
        <w:jc w:val="center"/>
        <w:rPr>
          <w:rFonts w:ascii="Times New Roman" w:hAnsi="Times New Roman" w:cs="Times New Roman"/>
          <w:b/>
          <w:sz w:val="22"/>
          <w:szCs w:val="22"/>
        </w:rPr>
      </w:pPr>
      <w:r w:rsidRPr="0011614C">
        <w:rPr>
          <w:rFonts w:ascii="Times New Roman" w:hAnsi="Times New Roman" w:cs="Times New Roman"/>
          <w:b/>
          <w:sz w:val="22"/>
          <w:szCs w:val="22"/>
        </w:rPr>
        <w:t>Дума</w:t>
      </w:r>
    </w:p>
    <w:p w:rsidR="0011614C" w:rsidRPr="0011614C" w:rsidRDefault="0011614C" w:rsidP="0011614C">
      <w:pPr>
        <w:pStyle w:val="FR1"/>
        <w:jc w:val="center"/>
        <w:rPr>
          <w:b/>
          <w:sz w:val="22"/>
          <w:szCs w:val="22"/>
        </w:rPr>
      </w:pPr>
      <w:r w:rsidRPr="0011614C">
        <w:rPr>
          <w:b/>
          <w:sz w:val="22"/>
          <w:szCs w:val="22"/>
        </w:rPr>
        <w:t>муниципального образования – Шиловский муниципальный район Рязанской области</w:t>
      </w:r>
    </w:p>
    <w:p w:rsidR="0011614C" w:rsidRPr="0011614C" w:rsidRDefault="0011614C" w:rsidP="0011614C">
      <w:pPr>
        <w:pStyle w:val="FR1"/>
        <w:ind w:firstLine="0"/>
        <w:rPr>
          <w:b/>
          <w:bCs/>
          <w:sz w:val="22"/>
          <w:szCs w:val="22"/>
        </w:rPr>
      </w:pPr>
    </w:p>
    <w:p w:rsidR="0011614C" w:rsidRPr="0011614C" w:rsidRDefault="0011614C" w:rsidP="0011614C">
      <w:pPr>
        <w:pStyle w:val="FR1"/>
        <w:jc w:val="center"/>
        <w:rPr>
          <w:b/>
          <w:bCs/>
          <w:sz w:val="22"/>
          <w:szCs w:val="22"/>
        </w:rPr>
      </w:pPr>
      <w:proofErr w:type="gramStart"/>
      <w:r w:rsidRPr="0011614C">
        <w:rPr>
          <w:b/>
          <w:sz w:val="22"/>
          <w:szCs w:val="22"/>
        </w:rPr>
        <w:t>Р</w:t>
      </w:r>
      <w:proofErr w:type="gramEnd"/>
      <w:r w:rsidRPr="0011614C">
        <w:rPr>
          <w:b/>
          <w:sz w:val="22"/>
          <w:szCs w:val="22"/>
        </w:rPr>
        <w:t xml:space="preserve"> Е Ш Е Н И Е</w:t>
      </w:r>
    </w:p>
    <w:p w:rsidR="0011614C" w:rsidRPr="0011614C" w:rsidRDefault="0011614C" w:rsidP="0011614C">
      <w:pPr>
        <w:pStyle w:val="FR1"/>
        <w:jc w:val="center"/>
        <w:rPr>
          <w:b/>
          <w:sz w:val="22"/>
          <w:szCs w:val="22"/>
          <w:u w:val="single"/>
        </w:rPr>
      </w:pPr>
      <w:r w:rsidRPr="0011614C">
        <w:rPr>
          <w:b/>
          <w:sz w:val="22"/>
          <w:szCs w:val="22"/>
          <w:u w:val="single"/>
        </w:rPr>
        <w:t>от 28 октября 2021г. № 8/49</w:t>
      </w:r>
    </w:p>
    <w:p w:rsidR="0011614C" w:rsidRPr="0011614C" w:rsidRDefault="0011614C" w:rsidP="0011614C">
      <w:pPr>
        <w:rPr>
          <w:rFonts w:ascii="Times New Roman" w:hAnsi="Times New Roman" w:cs="Times New Roman"/>
          <w:u w:val="single"/>
        </w:rPr>
      </w:pPr>
    </w:p>
    <w:p w:rsidR="0011614C" w:rsidRPr="0011614C" w:rsidRDefault="0011614C" w:rsidP="0011614C">
      <w:pPr>
        <w:tabs>
          <w:tab w:val="left" w:pos="567"/>
          <w:tab w:val="left" w:pos="709"/>
        </w:tabs>
        <w:contextualSpacing/>
        <w:jc w:val="center"/>
        <w:rPr>
          <w:rFonts w:ascii="Times New Roman" w:hAnsi="Times New Roman" w:cs="Times New Roman"/>
        </w:rPr>
      </w:pPr>
      <w:r w:rsidRPr="0011614C">
        <w:rPr>
          <w:rFonts w:ascii="Times New Roman" w:hAnsi="Times New Roman" w:cs="Times New Roman"/>
        </w:rPr>
        <w:t xml:space="preserve">Об утверждении Положения </w:t>
      </w:r>
      <w:r w:rsidRPr="0011614C">
        <w:rPr>
          <w:rFonts w:ascii="Times New Roman" w:hAnsi="Times New Roman" w:cs="Times New Roman"/>
          <w:color w:val="000000"/>
        </w:rPr>
        <w:t xml:space="preserve">о муниципальном контроле на автомобильном транспорте и в дорожном хозяйстве </w:t>
      </w:r>
      <w:r w:rsidRPr="0011614C">
        <w:rPr>
          <w:rFonts w:ascii="Times New Roman" w:hAnsi="Times New Roman" w:cs="Times New Roman"/>
        </w:rPr>
        <w:t>вне границ населенных пунктов в границах муниципального образования – Шиловский муниципальный район Рязанской области</w:t>
      </w:r>
    </w:p>
    <w:p w:rsidR="0011614C" w:rsidRPr="0011614C" w:rsidRDefault="0011614C" w:rsidP="0011614C">
      <w:pPr>
        <w:shd w:val="clear" w:color="auto" w:fill="FFFFFF"/>
        <w:ind w:firstLine="709"/>
        <w:contextualSpacing/>
        <w:jc w:val="both"/>
        <w:rPr>
          <w:rFonts w:ascii="Times New Roman" w:hAnsi="Times New Roman" w:cs="Times New Roman"/>
          <w:bCs/>
        </w:rPr>
      </w:pPr>
    </w:p>
    <w:p w:rsidR="0011614C" w:rsidRPr="0011614C" w:rsidRDefault="0011614C" w:rsidP="0011614C">
      <w:pPr>
        <w:shd w:val="clear" w:color="auto" w:fill="FFFFFF"/>
        <w:ind w:firstLine="709"/>
        <w:contextualSpacing/>
        <w:jc w:val="both"/>
        <w:rPr>
          <w:rFonts w:ascii="Times New Roman" w:hAnsi="Times New Roman" w:cs="Times New Roman"/>
          <w:bCs/>
        </w:rPr>
      </w:pPr>
    </w:p>
    <w:p w:rsidR="0011614C" w:rsidRPr="0011614C" w:rsidRDefault="0011614C" w:rsidP="0011614C">
      <w:pPr>
        <w:spacing w:after="0"/>
        <w:ind w:firstLine="709"/>
        <w:jc w:val="both"/>
        <w:rPr>
          <w:rFonts w:ascii="Times New Roman" w:hAnsi="Times New Roman" w:cs="Times New Roman"/>
        </w:rPr>
      </w:pPr>
      <w:proofErr w:type="gramStart"/>
      <w:r w:rsidRPr="0011614C">
        <w:rPr>
          <w:rFonts w:ascii="Times New Roman" w:hAnsi="Times New Roman" w:cs="Times New Roman"/>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proofErr w:type="gramEnd"/>
      <w:r w:rsidRPr="0011614C">
        <w:rPr>
          <w:rFonts w:ascii="Times New Roman" w:hAnsi="Times New Roman" w:cs="Times New Roman"/>
        </w:rPr>
        <w:t xml:space="preserve">», Федеральным законом от 06.10.2003 № 131-ФЗ «Об общих принципах организации местного самоуправления в Российской </w:t>
      </w:r>
      <w:r w:rsidRPr="0011614C">
        <w:rPr>
          <w:rFonts w:ascii="Times New Roman" w:hAnsi="Times New Roman" w:cs="Times New Roman"/>
        </w:rPr>
        <w:lastRenderedPageBreak/>
        <w:t>Федерации», Уставом   муниципального   образования –  Шиловский муниципальный район Рязанской области, Дума муниципального образования – Шиловский муниципальный район Рязанской области РЕШИЛА:</w:t>
      </w:r>
    </w:p>
    <w:p w:rsidR="0011614C" w:rsidRPr="0011614C" w:rsidRDefault="0011614C" w:rsidP="0011614C">
      <w:pPr>
        <w:spacing w:after="0"/>
        <w:ind w:firstLine="709"/>
        <w:jc w:val="both"/>
        <w:rPr>
          <w:rFonts w:ascii="Times New Roman" w:hAnsi="Times New Roman" w:cs="Times New Roman"/>
        </w:rPr>
      </w:pPr>
      <w:r w:rsidRPr="0011614C">
        <w:rPr>
          <w:rFonts w:ascii="Times New Roman" w:hAnsi="Times New Roman" w:cs="Times New Roman"/>
        </w:rPr>
        <w:t>1.</w:t>
      </w:r>
      <w:r w:rsidRPr="0011614C">
        <w:rPr>
          <w:rFonts w:ascii="Times New Roman" w:hAnsi="Times New Roman" w:cs="Times New Roman"/>
        </w:rPr>
        <w:tab/>
        <w:t>Утвердить прилагаемые:</w:t>
      </w:r>
    </w:p>
    <w:p w:rsidR="0011614C" w:rsidRPr="0011614C" w:rsidRDefault="0011614C" w:rsidP="0011614C">
      <w:pPr>
        <w:spacing w:after="0"/>
        <w:ind w:firstLine="709"/>
        <w:jc w:val="both"/>
        <w:rPr>
          <w:rFonts w:ascii="Times New Roman" w:hAnsi="Times New Roman" w:cs="Times New Roman"/>
        </w:rPr>
      </w:pPr>
      <w:r w:rsidRPr="0011614C">
        <w:rPr>
          <w:rFonts w:ascii="Times New Roman" w:hAnsi="Times New Roman" w:cs="Times New Roman"/>
        </w:rPr>
        <w:t>Положение о муниципальном контроле на автомобильном транспорте и в дорожном хозяйстве вне границ населенных пунктов в границах муниципального образования – Шиловский муниципальный район Рязанской области.</w:t>
      </w:r>
    </w:p>
    <w:p w:rsidR="0011614C" w:rsidRPr="0011614C" w:rsidRDefault="0011614C" w:rsidP="0011614C">
      <w:pPr>
        <w:spacing w:after="0"/>
        <w:ind w:firstLine="709"/>
        <w:jc w:val="both"/>
        <w:rPr>
          <w:rFonts w:ascii="Times New Roman" w:hAnsi="Times New Roman" w:cs="Times New Roman"/>
        </w:rPr>
      </w:pPr>
      <w:proofErr w:type="gramStart"/>
      <w:r w:rsidRPr="0011614C">
        <w:rPr>
          <w:rFonts w:ascii="Times New Roman" w:hAnsi="Times New Roman" w:cs="Times New Roman"/>
        </w:rPr>
        <w:t>Ключевые показатели муниципального контроля на автомобильном транспорте и в дорожном хозяйстве вне границ населенных пунктов в границах муниципального образования – Шиловский муниципальный район Рязанской области и их целевые значения, индикативные показатели муниципального контроля на автомобильном транспорте и в дорожном хозяйстве вне границ населенных пунктов в границах муниципального образования – Шиловский муниципальный район Рязанской области.</w:t>
      </w:r>
      <w:proofErr w:type="gramEnd"/>
    </w:p>
    <w:p w:rsidR="0011614C" w:rsidRPr="0011614C" w:rsidRDefault="0011614C" w:rsidP="0011614C">
      <w:pPr>
        <w:spacing w:after="0"/>
        <w:ind w:firstLine="709"/>
        <w:jc w:val="both"/>
        <w:rPr>
          <w:rFonts w:ascii="Times New Roman" w:hAnsi="Times New Roman" w:cs="Times New Roman"/>
        </w:rPr>
      </w:pPr>
      <w:r w:rsidRPr="0011614C">
        <w:rPr>
          <w:rFonts w:ascii="Times New Roman" w:hAnsi="Times New Roman" w:cs="Times New Roman"/>
        </w:rPr>
        <w:t>2.</w:t>
      </w:r>
      <w:r w:rsidRPr="0011614C">
        <w:rPr>
          <w:rFonts w:ascii="Times New Roman" w:hAnsi="Times New Roman" w:cs="Times New Roman"/>
        </w:rPr>
        <w:tab/>
        <w:t>Опубликовать настоящее решение в Информационном бюллетене муниципального образования – Шиловский муниципальный район Рязанской области и на официальном сайте администрации муниципального образования – Шиловский муниципальный район Рязанской области в информационно-телекоммуникационной сети «Интернет».</w:t>
      </w:r>
    </w:p>
    <w:p w:rsidR="0011614C" w:rsidRPr="0011614C" w:rsidRDefault="0011614C" w:rsidP="0011614C">
      <w:pPr>
        <w:spacing w:after="0"/>
        <w:ind w:firstLine="709"/>
        <w:jc w:val="both"/>
        <w:rPr>
          <w:rFonts w:ascii="Times New Roman" w:hAnsi="Times New Roman" w:cs="Times New Roman"/>
        </w:rPr>
      </w:pPr>
      <w:r w:rsidRPr="0011614C">
        <w:rPr>
          <w:rFonts w:ascii="Times New Roman" w:hAnsi="Times New Roman" w:cs="Times New Roman"/>
        </w:rPr>
        <w:t>3.</w:t>
      </w:r>
      <w:r w:rsidRPr="0011614C">
        <w:rPr>
          <w:rFonts w:ascii="Times New Roman" w:hAnsi="Times New Roman" w:cs="Times New Roman"/>
        </w:rPr>
        <w:tab/>
        <w:t>Настоящее решение вступает в силу с 1 января 2022 года, за исключением положений раздела V «Ключевые показатели муниципального контроля на автомобильном транспорте и их целевые значения»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 Шиловский муниципальный район Рязанской области.</w:t>
      </w:r>
    </w:p>
    <w:p w:rsidR="0011614C" w:rsidRPr="0011614C" w:rsidRDefault="0011614C" w:rsidP="0011614C">
      <w:pPr>
        <w:spacing w:after="0"/>
        <w:ind w:firstLine="709"/>
        <w:jc w:val="both"/>
        <w:rPr>
          <w:rFonts w:ascii="Times New Roman" w:hAnsi="Times New Roman" w:cs="Times New Roman"/>
        </w:rPr>
      </w:pPr>
      <w:r w:rsidRPr="0011614C">
        <w:rPr>
          <w:rFonts w:ascii="Times New Roman" w:hAnsi="Times New Roman" w:cs="Times New Roman"/>
        </w:rPr>
        <w:t xml:space="preserve"> Положения раздела V «Ключевые показатели муниципального контроля на автомобильном транспорте и их целевые значения»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 Шиловский муниципальный район Рязанской области вступают в силу с 1 марта 2022 года.</w:t>
      </w:r>
    </w:p>
    <w:p w:rsidR="0011614C" w:rsidRPr="0011614C" w:rsidRDefault="0011614C" w:rsidP="0011614C">
      <w:pPr>
        <w:spacing w:after="0"/>
        <w:rPr>
          <w:rFonts w:ascii="Times New Roman" w:hAnsi="Times New Roman" w:cs="Times New Roman"/>
        </w:rPr>
      </w:pPr>
    </w:p>
    <w:p w:rsidR="0011614C" w:rsidRPr="0011614C" w:rsidRDefault="0011614C" w:rsidP="0011614C">
      <w:pPr>
        <w:spacing w:after="0"/>
        <w:rPr>
          <w:rFonts w:ascii="Times New Roman" w:hAnsi="Times New Roman" w:cs="Times New Roman"/>
        </w:rPr>
      </w:pPr>
    </w:p>
    <w:p w:rsidR="0011614C" w:rsidRPr="0011614C" w:rsidRDefault="0011614C" w:rsidP="0011614C">
      <w:pPr>
        <w:spacing w:after="0"/>
        <w:rPr>
          <w:rFonts w:ascii="Times New Roman" w:hAnsi="Times New Roman" w:cs="Times New Roman"/>
        </w:rPr>
      </w:pPr>
      <w:r w:rsidRPr="0011614C">
        <w:rPr>
          <w:rFonts w:ascii="Times New Roman" w:hAnsi="Times New Roman" w:cs="Times New Roman"/>
        </w:rPr>
        <w:t xml:space="preserve">Глава муниципального образования – </w:t>
      </w:r>
    </w:p>
    <w:p w:rsidR="0011614C" w:rsidRPr="0011614C" w:rsidRDefault="0011614C" w:rsidP="0011614C">
      <w:pPr>
        <w:spacing w:after="0"/>
        <w:rPr>
          <w:rFonts w:ascii="Times New Roman" w:hAnsi="Times New Roman" w:cs="Times New Roman"/>
        </w:rPr>
      </w:pPr>
      <w:r w:rsidRPr="0011614C">
        <w:rPr>
          <w:rFonts w:ascii="Times New Roman" w:hAnsi="Times New Roman" w:cs="Times New Roman"/>
        </w:rPr>
        <w:t xml:space="preserve">Шиловский муниципальный район </w:t>
      </w:r>
    </w:p>
    <w:p w:rsidR="0011614C" w:rsidRPr="0011614C" w:rsidRDefault="0011614C" w:rsidP="0011614C">
      <w:pPr>
        <w:spacing w:after="0"/>
        <w:rPr>
          <w:rFonts w:ascii="Times New Roman" w:hAnsi="Times New Roman" w:cs="Times New Roman"/>
        </w:rPr>
      </w:pPr>
      <w:r w:rsidRPr="0011614C">
        <w:rPr>
          <w:rFonts w:ascii="Times New Roman" w:hAnsi="Times New Roman" w:cs="Times New Roman"/>
        </w:rPr>
        <w:t xml:space="preserve">Рязанской области                                                                                       </w:t>
      </w:r>
      <w:r>
        <w:rPr>
          <w:rFonts w:ascii="Times New Roman" w:hAnsi="Times New Roman" w:cs="Times New Roman"/>
        </w:rPr>
        <w:t xml:space="preserve">                              </w:t>
      </w:r>
      <w:r w:rsidRPr="0011614C">
        <w:rPr>
          <w:rFonts w:ascii="Times New Roman" w:hAnsi="Times New Roman" w:cs="Times New Roman"/>
        </w:rPr>
        <w:t xml:space="preserve"> Е.И. </w:t>
      </w:r>
      <w:proofErr w:type="spellStart"/>
      <w:r w:rsidRPr="0011614C">
        <w:rPr>
          <w:rFonts w:ascii="Times New Roman" w:hAnsi="Times New Roman" w:cs="Times New Roman"/>
        </w:rPr>
        <w:t>Синетова</w:t>
      </w:r>
      <w:proofErr w:type="spellEnd"/>
    </w:p>
    <w:p w:rsidR="0011614C" w:rsidRDefault="0011614C" w:rsidP="0011614C">
      <w:pPr>
        <w:rPr>
          <w:rFonts w:ascii="Times New Roman" w:hAnsi="Times New Roman" w:cs="Times New Roman"/>
        </w:rPr>
      </w:pPr>
      <w:r w:rsidRPr="0011614C">
        <w:rPr>
          <w:rFonts w:ascii="Times New Roman" w:hAnsi="Times New Roman" w:cs="Times New Roman"/>
        </w:rPr>
        <w:t xml:space="preserve"> </w:t>
      </w:r>
    </w:p>
    <w:p w:rsidR="0011614C" w:rsidRDefault="0011614C" w:rsidP="0011614C">
      <w:pPr>
        <w:rPr>
          <w:rFonts w:ascii="Times New Roman" w:hAnsi="Times New Roman" w:cs="Times New Roman"/>
        </w:rPr>
      </w:pPr>
    </w:p>
    <w:p w:rsidR="0011614C" w:rsidRPr="0011614C" w:rsidRDefault="0011614C" w:rsidP="0011614C">
      <w:pPr>
        <w:rPr>
          <w:rFonts w:ascii="Times New Roman" w:hAnsi="Times New Roman" w:cs="Times New Roman"/>
        </w:rPr>
      </w:pPr>
    </w:p>
    <w:p w:rsidR="0011614C" w:rsidRPr="0011614C" w:rsidRDefault="0011614C" w:rsidP="0011614C">
      <w:pPr>
        <w:rPr>
          <w:rFonts w:ascii="Times New Roman" w:hAnsi="Times New Roman" w:cs="Times New Roman"/>
        </w:rPr>
      </w:pPr>
    </w:p>
    <w:p w:rsidR="0011614C" w:rsidRPr="0011614C" w:rsidRDefault="0011614C" w:rsidP="0011614C">
      <w:pPr>
        <w:spacing w:after="0"/>
        <w:ind w:left="5670"/>
        <w:rPr>
          <w:rFonts w:ascii="Times New Roman" w:hAnsi="Times New Roman" w:cs="Times New Roman"/>
          <w:color w:val="000000"/>
        </w:rPr>
      </w:pPr>
      <w:r w:rsidRPr="0011614C">
        <w:rPr>
          <w:rFonts w:ascii="Times New Roman" w:hAnsi="Times New Roman" w:cs="Times New Roman"/>
          <w:color w:val="000000"/>
        </w:rPr>
        <w:t>УТВЕРЖДЕНО</w:t>
      </w:r>
    </w:p>
    <w:p w:rsidR="0011614C" w:rsidRPr="0011614C" w:rsidRDefault="0011614C" w:rsidP="0011614C">
      <w:pPr>
        <w:spacing w:after="0"/>
        <w:ind w:left="5670"/>
        <w:rPr>
          <w:rFonts w:ascii="Times New Roman" w:hAnsi="Times New Roman" w:cs="Times New Roman"/>
          <w:color w:val="000000"/>
        </w:rPr>
      </w:pPr>
      <w:r w:rsidRPr="0011614C">
        <w:rPr>
          <w:rFonts w:ascii="Times New Roman" w:hAnsi="Times New Roman" w:cs="Times New Roman"/>
          <w:color w:val="000000"/>
        </w:rPr>
        <w:t xml:space="preserve">решением Думы муниципального образования – Шиловский муниципальный район Рязанской области </w:t>
      </w:r>
    </w:p>
    <w:p w:rsidR="0011614C" w:rsidRPr="0011614C" w:rsidRDefault="0011614C" w:rsidP="0011614C">
      <w:pPr>
        <w:spacing w:after="0"/>
        <w:ind w:left="5670"/>
        <w:rPr>
          <w:rFonts w:ascii="Times New Roman" w:hAnsi="Times New Roman" w:cs="Times New Roman"/>
          <w:color w:val="000000"/>
        </w:rPr>
      </w:pPr>
      <w:r w:rsidRPr="0011614C">
        <w:rPr>
          <w:rFonts w:ascii="Times New Roman" w:hAnsi="Times New Roman" w:cs="Times New Roman"/>
          <w:color w:val="000000"/>
        </w:rPr>
        <w:t>от 28.10.2021  № 8/49</w:t>
      </w:r>
    </w:p>
    <w:p w:rsidR="0011614C" w:rsidRDefault="0011614C" w:rsidP="0011614C">
      <w:pPr>
        <w:autoSpaceDE w:val="0"/>
        <w:autoSpaceDN w:val="0"/>
        <w:adjustRightInd w:val="0"/>
        <w:jc w:val="center"/>
        <w:rPr>
          <w:rFonts w:ascii="Times New Roman" w:eastAsia="Times New Roman" w:hAnsi="Times New Roman" w:cs="Times New Roman"/>
          <w:lang w:eastAsia="ru-RU"/>
        </w:rPr>
      </w:pPr>
      <w:r w:rsidRPr="0011614C">
        <w:rPr>
          <w:rFonts w:ascii="Times New Roman" w:hAnsi="Times New Roman" w:cs="Times New Roman"/>
          <w:color w:val="000000"/>
        </w:rPr>
        <w:t>ПОЛОЖЕНИЕ</w:t>
      </w:r>
      <w:r w:rsidRPr="0011614C">
        <w:rPr>
          <w:rFonts w:ascii="Times New Roman" w:hAnsi="Times New Roman" w:cs="Times New Roman"/>
          <w:color w:val="000000"/>
        </w:rPr>
        <w:br/>
        <w:t xml:space="preserve">о муниципальном контроле на автомобильном транспорте и в дорожном хозяйстве </w:t>
      </w:r>
      <w:r w:rsidRPr="0011614C">
        <w:rPr>
          <w:rFonts w:ascii="Times New Roman" w:eastAsia="Times New Roman" w:hAnsi="Times New Roman" w:cs="Times New Roman"/>
          <w:lang w:eastAsia="ru-RU"/>
        </w:rPr>
        <w:t xml:space="preserve"> вне границ населенных пунктов в границах муниципального образования – Шиловский муниципальный район Рязанской области</w:t>
      </w:r>
    </w:p>
    <w:p w:rsidR="0011614C" w:rsidRPr="0011614C" w:rsidRDefault="0011614C" w:rsidP="0011614C">
      <w:pPr>
        <w:autoSpaceDE w:val="0"/>
        <w:autoSpaceDN w:val="0"/>
        <w:adjustRightInd w:val="0"/>
        <w:jc w:val="center"/>
        <w:rPr>
          <w:rFonts w:ascii="Times New Roman" w:eastAsia="Times New Roman" w:hAnsi="Times New Roman" w:cs="Times New Roman"/>
          <w:lang w:eastAsia="ru-RU"/>
        </w:rPr>
      </w:pPr>
    </w:p>
    <w:p w:rsidR="0011614C" w:rsidRPr="0011614C" w:rsidRDefault="0011614C" w:rsidP="0011614C">
      <w:pPr>
        <w:pStyle w:val="ConsPlusTitle"/>
        <w:jc w:val="center"/>
        <w:rPr>
          <w:rFonts w:ascii="Times New Roman" w:hAnsi="Times New Roman" w:cs="Times New Roman"/>
          <w:szCs w:val="22"/>
        </w:rPr>
      </w:pPr>
      <w:r w:rsidRPr="0011614C">
        <w:rPr>
          <w:rFonts w:ascii="Times New Roman" w:hAnsi="Times New Roman" w:cs="Times New Roman"/>
          <w:b w:val="0"/>
          <w:color w:val="000000"/>
          <w:szCs w:val="22"/>
        </w:rPr>
        <w:lastRenderedPageBreak/>
        <w:t>I. Общие положения</w:t>
      </w:r>
    </w:p>
    <w:p w:rsidR="0011614C" w:rsidRPr="0011614C" w:rsidRDefault="0011614C" w:rsidP="0011614C">
      <w:pPr>
        <w:pStyle w:val="ConsPlusNormal"/>
        <w:jc w:val="both"/>
        <w:rPr>
          <w:rFonts w:ascii="Times New Roman" w:hAnsi="Times New Roman" w:cs="Times New Roman"/>
          <w:color w:val="000000"/>
          <w:szCs w:val="22"/>
        </w:rPr>
      </w:pP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 xml:space="preserve">1. Настоящее Положение устанавливает порядок организации                            и осуществления муниципального контроля на автомобильном транспорте и в дорожном хозяйстве </w:t>
      </w:r>
      <w:r w:rsidRPr="0011614C">
        <w:rPr>
          <w:rFonts w:ascii="Times New Roman" w:hAnsi="Times New Roman" w:cs="Times New Roman"/>
          <w:szCs w:val="22"/>
        </w:rPr>
        <w:t>вне границ населенных пунктов в границах муниципального образования</w:t>
      </w:r>
      <w:r w:rsidRPr="0011614C">
        <w:rPr>
          <w:rFonts w:ascii="Times New Roman" w:hAnsi="Times New Roman" w:cs="Times New Roman"/>
          <w:color w:val="000000"/>
          <w:szCs w:val="22"/>
        </w:rPr>
        <w:t xml:space="preserve"> – Шиловский муниципальный район Рязанской области (далее ‒ муниципальный контроль</w:t>
      </w:r>
      <w:r w:rsidRPr="0011614C">
        <w:rPr>
          <w:rFonts w:ascii="Times New Roman" w:hAnsi="Times New Roman" w:cs="Times New Roman"/>
          <w:szCs w:val="22"/>
        </w:rPr>
        <w:t xml:space="preserve"> на автомобильном транспорте</w:t>
      </w:r>
      <w:r w:rsidRPr="0011614C">
        <w:rPr>
          <w:rFonts w:ascii="Times New Roman" w:hAnsi="Times New Roman" w:cs="Times New Roman"/>
          <w:color w:val="000000"/>
          <w:szCs w:val="22"/>
        </w:rPr>
        <w:t>).</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 xml:space="preserve">2. Предметом муниципального контроля </w:t>
      </w:r>
      <w:r w:rsidRPr="0011614C">
        <w:rPr>
          <w:rFonts w:ascii="Times New Roman" w:hAnsi="Times New Roman" w:cs="Times New Roman"/>
          <w:szCs w:val="22"/>
        </w:rPr>
        <w:t>на автомобильном транспорте</w:t>
      </w:r>
      <w:r w:rsidRPr="0011614C">
        <w:rPr>
          <w:rFonts w:ascii="Times New Roman" w:hAnsi="Times New Roman" w:cs="Times New Roman"/>
          <w:color w:val="000000"/>
          <w:szCs w:val="22"/>
        </w:rPr>
        <w:t xml:space="preserve">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11614C" w:rsidRPr="0011614C" w:rsidRDefault="0011614C" w:rsidP="0011614C">
      <w:pPr>
        <w:spacing w:after="0"/>
        <w:ind w:firstLine="709"/>
        <w:jc w:val="both"/>
        <w:rPr>
          <w:rFonts w:ascii="Times New Roman" w:hAnsi="Times New Roman" w:cs="Times New Roman"/>
        </w:rPr>
      </w:pPr>
      <w:r w:rsidRPr="0011614C">
        <w:rPr>
          <w:rFonts w:ascii="Times New Roman" w:hAnsi="Times New Roman" w:cs="Times New Roman"/>
          <w:color w:val="000000"/>
        </w:rPr>
        <w:t>1) в области автомобильных дорог и дорожной деятельности, установленных в отношении автомобильных дорог общего пользования местного значения муниципального образования – Шиловский муниципальный район Рязанской области (далее – автомобильные дороги общего пользования местного значения):</w:t>
      </w:r>
    </w:p>
    <w:p w:rsidR="0011614C" w:rsidRPr="0011614C" w:rsidRDefault="0011614C" w:rsidP="0011614C">
      <w:pPr>
        <w:spacing w:after="0"/>
        <w:ind w:firstLine="709"/>
        <w:jc w:val="both"/>
        <w:rPr>
          <w:rFonts w:ascii="Times New Roman" w:hAnsi="Times New Roman" w:cs="Times New Roman"/>
        </w:rPr>
      </w:pPr>
      <w:proofErr w:type="gramStart"/>
      <w:r w:rsidRPr="0011614C">
        <w:rPr>
          <w:rFonts w:ascii="Times New Roman" w:hAnsi="Times New Roman" w:cs="Times New Roman"/>
          <w:color w:val="000000"/>
        </w:rPr>
        <w:t>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roofErr w:type="gramEnd"/>
    </w:p>
    <w:p w:rsidR="0011614C" w:rsidRPr="0011614C" w:rsidRDefault="0011614C" w:rsidP="0011614C">
      <w:pPr>
        <w:spacing w:after="0"/>
        <w:ind w:firstLine="709"/>
        <w:jc w:val="both"/>
        <w:rPr>
          <w:rFonts w:ascii="Times New Roman" w:hAnsi="Times New Roman" w:cs="Times New Roman"/>
        </w:rPr>
      </w:pPr>
      <w:r w:rsidRPr="0011614C">
        <w:rPr>
          <w:rFonts w:ascii="Times New Roman" w:hAnsi="Times New Roman" w:cs="Times New Roman"/>
          <w:color w:val="000000"/>
        </w:rPr>
        <w:t>б) к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1614C" w:rsidRPr="0011614C" w:rsidRDefault="0011614C" w:rsidP="0011614C">
      <w:pPr>
        <w:spacing w:after="0"/>
        <w:ind w:firstLine="709"/>
        <w:jc w:val="both"/>
        <w:rPr>
          <w:rFonts w:ascii="Times New Roman" w:hAnsi="Times New Roman" w:cs="Times New Roman"/>
        </w:rPr>
      </w:pPr>
      <w:r w:rsidRPr="0011614C">
        <w:rPr>
          <w:rFonts w:ascii="Times New Roman" w:hAnsi="Times New Roman" w:cs="Times New Roman"/>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 xml:space="preserve">3. Муниципальный контроль </w:t>
      </w:r>
      <w:r w:rsidRPr="0011614C">
        <w:rPr>
          <w:rFonts w:ascii="Times New Roman" w:hAnsi="Times New Roman" w:cs="Times New Roman"/>
          <w:szCs w:val="22"/>
        </w:rPr>
        <w:t>на автомобильном транспорте</w:t>
      </w:r>
      <w:r w:rsidRPr="0011614C">
        <w:rPr>
          <w:rFonts w:ascii="Times New Roman" w:hAnsi="Times New Roman" w:cs="Times New Roman"/>
          <w:color w:val="000000"/>
          <w:szCs w:val="22"/>
        </w:rPr>
        <w:t xml:space="preserve"> в соответствии с настоящим Положением осуществляется администрацией муниципального образования – Шиловский муниципальный район Рязанской области (далее ‒ администрация).</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4. Должностными лицами администрации, уполномоченными осуществлять муниципальный контроль</w:t>
      </w:r>
      <w:r w:rsidRPr="0011614C">
        <w:rPr>
          <w:rFonts w:ascii="Times New Roman" w:hAnsi="Times New Roman" w:cs="Times New Roman"/>
          <w:szCs w:val="22"/>
        </w:rPr>
        <w:t xml:space="preserve"> на автомобильном транспорте</w:t>
      </w:r>
      <w:r w:rsidRPr="0011614C">
        <w:rPr>
          <w:rFonts w:ascii="Times New Roman" w:hAnsi="Times New Roman" w:cs="Times New Roman"/>
          <w:color w:val="000000"/>
          <w:szCs w:val="22"/>
        </w:rPr>
        <w:t>, являются:</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1) глава администрации (заместитель главы администрации);</w:t>
      </w:r>
    </w:p>
    <w:p w:rsidR="0011614C" w:rsidRPr="0011614C" w:rsidRDefault="0011614C" w:rsidP="0011614C">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rPr>
        <w:t>2) должностные лица администрации, в должностные обязанности которых в соответствии с должностными инструкциями входит осуществление полномочий по муниципальному контролю на автомобильном транспорте.</w:t>
      </w:r>
    </w:p>
    <w:p w:rsidR="0011614C" w:rsidRPr="0011614C" w:rsidRDefault="0011614C" w:rsidP="0011614C">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rPr>
        <w:t xml:space="preserve">Должностные лица, уполномоченные осуществлять муниципальный контроль </w:t>
      </w:r>
      <w:r w:rsidRPr="0011614C">
        <w:rPr>
          <w:rFonts w:ascii="Times New Roman" w:hAnsi="Times New Roman" w:cs="Times New Roman"/>
          <w:szCs w:val="22"/>
        </w:rPr>
        <w:t>на автомобильном транспорте</w:t>
      </w:r>
      <w:r w:rsidRPr="0011614C">
        <w:rPr>
          <w:rFonts w:ascii="Times New Roman" w:hAnsi="Times New Roman" w:cs="Times New Roman"/>
          <w:color w:val="000000"/>
          <w:szCs w:val="22"/>
        </w:rPr>
        <w:t>, при осуществлении муниципального контроля, имеют права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 xml:space="preserve">5. </w:t>
      </w:r>
      <w:proofErr w:type="gramStart"/>
      <w:r w:rsidRPr="0011614C">
        <w:rPr>
          <w:rFonts w:ascii="Times New Roman" w:hAnsi="Times New Roman" w:cs="Times New Roman"/>
          <w:color w:val="000000"/>
          <w:szCs w:val="22"/>
        </w:rPr>
        <w:t>К отношениям, связанным с осуществлением муниципального контроля</w:t>
      </w:r>
      <w:r w:rsidRPr="0011614C">
        <w:rPr>
          <w:rFonts w:ascii="Times New Roman" w:hAnsi="Times New Roman" w:cs="Times New Roman"/>
          <w:szCs w:val="22"/>
        </w:rPr>
        <w:t xml:space="preserve"> на автомобильном транспорте</w:t>
      </w:r>
      <w:r w:rsidRPr="0011614C">
        <w:rPr>
          <w:rFonts w:ascii="Times New Roman" w:hAnsi="Times New Roman" w:cs="Times New Roman"/>
          <w:color w:val="000000"/>
          <w:szCs w:val="22"/>
        </w:rPr>
        <w:t xml:space="preserve">,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w:t>
      </w:r>
      <w:r w:rsidRPr="0011614C">
        <w:rPr>
          <w:rFonts w:ascii="Times New Roman" w:hAnsi="Times New Roman" w:cs="Times New Roman"/>
          <w:szCs w:val="22"/>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w:t>
      </w:r>
      <w:proofErr w:type="gramEnd"/>
      <w:r w:rsidRPr="0011614C">
        <w:rPr>
          <w:rFonts w:ascii="Times New Roman" w:hAnsi="Times New Roman" w:cs="Times New Roman"/>
          <w:szCs w:val="22"/>
        </w:rPr>
        <w:t xml:space="preserve"> закона от 08.11.2007 № 259-ФЗ «Устав автомобильного транспорта и городского наземного электрического транспорта», </w:t>
      </w:r>
      <w:r w:rsidRPr="0011614C">
        <w:rPr>
          <w:rFonts w:ascii="Times New Roman" w:hAnsi="Times New Roman" w:cs="Times New Roman"/>
          <w:color w:val="000000"/>
          <w:szCs w:val="22"/>
        </w:rPr>
        <w:t>Федерального закона от 06.10.2003 № 131-ФЗ «Об общих принципах организации местного самоуправления в Российской Федерации».</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 xml:space="preserve">6. Объектами муниципального контроля </w:t>
      </w:r>
      <w:r w:rsidRPr="0011614C">
        <w:rPr>
          <w:rFonts w:ascii="Times New Roman" w:hAnsi="Times New Roman" w:cs="Times New Roman"/>
          <w:szCs w:val="22"/>
        </w:rPr>
        <w:t xml:space="preserve">на автомобильном транспорте </w:t>
      </w:r>
      <w:r w:rsidRPr="0011614C">
        <w:rPr>
          <w:rFonts w:ascii="Times New Roman" w:hAnsi="Times New Roman" w:cs="Times New Roman"/>
          <w:color w:val="000000"/>
          <w:szCs w:val="22"/>
        </w:rPr>
        <w:t>являются:</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1)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а)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б) деятельность по использованию полос отвода и (или) придорожных полос автомобильных дорог общего пользования местного значения;</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 xml:space="preserve">в)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по автомобильном </w:t>
      </w:r>
      <w:proofErr w:type="gramStart"/>
      <w:r w:rsidRPr="0011614C">
        <w:rPr>
          <w:rFonts w:ascii="Times New Roman" w:hAnsi="Times New Roman" w:cs="Times New Roman"/>
          <w:color w:val="000000"/>
          <w:szCs w:val="22"/>
        </w:rPr>
        <w:lastRenderedPageBreak/>
        <w:t>транспорте</w:t>
      </w:r>
      <w:proofErr w:type="gramEnd"/>
      <w:r w:rsidRPr="0011614C">
        <w:rPr>
          <w:rFonts w:ascii="Times New Roman" w:hAnsi="Times New Roman" w:cs="Times New Roman"/>
          <w:color w:val="000000"/>
          <w:szCs w:val="22"/>
        </w:rPr>
        <w:t xml:space="preserve"> и в дорожном хозяйстве в области организации регулярных перевозок;</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2) в рамках пункта 2 части 1 статьи 16 Федерального закона от 31.07.2020 года № 248-ФЗ «О государственном контроле (надзоре) и муниципальном контроле в Российской Федерации»:</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а) дорожно-строительные материалы, указанные в приложении 1                       к техническому регламенту Таможенного союза «Безопасность автомобильных дорог», принятому решением Комиссии Таможенного союза от 18.11.2011                  № 827 «О принятии технического регламента Таможенного союза «Безопасность автомобильных дорог»;</w:t>
      </w:r>
    </w:p>
    <w:p w:rsidR="0011614C" w:rsidRPr="0011614C" w:rsidRDefault="0011614C" w:rsidP="0011614C">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rPr>
        <w:t>б) дорожно-строительные изделия, указанные в приложении 2  к техническому регламенту Таможенного союза «Безопасность автомобильных дорог», принятому решением Комиссии Таможенного союза от 18.11.2011 № 827 «О принятии технического регламента Таможенного союза «Безопасность автомобильных дорог»;</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в)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г) 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д) внесение платы в счет возмещения вреда, причиняемого тяжеловесными транспортными средствами при движении по автомобильным дорогам местного значения;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е) внесение платы за присоединение объектов дорожного сервиса к автомобильным дорогам общего пользования местного значения;</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3) в рамках пункта 3 части 1 статьи 16 Федерального закона «О государственном контроле (надзоре) и муниципальном контроле в Российской Федерации»:</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а) автомобильные дороги общего пользования местного значения и искусственные дорожные сооружения на них;</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б)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w:t>
      </w:r>
    </w:p>
    <w:p w:rsidR="0011614C" w:rsidRPr="0011614C" w:rsidRDefault="0011614C" w:rsidP="0011614C">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rPr>
        <w:t xml:space="preserve">в) придорожные полосы и полосы </w:t>
      </w:r>
      <w:proofErr w:type="gramStart"/>
      <w:r w:rsidRPr="0011614C">
        <w:rPr>
          <w:rFonts w:ascii="Times New Roman" w:hAnsi="Times New Roman" w:cs="Times New Roman"/>
          <w:color w:val="000000"/>
          <w:szCs w:val="22"/>
        </w:rPr>
        <w:t>отвода</w:t>
      </w:r>
      <w:proofErr w:type="gramEnd"/>
      <w:r w:rsidRPr="0011614C">
        <w:rPr>
          <w:rFonts w:ascii="Times New Roman" w:hAnsi="Times New Roman" w:cs="Times New Roman"/>
          <w:color w:val="000000"/>
          <w:szCs w:val="22"/>
        </w:rPr>
        <w:t xml:space="preserve"> автомобильных дорог общего пользования местного значения;</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г) примыкания к автомобильным дорогам общего пользования местного значения, в том числе примыкания объектов дорожного сервиса.</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 xml:space="preserve">7. </w:t>
      </w:r>
      <w:proofErr w:type="gramStart"/>
      <w:r w:rsidRPr="0011614C">
        <w:rPr>
          <w:rFonts w:ascii="Times New Roman" w:hAnsi="Times New Roman" w:cs="Times New Roman"/>
          <w:szCs w:val="22"/>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11614C" w:rsidRPr="0011614C" w:rsidRDefault="0011614C" w:rsidP="0011614C">
      <w:pPr>
        <w:pStyle w:val="ConsPlusNormal"/>
        <w:ind w:firstLine="709"/>
        <w:jc w:val="both"/>
        <w:rPr>
          <w:rFonts w:ascii="Times New Roman" w:hAnsi="Times New Roman" w:cs="Times New Roman"/>
          <w:color w:val="000000"/>
          <w:szCs w:val="22"/>
        </w:rPr>
      </w:pPr>
      <w:r w:rsidRPr="0011614C">
        <w:rPr>
          <w:rFonts w:ascii="Times New Roman" w:hAnsi="Times New Roman" w:cs="Times New Roman"/>
          <w:szCs w:val="22"/>
        </w:rPr>
        <w:t>8. Система оценки и управления рисками при осуществлении муниципального контроля на автомобильном транспорте не применяется.</w:t>
      </w:r>
    </w:p>
    <w:p w:rsidR="0011614C" w:rsidRPr="0011614C" w:rsidRDefault="0011614C" w:rsidP="0011614C">
      <w:pPr>
        <w:pStyle w:val="ConsPlusNormal"/>
        <w:ind w:firstLine="709"/>
        <w:jc w:val="both"/>
        <w:rPr>
          <w:rFonts w:ascii="Times New Roman" w:hAnsi="Times New Roman" w:cs="Times New Roman"/>
          <w:color w:val="000000"/>
          <w:szCs w:val="22"/>
        </w:rPr>
      </w:pPr>
    </w:p>
    <w:p w:rsidR="0011614C" w:rsidRPr="0011614C" w:rsidRDefault="0011614C" w:rsidP="0011614C">
      <w:pPr>
        <w:pStyle w:val="ConsPlusTitle"/>
        <w:jc w:val="both"/>
        <w:rPr>
          <w:rFonts w:ascii="Times New Roman" w:hAnsi="Times New Roman" w:cs="Times New Roman"/>
          <w:szCs w:val="22"/>
        </w:rPr>
      </w:pPr>
      <w:r w:rsidRPr="0011614C">
        <w:rPr>
          <w:rFonts w:ascii="Times New Roman" w:hAnsi="Times New Roman" w:cs="Times New Roman"/>
          <w:b w:val="0"/>
          <w:color w:val="000000"/>
          <w:szCs w:val="22"/>
        </w:rPr>
        <w:t>II. Профилактика рисков причинения вреда (ущерба)</w:t>
      </w:r>
    </w:p>
    <w:p w:rsidR="0011614C" w:rsidRPr="0011614C" w:rsidRDefault="0011614C" w:rsidP="0011614C">
      <w:pPr>
        <w:pStyle w:val="ConsPlusTitle"/>
        <w:jc w:val="both"/>
        <w:rPr>
          <w:rFonts w:ascii="Times New Roman" w:hAnsi="Times New Roman" w:cs="Times New Roman"/>
          <w:b w:val="0"/>
          <w:color w:val="000000"/>
          <w:szCs w:val="22"/>
        </w:rPr>
      </w:pPr>
      <w:r w:rsidRPr="0011614C">
        <w:rPr>
          <w:rFonts w:ascii="Times New Roman" w:hAnsi="Times New Roman" w:cs="Times New Roman"/>
          <w:b w:val="0"/>
          <w:color w:val="000000"/>
          <w:szCs w:val="22"/>
        </w:rPr>
        <w:t>охраняемым законом ценностям</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9. Администрация осуществляет муниципальный контроль на автомобильном </w:t>
      </w:r>
      <w:proofErr w:type="gramStart"/>
      <w:r w:rsidRPr="0011614C">
        <w:rPr>
          <w:rFonts w:ascii="Times New Roman" w:hAnsi="Times New Roman" w:cs="Times New Roman"/>
          <w:szCs w:val="22"/>
        </w:rPr>
        <w:t>транспорте</w:t>
      </w:r>
      <w:proofErr w:type="gramEnd"/>
      <w:r w:rsidRPr="0011614C">
        <w:rPr>
          <w:rFonts w:ascii="Times New Roman" w:hAnsi="Times New Roman" w:cs="Times New Roman"/>
          <w:szCs w:val="22"/>
        </w:rPr>
        <w:t xml:space="preserve"> в том числе посредством проведения профилактических мероприятий.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10.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11.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в порядке, установленном Правительством </w:t>
      </w:r>
      <w:r w:rsidRPr="0011614C">
        <w:rPr>
          <w:rFonts w:ascii="Times New Roman" w:hAnsi="Times New Roman" w:cs="Times New Roman"/>
          <w:szCs w:val="22"/>
        </w:rPr>
        <w:lastRenderedPageBreak/>
        <w:t xml:space="preserve">Российской Федерации, также могут проводиться профилактические мероприятия, не предусмотренные программой профилактики рисков причинения вреда. </w:t>
      </w:r>
    </w:p>
    <w:p w:rsidR="0011614C" w:rsidRPr="0011614C" w:rsidRDefault="0011614C" w:rsidP="0011614C">
      <w:pPr>
        <w:pStyle w:val="ConsPlusNormal"/>
        <w:ind w:firstLine="709"/>
        <w:jc w:val="both"/>
        <w:rPr>
          <w:rFonts w:ascii="Times New Roman" w:hAnsi="Times New Roman" w:cs="Times New Roman"/>
          <w:szCs w:val="22"/>
        </w:rPr>
      </w:pPr>
      <w:proofErr w:type="gramStart"/>
      <w:r w:rsidRPr="0011614C">
        <w:rPr>
          <w:rFonts w:ascii="Times New Roman" w:hAnsi="Times New Roman" w:cs="Times New Roman"/>
          <w:szCs w:val="22"/>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администрации для принятия решения о проведении контрольных мероприятий. </w:t>
      </w:r>
      <w:proofErr w:type="gramEnd"/>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13.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 1) информирование;</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 2) объявление предостережений;</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 3) консультирование;</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 4) профилактический визит.</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14.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 Администрация также вправе информировать население муниципального образования – Шиловский муниципальный район Рязанской области на собраниях и конференциях граждан об обязательных требованиях, предъявляемых к объектам контроля.</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15. </w:t>
      </w:r>
      <w:proofErr w:type="gramStart"/>
      <w:r w:rsidRPr="0011614C">
        <w:rPr>
          <w:rFonts w:ascii="Times New Roman" w:hAnsi="Times New Roman" w:cs="Times New Roman"/>
          <w:szCs w:val="22"/>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1614C">
        <w:rPr>
          <w:rFonts w:ascii="Times New Roman" w:hAnsi="Times New Roman" w:cs="Times New Roman"/>
          <w:szCs w:val="22"/>
        </w:rPr>
        <w:t xml:space="preserve"> законом ценностям. Предостережения объявляются (подписываются) главой (заместителем главы)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 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16.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 Личный прием граждан проводится главой (заместителем главы) администрации муниципального образования – Шиловский муниципальный район Рязанской области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w:t>
      </w:r>
      <w:r w:rsidRPr="0011614C">
        <w:rPr>
          <w:rFonts w:ascii="Times New Roman" w:hAnsi="Times New Roman" w:cs="Times New Roman"/>
          <w:szCs w:val="22"/>
        </w:rPr>
        <w:lastRenderedPageBreak/>
        <w:t xml:space="preserve">размещается на официальном сайте администрации в специальном разделе, посвященном контрольной деятельности.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Консультирование осуществляется в устной или письменной форме по следующим вопросам: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1) организация и осуществление муниципального контроля на автомобильном транспорте;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2) порядок осуществления контрольных мероприятий, установленных настоящим Положением;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3) порядок обжалования решений администрации, действий (бездействия) должностных лиц, уполномоченных осуществлять муниципальный контроль на автомобильном транспорте;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Консультирование контролируемых лиц в устной форме может осуществляться также на собраниях и конференциях граждан.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17.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1) контролируемым лицом представлен письменный запрос о представлении письменного ответа по вопросам консультирования;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2) за время консультирования предоставить в устной форме ответ на поставленные вопросы невозможно;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3) ответ на поставленные вопросы требует дополнительного запроса сведений.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 В ходе консультирования не может предоставляться информация, содержащая оценку конкретного контрольного мероприятия, решений администрации и (или) действий (бездействия)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Должностными лицами, уполномоченными осуществлять муниципальный контроль на автомобильном транспорте, ведется журнал учета консультирований.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 лицом, уполномоченным осуществлять муниципальный контроль на автомобильном транспорте.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18.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11614C" w:rsidRPr="0011614C" w:rsidRDefault="0011614C" w:rsidP="0011614C">
      <w:pPr>
        <w:pStyle w:val="ConsPlusNormal"/>
        <w:ind w:firstLine="709"/>
        <w:jc w:val="both"/>
        <w:rPr>
          <w:rFonts w:ascii="Times New Roman" w:hAnsi="Times New Roman" w:cs="Times New Roman"/>
          <w:color w:val="000000"/>
          <w:szCs w:val="22"/>
        </w:rPr>
      </w:pPr>
      <w:r w:rsidRPr="0011614C">
        <w:rPr>
          <w:rFonts w:ascii="Times New Roman" w:hAnsi="Times New Roman" w:cs="Times New Roman"/>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1614C" w:rsidRPr="0011614C" w:rsidRDefault="0011614C" w:rsidP="0011614C">
      <w:pPr>
        <w:pStyle w:val="ConsPlusNormal"/>
        <w:ind w:firstLine="709"/>
        <w:jc w:val="both"/>
        <w:rPr>
          <w:rFonts w:ascii="Times New Roman" w:hAnsi="Times New Roman" w:cs="Times New Roman"/>
          <w:color w:val="000000"/>
          <w:szCs w:val="22"/>
        </w:rPr>
      </w:pPr>
    </w:p>
    <w:p w:rsidR="0011614C" w:rsidRPr="0011614C" w:rsidRDefault="0011614C" w:rsidP="0011614C">
      <w:pPr>
        <w:pStyle w:val="ConsPlusNormal"/>
        <w:ind w:firstLine="709"/>
        <w:jc w:val="both"/>
        <w:rPr>
          <w:rFonts w:ascii="Times New Roman" w:hAnsi="Times New Roman" w:cs="Times New Roman"/>
          <w:color w:val="000000"/>
          <w:szCs w:val="22"/>
        </w:rPr>
      </w:pPr>
    </w:p>
    <w:p w:rsidR="0011614C" w:rsidRPr="0011614C" w:rsidRDefault="0011614C" w:rsidP="000747DF">
      <w:pPr>
        <w:pStyle w:val="ConsPlusNormal"/>
        <w:jc w:val="center"/>
        <w:rPr>
          <w:rFonts w:ascii="Times New Roman" w:hAnsi="Times New Roman" w:cs="Times New Roman"/>
          <w:szCs w:val="22"/>
        </w:rPr>
      </w:pPr>
      <w:r w:rsidRPr="0011614C">
        <w:rPr>
          <w:rFonts w:ascii="Times New Roman" w:hAnsi="Times New Roman" w:cs="Times New Roman"/>
          <w:color w:val="000000"/>
          <w:szCs w:val="22"/>
          <w:lang w:val="en-US"/>
        </w:rPr>
        <w:t>III</w:t>
      </w:r>
      <w:r w:rsidRPr="0011614C">
        <w:rPr>
          <w:rFonts w:ascii="Times New Roman" w:hAnsi="Times New Roman" w:cs="Times New Roman"/>
          <w:color w:val="000000"/>
          <w:szCs w:val="22"/>
        </w:rPr>
        <w:t>.</w:t>
      </w:r>
      <w:r w:rsidRPr="0011614C">
        <w:rPr>
          <w:rFonts w:ascii="Times New Roman" w:hAnsi="Times New Roman" w:cs="Times New Roman"/>
          <w:b/>
          <w:color w:val="000000"/>
          <w:szCs w:val="22"/>
        </w:rPr>
        <w:t xml:space="preserve"> </w:t>
      </w:r>
      <w:r w:rsidRPr="0011614C">
        <w:rPr>
          <w:rFonts w:ascii="Times New Roman" w:hAnsi="Times New Roman" w:cs="Times New Roman"/>
          <w:color w:val="000000"/>
          <w:szCs w:val="22"/>
        </w:rPr>
        <w:t xml:space="preserve">Осуществление </w:t>
      </w:r>
      <w:r w:rsidRPr="0011614C">
        <w:rPr>
          <w:rFonts w:ascii="Times New Roman" w:hAnsi="Times New Roman" w:cs="Times New Roman"/>
          <w:szCs w:val="22"/>
        </w:rPr>
        <w:t>контрольных мероприятий и контрольных действий</w:t>
      </w:r>
    </w:p>
    <w:p w:rsidR="0011614C" w:rsidRPr="0011614C" w:rsidRDefault="0011614C" w:rsidP="0011614C">
      <w:pPr>
        <w:pStyle w:val="ConsPlusNormal"/>
        <w:jc w:val="both"/>
        <w:rPr>
          <w:rFonts w:ascii="Times New Roman" w:hAnsi="Times New Roman" w:cs="Times New Roman"/>
          <w:szCs w:val="22"/>
        </w:rPr>
      </w:pP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19.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w:t>
      </w:r>
      <w:bookmarkStart w:id="5" w:name="_GoBack"/>
      <w:bookmarkEnd w:id="5"/>
      <w:r w:rsidRPr="0011614C">
        <w:rPr>
          <w:rFonts w:ascii="Times New Roman" w:hAnsi="Times New Roman" w:cs="Times New Roman"/>
          <w:szCs w:val="22"/>
        </w:rPr>
        <w:t>ятий:</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lastRenderedPageBreak/>
        <w:t xml:space="preserve"> 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p>
    <w:p w:rsidR="0011614C" w:rsidRPr="0011614C" w:rsidRDefault="0011614C" w:rsidP="0011614C">
      <w:pPr>
        <w:pStyle w:val="ConsPlusNormal"/>
        <w:ind w:firstLine="709"/>
        <w:jc w:val="both"/>
        <w:rPr>
          <w:rFonts w:ascii="Times New Roman" w:hAnsi="Times New Roman" w:cs="Times New Roman"/>
          <w:szCs w:val="22"/>
        </w:rPr>
      </w:pPr>
      <w:proofErr w:type="gramStart"/>
      <w:r w:rsidRPr="0011614C">
        <w:rPr>
          <w:rFonts w:ascii="Times New Roman" w:hAnsi="Times New Roman" w:cs="Times New Roman"/>
          <w:szCs w:val="22"/>
        </w:rPr>
        <w:t xml:space="preserve">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 </w:t>
      </w:r>
      <w:proofErr w:type="gramEnd"/>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3) документарная проверка (посредством получения письменных объяснений, истребования документов, экспертизы); </w:t>
      </w:r>
    </w:p>
    <w:p w:rsidR="0011614C" w:rsidRPr="0011614C" w:rsidRDefault="0011614C" w:rsidP="0011614C">
      <w:pPr>
        <w:pStyle w:val="ConsPlusNormal"/>
        <w:ind w:firstLine="709"/>
        <w:jc w:val="both"/>
        <w:rPr>
          <w:rFonts w:ascii="Times New Roman" w:hAnsi="Times New Roman" w:cs="Times New Roman"/>
          <w:szCs w:val="22"/>
        </w:rPr>
      </w:pPr>
      <w:proofErr w:type="gramStart"/>
      <w:r w:rsidRPr="0011614C">
        <w:rPr>
          <w:rFonts w:ascii="Times New Roman" w:hAnsi="Times New Roman" w:cs="Times New Roman"/>
          <w:szCs w:val="22"/>
        </w:rPr>
        <w:t xml:space="preserve">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 </w:t>
      </w:r>
      <w:proofErr w:type="gramEnd"/>
    </w:p>
    <w:p w:rsidR="0011614C" w:rsidRPr="0011614C" w:rsidRDefault="0011614C" w:rsidP="0011614C">
      <w:pPr>
        <w:pStyle w:val="ConsPlusNormal"/>
        <w:ind w:firstLine="709"/>
        <w:jc w:val="both"/>
        <w:rPr>
          <w:rFonts w:ascii="Times New Roman" w:hAnsi="Times New Roman" w:cs="Times New Roman"/>
          <w:szCs w:val="22"/>
        </w:rPr>
      </w:pPr>
      <w:proofErr w:type="gramStart"/>
      <w:r w:rsidRPr="0011614C">
        <w:rPr>
          <w:rFonts w:ascii="Times New Roman" w:hAnsi="Times New Roman" w:cs="Times New Roman"/>
          <w:szCs w:val="22"/>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1614C">
        <w:rPr>
          <w:rFonts w:ascii="Times New Roman" w:hAnsi="Times New Roman" w:cs="Times New Roman"/>
          <w:szCs w:val="22"/>
        </w:rPr>
        <w:t xml:space="preserve"> работающих в автоматическом режиме технических средств фиксации правонарушений, имеющих функции фото- и киносъемки, видеозаписи);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6) выездное обследование (посредством осмотра, инструментального обследования (с применением видеозаписи), испытания, экспертизы).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20. Наблюдение за соблюдением обязательных требований и выездное обследование проводятся администрацией без взаимодействия с контролируемыми лицами.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21. Контрольные мероприятия, указанные в подпунктах 1 – 4 пункта 19 настоящего Положения, проводятся в форме внеплановых мероприятий. Внеплановые контрольные мероприятия могут проводиться только после согласования с органами прокуратуры.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22. Основанием для проведения контрольных мероприятий, проводимых с взаимодействием с контролируемыми лицами, является: </w:t>
      </w:r>
    </w:p>
    <w:p w:rsidR="0011614C" w:rsidRPr="0011614C" w:rsidRDefault="0011614C" w:rsidP="0011614C">
      <w:pPr>
        <w:pStyle w:val="ConsPlusNormal"/>
        <w:ind w:firstLine="709"/>
        <w:jc w:val="both"/>
        <w:rPr>
          <w:rFonts w:ascii="Times New Roman" w:hAnsi="Times New Roman" w:cs="Times New Roman"/>
          <w:szCs w:val="22"/>
        </w:rPr>
      </w:pPr>
      <w:proofErr w:type="gramStart"/>
      <w:r w:rsidRPr="0011614C">
        <w:rPr>
          <w:rFonts w:ascii="Times New Roman" w:hAnsi="Times New Roman" w:cs="Times New Roman"/>
          <w:szCs w:val="22"/>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1614C">
        <w:rPr>
          <w:rFonts w:ascii="Times New Roman" w:hAnsi="Times New Roman" w:cs="Times New Roman"/>
          <w:szCs w:val="22"/>
        </w:rPr>
        <w:t xml:space="preserve"> лиц;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23.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24.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25. </w:t>
      </w:r>
      <w:proofErr w:type="gramStart"/>
      <w:r w:rsidRPr="0011614C">
        <w:rPr>
          <w:rFonts w:ascii="Times New Roman" w:hAnsi="Times New Roman" w:cs="Times New Roman"/>
          <w:szCs w:val="22"/>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администрации муниципального образования – Шиловский муниципальный район Рязанской области,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w:t>
      </w:r>
      <w:r w:rsidRPr="0011614C">
        <w:rPr>
          <w:rFonts w:ascii="Times New Roman" w:hAnsi="Times New Roman" w:cs="Times New Roman"/>
          <w:szCs w:val="22"/>
        </w:rPr>
        <w:lastRenderedPageBreak/>
        <w:t xml:space="preserve">в Российской Федерации». </w:t>
      </w:r>
      <w:proofErr w:type="gramEnd"/>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26.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от 31.07.2020 № 248-ФЗ «О государственном контроле (надзоре) и муниципальном контроле в Российской Федерации».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27.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1614C">
        <w:rPr>
          <w:rFonts w:ascii="Times New Roman" w:hAnsi="Times New Roman" w:cs="Times New Roman"/>
          <w:szCs w:val="22"/>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1614C">
        <w:rPr>
          <w:rFonts w:ascii="Times New Roman" w:hAnsi="Times New Roman" w:cs="Times New Roman"/>
          <w:szCs w:val="22"/>
        </w:rPr>
        <w:t xml:space="preserve"> </w:t>
      </w:r>
      <w:proofErr w:type="gramStart"/>
      <w:r w:rsidRPr="0011614C">
        <w:rPr>
          <w:rFonts w:ascii="Times New Roman" w:hAnsi="Times New Roman" w:cs="Times New Roman"/>
          <w:szCs w:val="22"/>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1614C">
        <w:rPr>
          <w:rFonts w:ascii="Times New Roman" w:hAnsi="Times New Roman" w:cs="Times New Roman"/>
          <w:szCs w:val="22"/>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28.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1614C">
        <w:rPr>
          <w:rFonts w:ascii="Times New Roman" w:hAnsi="Times New Roman" w:cs="Times New Roman"/>
          <w:szCs w:val="22"/>
        </w:rPr>
        <w:t>связи</w:t>
      </w:r>
      <w:proofErr w:type="gramEnd"/>
      <w:r w:rsidRPr="0011614C">
        <w:rPr>
          <w:rFonts w:ascii="Times New Roman" w:hAnsi="Times New Roman" w:cs="Times New Roman"/>
          <w:szCs w:val="22"/>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1) отсутствие контролируемого лица либо его представителя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2) отсутствие признаков явной непосредственной угрозы причинения или фактического причинения вреда (ущерба) охраняемым законом ценностям;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29. Срок проведения выездной проверки не может превышать 10 рабочих дней.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1614C">
        <w:rPr>
          <w:rFonts w:ascii="Times New Roman" w:hAnsi="Times New Roman" w:cs="Times New Roman"/>
          <w:szCs w:val="22"/>
        </w:rPr>
        <w:t>микропредприятия</w:t>
      </w:r>
      <w:proofErr w:type="spellEnd"/>
      <w:r w:rsidRPr="0011614C">
        <w:rPr>
          <w:rFonts w:ascii="Times New Roman" w:hAnsi="Times New Roman" w:cs="Times New Roman"/>
          <w:szCs w:val="22"/>
        </w:rPr>
        <w:t xml:space="preserve">.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30.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w:t>
      </w:r>
      <w:r w:rsidRPr="0011614C">
        <w:rPr>
          <w:rFonts w:ascii="Times New Roman" w:hAnsi="Times New Roman" w:cs="Times New Roman"/>
          <w:szCs w:val="22"/>
        </w:rPr>
        <w:lastRenderedPageBreak/>
        <w:t xml:space="preserve">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31. </w:t>
      </w:r>
      <w:proofErr w:type="gramStart"/>
      <w:r w:rsidRPr="0011614C">
        <w:rPr>
          <w:rFonts w:ascii="Times New Roman" w:hAnsi="Times New Roman" w:cs="Times New Roman"/>
          <w:szCs w:val="22"/>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Pr="0011614C">
        <w:rPr>
          <w:rFonts w:ascii="Times New Roman" w:hAnsi="Times New Roman" w:cs="Times New Roman"/>
          <w:szCs w:val="22"/>
        </w:rPr>
        <w:t xml:space="preserve"> муниципальном </w:t>
      </w:r>
      <w:proofErr w:type="gramStart"/>
      <w:r w:rsidRPr="0011614C">
        <w:rPr>
          <w:rFonts w:ascii="Times New Roman" w:hAnsi="Times New Roman" w:cs="Times New Roman"/>
          <w:szCs w:val="22"/>
        </w:rPr>
        <w:t>контроле</w:t>
      </w:r>
      <w:proofErr w:type="gramEnd"/>
      <w:r w:rsidRPr="0011614C">
        <w:rPr>
          <w:rFonts w:ascii="Times New Roman" w:hAnsi="Times New Roman" w:cs="Times New Roman"/>
          <w:szCs w:val="22"/>
        </w:rPr>
        <w:t xml:space="preserve"> в Российской Федерации».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32.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33. Информация о контрольных мероприятиях размещается в Едином реестре контрольных (надзорных) мероприятий.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34. </w:t>
      </w:r>
      <w:proofErr w:type="gramStart"/>
      <w:r w:rsidRPr="0011614C">
        <w:rPr>
          <w:rFonts w:ascii="Times New Roman" w:hAnsi="Times New Roman" w:cs="Times New Roman"/>
          <w:szCs w:val="22"/>
        </w:rPr>
        <w:t>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11614C">
        <w:rPr>
          <w:rFonts w:ascii="Times New Roman" w:hAnsi="Times New Roman" w:cs="Times New Roman"/>
          <w:szCs w:val="22"/>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p>
    <w:p w:rsidR="0011614C" w:rsidRPr="0011614C" w:rsidRDefault="0011614C" w:rsidP="0011614C">
      <w:pPr>
        <w:pStyle w:val="ConsPlusNormal"/>
        <w:ind w:firstLine="709"/>
        <w:jc w:val="both"/>
        <w:rPr>
          <w:rFonts w:ascii="Times New Roman" w:hAnsi="Times New Roman" w:cs="Times New Roman"/>
          <w:szCs w:val="22"/>
        </w:rPr>
      </w:pPr>
      <w:proofErr w:type="gramStart"/>
      <w:r w:rsidRPr="0011614C">
        <w:rPr>
          <w:rFonts w:ascii="Times New Roman" w:hAnsi="Times New Roman" w:cs="Times New Roman"/>
          <w:szCs w:val="22"/>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11614C">
        <w:rPr>
          <w:rFonts w:ascii="Times New Roman" w:hAnsi="Times New Roman" w:cs="Times New Roman"/>
          <w:szCs w:val="22"/>
        </w:rPr>
        <w:t xml:space="preserve">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1614C">
        <w:rPr>
          <w:rFonts w:ascii="Times New Roman" w:hAnsi="Times New Roman" w:cs="Times New Roman"/>
          <w:szCs w:val="22"/>
        </w:rPr>
        <w:t>ии и ау</w:t>
      </w:r>
      <w:proofErr w:type="gramEnd"/>
      <w:r w:rsidRPr="0011614C">
        <w:rPr>
          <w:rFonts w:ascii="Times New Roman" w:hAnsi="Times New Roman" w:cs="Times New Roman"/>
          <w:szCs w:val="22"/>
        </w:rPr>
        <w:t xml:space="preserve">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11614C">
        <w:rPr>
          <w:rFonts w:ascii="Times New Roman" w:hAnsi="Times New Roman" w:cs="Times New Roman"/>
          <w:szCs w:val="22"/>
        </w:rPr>
        <w:t>осуществляться</w:t>
      </w:r>
      <w:proofErr w:type="gramEnd"/>
      <w:r w:rsidRPr="0011614C">
        <w:rPr>
          <w:rFonts w:ascii="Times New Roman" w:hAnsi="Times New Roman" w:cs="Times New Roman"/>
          <w:szCs w:val="22"/>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35.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w:t>
      </w:r>
      <w:r w:rsidRPr="0011614C">
        <w:rPr>
          <w:rFonts w:ascii="Times New Roman" w:hAnsi="Times New Roman" w:cs="Times New Roman"/>
          <w:szCs w:val="22"/>
        </w:rPr>
        <w:lastRenderedPageBreak/>
        <w:t>31.07.2020 № 248-ФЗ «О государственном контроле (надзоре) и муниципальном контроле в Российской Федерации» и разделом настоящего Положения.</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36.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37.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11614C" w:rsidRPr="0011614C" w:rsidRDefault="0011614C" w:rsidP="0011614C">
      <w:pPr>
        <w:pStyle w:val="ConsPlusNormal"/>
        <w:ind w:firstLine="709"/>
        <w:jc w:val="both"/>
        <w:rPr>
          <w:rFonts w:ascii="Times New Roman" w:hAnsi="Times New Roman" w:cs="Times New Roman"/>
          <w:szCs w:val="22"/>
        </w:rPr>
      </w:pPr>
      <w:proofErr w:type="gramStart"/>
      <w:r w:rsidRPr="0011614C">
        <w:rPr>
          <w:rFonts w:ascii="Times New Roman" w:hAnsi="Times New Roman" w:cs="Times New Roman"/>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11614C">
        <w:rPr>
          <w:rFonts w:ascii="Times New Roman" w:hAnsi="Times New Roman" w:cs="Times New Roman"/>
          <w:szCs w:val="22"/>
        </w:rPr>
        <w:t xml:space="preserve"> </w:t>
      </w:r>
      <w:proofErr w:type="gramStart"/>
      <w:r w:rsidRPr="0011614C">
        <w:rPr>
          <w:rFonts w:ascii="Times New Roman" w:hAnsi="Times New Roman" w:cs="Times New Roman"/>
          <w:szCs w:val="22"/>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11614C">
        <w:rPr>
          <w:rFonts w:ascii="Times New Roman" w:hAnsi="Times New Roman" w:cs="Times New Roman"/>
          <w:szCs w:val="22"/>
        </w:rPr>
        <w:t xml:space="preserve">, оказываемые услуги представляют непосредственную угрозу причинения вреда (ущерба) охраняемым законом ценностям или что такой вред (ущерб) причинен;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rsidR="0011614C" w:rsidRPr="0011614C" w:rsidRDefault="0011614C" w:rsidP="0011614C">
      <w:pPr>
        <w:pStyle w:val="ConsPlusNormal"/>
        <w:ind w:firstLine="709"/>
        <w:jc w:val="both"/>
        <w:rPr>
          <w:rFonts w:ascii="Times New Roman" w:hAnsi="Times New Roman" w:cs="Times New Roman"/>
          <w:szCs w:val="22"/>
        </w:rPr>
      </w:pPr>
      <w:proofErr w:type="gramStart"/>
      <w:r w:rsidRPr="0011614C">
        <w:rPr>
          <w:rFonts w:ascii="Times New Roman" w:hAnsi="Times New Roman" w:cs="Times New Roman"/>
          <w:szCs w:val="22"/>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roofErr w:type="gramEnd"/>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38.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Рязанской области, органами местного самоуправления, правоохранительными органами, организациями и гражданами. </w:t>
      </w:r>
    </w:p>
    <w:p w:rsidR="0011614C" w:rsidRPr="0011614C" w:rsidRDefault="0011614C" w:rsidP="0011614C">
      <w:pPr>
        <w:pStyle w:val="ConsPlusNormal"/>
        <w:ind w:firstLine="709"/>
        <w:jc w:val="both"/>
        <w:rPr>
          <w:rFonts w:ascii="Times New Roman" w:hAnsi="Times New Roman" w:cs="Times New Roman"/>
          <w:color w:val="000000"/>
          <w:szCs w:val="22"/>
        </w:rPr>
      </w:pPr>
      <w:r w:rsidRPr="0011614C">
        <w:rPr>
          <w:rFonts w:ascii="Times New Roman" w:hAnsi="Times New Roman" w:cs="Times New Roman"/>
          <w:szCs w:val="22"/>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1614C" w:rsidRPr="0011614C" w:rsidRDefault="0011614C" w:rsidP="0011614C">
      <w:pPr>
        <w:pStyle w:val="ConsPlusTitle"/>
        <w:jc w:val="both"/>
        <w:rPr>
          <w:rFonts w:ascii="Times New Roman" w:hAnsi="Times New Roman" w:cs="Times New Roman"/>
          <w:b w:val="0"/>
          <w:color w:val="000000"/>
          <w:szCs w:val="22"/>
        </w:rPr>
      </w:pPr>
    </w:p>
    <w:p w:rsidR="0011614C" w:rsidRPr="0011614C" w:rsidRDefault="0011614C" w:rsidP="0011614C">
      <w:pPr>
        <w:pStyle w:val="ConsPlusTitle"/>
        <w:jc w:val="both"/>
        <w:rPr>
          <w:rFonts w:ascii="Times New Roman" w:hAnsi="Times New Roman" w:cs="Times New Roman"/>
          <w:b w:val="0"/>
          <w:color w:val="000000"/>
          <w:szCs w:val="22"/>
        </w:rPr>
      </w:pPr>
    </w:p>
    <w:p w:rsidR="0011614C" w:rsidRPr="0011614C" w:rsidRDefault="0011614C" w:rsidP="0011614C">
      <w:pPr>
        <w:pStyle w:val="ConsPlusTitle"/>
        <w:jc w:val="both"/>
        <w:rPr>
          <w:rFonts w:ascii="Times New Roman" w:hAnsi="Times New Roman" w:cs="Times New Roman"/>
          <w:b w:val="0"/>
          <w:szCs w:val="22"/>
        </w:rPr>
      </w:pPr>
      <w:r w:rsidRPr="0011614C">
        <w:rPr>
          <w:rFonts w:ascii="Times New Roman" w:hAnsi="Times New Roman" w:cs="Times New Roman"/>
          <w:b w:val="0"/>
          <w:color w:val="000000"/>
          <w:szCs w:val="22"/>
        </w:rPr>
        <w:lastRenderedPageBreak/>
        <w:t xml:space="preserve">IV. </w:t>
      </w:r>
      <w:r w:rsidRPr="0011614C">
        <w:rPr>
          <w:rFonts w:ascii="Times New Roman" w:hAnsi="Times New Roman" w:cs="Times New Roman"/>
          <w:b w:val="0"/>
          <w:szCs w:val="22"/>
        </w:rPr>
        <w:t>Обжалование решений администрации, действий (бездействия) должностных лиц, уполномоченных осуществлять муниципальный контро</w:t>
      </w:r>
      <w:r w:rsidR="00AF4356">
        <w:rPr>
          <w:rFonts w:ascii="Times New Roman" w:hAnsi="Times New Roman" w:cs="Times New Roman"/>
          <w:b w:val="0"/>
          <w:szCs w:val="22"/>
        </w:rPr>
        <w:t xml:space="preserve">ль на автомобильном транспорте </w:t>
      </w:r>
    </w:p>
    <w:p w:rsidR="0011614C" w:rsidRPr="0011614C" w:rsidRDefault="0011614C" w:rsidP="0011614C">
      <w:pPr>
        <w:pStyle w:val="ConsPlusTitle"/>
        <w:ind w:firstLine="709"/>
        <w:jc w:val="both"/>
        <w:rPr>
          <w:rFonts w:ascii="Times New Roman" w:hAnsi="Times New Roman" w:cs="Times New Roman"/>
          <w:b w:val="0"/>
          <w:szCs w:val="22"/>
        </w:rPr>
      </w:pPr>
      <w:r w:rsidRPr="0011614C">
        <w:rPr>
          <w:rFonts w:ascii="Times New Roman" w:hAnsi="Times New Roman" w:cs="Times New Roman"/>
          <w:b w:val="0"/>
          <w:szCs w:val="22"/>
        </w:rPr>
        <w:t>39. Решения администрации, действия (бездействие) должностных лиц, уполномоченных осуществлять муниципальный контроль на автомобильном</w:t>
      </w:r>
      <w:r w:rsidRPr="0011614C">
        <w:rPr>
          <w:rFonts w:ascii="Times New Roman" w:hAnsi="Times New Roman" w:cs="Times New Roman"/>
          <w:b w:val="0"/>
          <w:color w:val="000000"/>
          <w:szCs w:val="22"/>
        </w:rPr>
        <w:t xml:space="preserve"> </w:t>
      </w:r>
      <w:r w:rsidRPr="0011614C">
        <w:rPr>
          <w:rFonts w:ascii="Times New Roman" w:hAnsi="Times New Roman" w:cs="Times New Roman"/>
          <w:b w:val="0"/>
          <w:szCs w:val="22"/>
        </w:rPr>
        <w:t>транспорте, могут быть обжалованы в судебном порядке в соответствии с законодательством Российской Федерации.</w:t>
      </w:r>
    </w:p>
    <w:p w:rsidR="0011614C" w:rsidRPr="0011614C" w:rsidRDefault="0011614C" w:rsidP="00AF4356">
      <w:pPr>
        <w:pStyle w:val="ConsPlusTitle"/>
        <w:ind w:firstLine="709"/>
        <w:jc w:val="both"/>
        <w:rPr>
          <w:rFonts w:ascii="Times New Roman" w:hAnsi="Times New Roman" w:cs="Times New Roman"/>
          <w:b w:val="0"/>
          <w:szCs w:val="22"/>
        </w:rPr>
      </w:pPr>
      <w:r w:rsidRPr="0011614C">
        <w:rPr>
          <w:rFonts w:ascii="Times New Roman" w:hAnsi="Times New Roman" w:cs="Times New Roman"/>
          <w:b w:val="0"/>
          <w:szCs w:val="22"/>
        </w:rPr>
        <w:t>40. Досудебный порядок подачи жалоб при осуществлении муниципального контроля на автомобильном</w:t>
      </w:r>
      <w:r w:rsidRPr="0011614C">
        <w:rPr>
          <w:rFonts w:ascii="Times New Roman" w:hAnsi="Times New Roman" w:cs="Times New Roman"/>
          <w:b w:val="0"/>
          <w:color w:val="000000"/>
          <w:szCs w:val="22"/>
        </w:rPr>
        <w:t xml:space="preserve"> </w:t>
      </w:r>
      <w:r w:rsidR="00AF4356">
        <w:rPr>
          <w:rFonts w:ascii="Times New Roman" w:hAnsi="Times New Roman" w:cs="Times New Roman"/>
          <w:b w:val="0"/>
          <w:szCs w:val="22"/>
        </w:rPr>
        <w:t>транспорте не применяется.</w:t>
      </w:r>
    </w:p>
    <w:p w:rsidR="0011614C" w:rsidRPr="0011614C" w:rsidRDefault="0011614C" w:rsidP="00AF4356">
      <w:pPr>
        <w:pStyle w:val="ConsPlusTitle"/>
        <w:ind w:firstLine="709"/>
        <w:jc w:val="both"/>
        <w:rPr>
          <w:rFonts w:ascii="Times New Roman" w:hAnsi="Times New Roman" w:cs="Times New Roman"/>
          <w:b w:val="0"/>
          <w:szCs w:val="22"/>
        </w:rPr>
      </w:pPr>
      <w:r w:rsidRPr="0011614C">
        <w:rPr>
          <w:rFonts w:ascii="Times New Roman" w:hAnsi="Times New Roman" w:cs="Times New Roman"/>
          <w:b w:val="0"/>
          <w:szCs w:val="22"/>
          <w:lang w:val="en-US"/>
        </w:rPr>
        <w:t>V</w:t>
      </w:r>
      <w:r w:rsidRPr="0011614C">
        <w:rPr>
          <w:rFonts w:ascii="Times New Roman" w:hAnsi="Times New Roman" w:cs="Times New Roman"/>
          <w:b w:val="0"/>
          <w:szCs w:val="22"/>
        </w:rPr>
        <w:t>. Ключевые показатели муниципального контроля на автомобильном т</w:t>
      </w:r>
      <w:r w:rsidR="00AF4356">
        <w:rPr>
          <w:rFonts w:ascii="Times New Roman" w:hAnsi="Times New Roman" w:cs="Times New Roman"/>
          <w:b w:val="0"/>
          <w:szCs w:val="22"/>
        </w:rPr>
        <w:t>ранспорте и их целевые значения</w:t>
      </w:r>
    </w:p>
    <w:p w:rsidR="0011614C" w:rsidRPr="0011614C" w:rsidRDefault="0011614C" w:rsidP="0011614C">
      <w:pPr>
        <w:pStyle w:val="ConsPlusTitle"/>
        <w:ind w:firstLine="709"/>
        <w:jc w:val="both"/>
        <w:rPr>
          <w:rFonts w:ascii="Times New Roman" w:hAnsi="Times New Roman" w:cs="Times New Roman"/>
          <w:b w:val="0"/>
          <w:szCs w:val="22"/>
        </w:rPr>
      </w:pPr>
      <w:r w:rsidRPr="0011614C">
        <w:rPr>
          <w:rFonts w:ascii="Times New Roman" w:hAnsi="Times New Roman" w:cs="Times New Roman"/>
          <w:b w:val="0"/>
          <w:szCs w:val="22"/>
        </w:rPr>
        <w:t xml:space="preserve">41.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1614C" w:rsidRPr="0011614C" w:rsidRDefault="0011614C" w:rsidP="0011614C">
      <w:pPr>
        <w:pStyle w:val="ConsPlusTitle"/>
        <w:ind w:firstLine="709"/>
        <w:jc w:val="both"/>
        <w:rPr>
          <w:rFonts w:ascii="Times New Roman" w:hAnsi="Times New Roman" w:cs="Times New Roman"/>
          <w:b w:val="0"/>
          <w:szCs w:val="22"/>
        </w:rPr>
      </w:pPr>
      <w:r w:rsidRPr="0011614C">
        <w:rPr>
          <w:rFonts w:ascii="Times New Roman" w:hAnsi="Times New Roman" w:cs="Times New Roman"/>
          <w:b w:val="0"/>
          <w:szCs w:val="22"/>
        </w:rPr>
        <w:t>42. Ключевые показатели муниципального контроля на автомобильном</w:t>
      </w:r>
      <w:r w:rsidRPr="0011614C">
        <w:rPr>
          <w:rFonts w:ascii="Times New Roman" w:hAnsi="Times New Roman" w:cs="Times New Roman"/>
          <w:b w:val="0"/>
          <w:color w:val="000000"/>
          <w:szCs w:val="22"/>
        </w:rPr>
        <w:t xml:space="preserve"> </w:t>
      </w:r>
      <w:r w:rsidRPr="0011614C">
        <w:rPr>
          <w:rFonts w:ascii="Times New Roman" w:hAnsi="Times New Roman" w:cs="Times New Roman"/>
          <w:b w:val="0"/>
          <w:szCs w:val="22"/>
        </w:rPr>
        <w:t>транспорте и их целевые значения, индикативные показатели муниципального контроля на автомобильном транспорте утверждаются решением Думы муниципального образования – Шиловский муниципальный район Рязанской области.</w:t>
      </w:r>
    </w:p>
    <w:p w:rsidR="0011614C" w:rsidRPr="0011614C" w:rsidRDefault="0011614C" w:rsidP="00AF4356">
      <w:pPr>
        <w:pStyle w:val="ConsPlusTitle"/>
        <w:jc w:val="both"/>
        <w:rPr>
          <w:rFonts w:ascii="Times New Roman" w:hAnsi="Times New Roman" w:cs="Times New Roman"/>
          <w:b w:val="0"/>
          <w:szCs w:val="22"/>
        </w:rPr>
      </w:pPr>
    </w:p>
    <w:p w:rsidR="0011614C" w:rsidRPr="0011614C" w:rsidRDefault="0011614C" w:rsidP="0011614C">
      <w:pPr>
        <w:pStyle w:val="ConsPlusTitle"/>
        <w:ind w:firstLine="709"/>
        <w:jc w:val="both"/>
        <w:rPr>
          <w:rFonts w:ascii="Times New Roman" w:hAnsi="Times New Roman" w:cs="Times New Roman"/>
          <w:b w:val="0"/>
          <w:szCs w:val="22"/>
        </w:rPr>
      </w:pPr>
    </w:p>
    <w:p w:rsidR="0011614C" w:rsidRPr="0011614C" w:rsidRDefault="0011614C" w:rsidP="0011614C">
      <w:pPr>
        <w:pStyle w:val="ConsPlusTitle"/>
        <w:ind w:firstLine="709"/>
        <w:jc w:val="both"/>
        <w:rPr>
          <w:rFonts w:ascii="Times New Roman" w:hAnsi="Times New Roman" w:cs="Times New Roman"/>
          <w:b w:val="0"/>
          <w:szCs w:val="22"/>
        </w:rPr>
      </w:pPr>
    </w:p>
    <w:p w:rsidR="0011614C" w:rsidRPr="0011614C" w:rsidRDefault="0011614C" w:rsidP="0011614C">
      <w:pPr>
        <w:pStyle w:val="ConsPlusNormal"/>
        <w:ind w:left="5670"/>
        <w:rPr>
          <w:rFonts w:ascii="Times New Roman" w:hAnsi="Times New Roman" w:cs="Times New Roman"/>
          <w:color w:val="000000"/>
          <w:szCs w:val="22"/>
        </w:rPr>
      </w:pPr>
      <w:r w:rsidRPr="0011614C">
        <w:rPr>
          <w:rFonts w:ascii="Times New Roman" w:hAnsi="Times New Roman" w:cs="Times New Roman"/>
          <w:color w:val="000000"/>
          <w:szCs w:val="22"/>
        </w:rPr>
        <w:t xml:space="preserve">УТВЕРЖДЕН </w:t>
      </w:r>
    </w:p>
    <w:p w:rsidR="0011614C" w:rsidRPr="0011614C" w:rsidRDefault="0011614C" w:rsidP="0011614C">
      <w:pPr>
        <w:pStyle w:val="ConsPlusNormal"/>
        <w:ind w:left="5670"/>
        <w:rPr>
          <w:rFonts w:ascii="Times New Roman" w:hAnsi="Times New Roman" w:cs="Times New Roman"/>
          <w:szCs w:val="22"/>
        </w:rPr>
      </w:pPr>
      <w:r w:rsidRPr="0011614C">
        <w:rPr>
          <w:rFonts w:ascii="Times New Roman" w:hAnsi="Times New Roman" w:cs="Times New Roman"/>
          <w:color w:val="000000"/>
          <w:szCs w:val="22"/>
        </w:rPr>
        <w:t xml:space="preserve">решением Думы </w:t>
      </w:r>
      <w:r w:rsidRPr="0011614C">
        <w:rPr>
          <w:rFonts w:ascii="Times New Roman" w:hAnsi="Times New Roman" w:cs="Times New Roman"/>
          <w:szCs w:val="22"/>
        </w:rPr>
        <w:t>муниципального образования –</w:t>
      </w:r>
    </w:p>
    <w:p w:rsidR="0011614C" w:rsidRPr="0011614C" w:rsidRDefault="0011614C" w:rsidP="00AF4356">
      <w:pPr>
        <w:ind w:left="5670"/>
        <w:rPr>
          <w:rFonts w:ascii="Times New Roman" w:hAnsi="Times New Roman" w:cs="Times New Roman"/>
          <w:lang w:eastAsia="ru-RU"/>
        </w:rPr>
      </w:pPr>
      <w:r w:rsidRPr="0011614C">
        <w:rPr>
          <w:rFonts w:ascii="Times New Roman" w:hAnsi="Times New Roman" w:cs="Times New Roman"/>
          <w:lang w:eastAsia="ru-RU"/>
        </w:rPr>
        <w:t>Шиловский муници</w:t>
      </w:r>
      <w:r w:rsidR="00AF4356">
        <w:rPr>
          <w:rFonts w:ascii="Times New Roman" w:hAnsi="Times New Roman" w:cs="Times New Roman"/>
          <w:lang w:eastAsia="ru-RU"/>
        </w:rPr>
        <w:t>пальный район Рязанской области</w:t>
      </w:r>
    </w:p>
    <w:p w:rsidR="0011614C" w:rsidRPr="0011614C" w:rsidRDefault="0011614C" w:rsidP="00AF4356">
      <w:pPr>
        <w:pStyle w:val="ae"/>
        <w:tabs>
          <w:tab w:val="left" w:pos="0"/>
        </w:tabs>
        <w:spacing w:after="0" w:line="240" w:lineRule="auto"/>
        <w:ind w:left="0"/>
        <w:jc w:val="center"/>
        <w:rPr>
          <w:rFonts w:ascii="Times New Roman" w:hAnsi="Times New Roman"/>
          <w:lang w:eastAsia="ru-RU"/>
        </w:rPr>
      </w:pPr>
      <w:proofErr w:type="gramStart"/>
      <w:r w:rsidRPr="0011614C">
        <w:rPr>
          <w:rFonts w:ascii="Times New Roman" w:hAnsi="Times New Roman"/>
        </w:rPr>
        <w:t>Перечень ключевых показателей муниципального к</w:t>
      </w:r>
      <w:r w:rsidRPr="0011614C">
        <w:rPr>
          <w:rFonts w:ascii="Times New Roman" w:hAnsi="Times New Roman"/>
          <w:color w:val="000000"/>
        </w:rPr>
        <w:t>онтроля на автомобильном транспорте и в дорожном хозяйстве</w:t>
      </w:r>
      <w:r w:rsidRPr="0011614C">
        <w:rPr>
          <w:rFonts w:ascii="Times New Roman" w:hAnsi="Times New Roman"/>
          <w:lang w:eastAsia="ru-RU"/>
        </w:rPr>
        <w:t xml:space="preserve"> вне границ населенных пунктов в границах муниципального образования </w:t>
      </w:r>
      <w:r w:rsidR="00AF4356">
        <w:rPr>
          <w:rFonts w:ascii="Times New Roman" w:hAnsi="Times New Roman"/>
          <w:lang w:eastAsia="ru-RU"/>
        </w:rPr>
        <w:t xml:space="preserve">– Шиловский муниципальный район </w:t>
      </w:r>
      <w:r w:rsidRPr="0011614C">
        <w:rPr>
          <w:rFonts w:ascii="Times New Roman" w:hAnsi="Times New Roman"/>
          <w:lang w:eastAsia="ru-RU"/>
        </w:rPr>
        <w:t>Рязанской области</w:t>
      </w:r>
      <w:r w:rsidRPr="0011614C">
        <w:rPr>
          <w:rFonts w:ascii="Times New Roman" w:hAnsi="Times New Roman"/>
        </w:rPr>
        <w:t xml:space="preserve"> и их целевые значения, индикативные показатели муниципального к</w:t>
      </w:r>
      <w:r w:rsidRPr="0011614C">
        <w:rPr>
          <w:rFonts w:ascii="Times New Roman" w:hAnsi="Times New Roman"/>
          <w:color w:val="000000"/>
        </w:rPr>
        <w:t>онтроля на автомобильном транспорте и в дорожном хозяйстве</w:t>
      </w:r>
      <w:r w:rsidRPr="0011614C">
        <w:rPr>
          <w:rFonts w:ascii="Times New Roman" w:hAnsi="Times New Roman"/>
          <w:lang w:eastAsia="ru-RU"/>
        </w:rPr>
        <w:t xml:space="preserve"> вне границ населенных пунктов в границах муниципального образования </w:t>
      </w:r>
      <w:r w:rsidR="00AF4356">
        <w:rPr>
          <w:rFonts w:ascii="Times New Roman" w:hAnsi="Times New Roman"/>
          <w:lang w:eastAsia="ru-RU"/>
        </w:rPr>
        <w:t>– Шиловский муниципальный район</w:t>
      </w:r>
      <w:r w:rsidRPr="0011614C">
        <w:rPr>
          <w:rFonts w:ascii="Times New Roman" w:hAnsi="Times New Roman"/>
          <w:lang w:eastAsia="ru-RU"/>
        </w:rPr>
        <w:t xml:space="preserve"> Рязанской области</w:t>
      </w:r>
      <w:proofErr w:type="gramEnd"/>
    </w:p>
    <w:p w:rsidR="0011614C" w:rsidRPr="0011614C" w:rsidRDefault="0011614C" w:rsidP="0011614C">
      <w:pPr>
        <w:pStyle w:val="ae"/>
        <w:tabs>
          <w:tab w:val="left" w:pos="0"/>
        </w:tabs>
        <w:spacing w:after="0" w:line="240" w:lineRule="auto"/>
        <w:ind w:left="0"/>
        <w:jc w:val="center"/>
        <w:rPr>
          <w:rFonts w:ascii="Times New Roman" w:hAnsi="Times New Roman"/>
        </w:rPr>
      </w:pPr>
    </w:p>
    <w:p w:rsidR="0011614C" w:rsidRPr="0011614C" w:rsidRDefault="0011614C" w:rsidP="0011614C">
      <w:pPr>
        <w:jc w:val="center"/>
        <w:rPr>
          <w:rFonts w:ascii="Times New Roman" w:hAnsi="Times New Roman" w:cs="Times New Roman"/>
          <w:lang w:eastAsia="ru-RU"/>
        </w:rPr>
      </w:pPr>
      <w:r w:rsidRPr="0011614C">
        <w:rPr>
          <w:rFonts w:ascii="Times New Roman" w:hAnsi="Times New Roman" w:cs="Times New Roman"/>
          <w:lang w:eastAsia="ru-RU"/>
        </w:rPr>
        <w:t xml:space="preserve">1. Ключевые показатели </w:t>
      </w:r>
      <w:r w:rsidRPr="0011614C">
        <w:rPr>
          <w:rFonts w:ascii="Times New Roman" w:hAnsi="Times New Roman" w:cs="Times New Roman"/>
        </w:rPr>
        <w:t>муниципального к</w:t>
      </w:r>
      <w:r w:rsidRPr="0011614C">
        <w:rPr>
          <w:rFonts w:ascii="Times New Roman" w:hAnsi="Times New Roman" w:cs="Times New Roman"/>
          <w:color w:val="000000"/>
        </w:rPr>
        <w:t>онтроля на автомобильном транспорте и в дорожном хозяйстве</w:t>
      </w:r>
      <w:r w:rsidRPr="0011614C">
        <w:rPr>
          <w:rFonts w:ascii="Times New Roman" w:hAnsi="Times New Roman" w:cs="Times New Roman"/>
          <w:lang w:eastAsia="ru-RU"/>
        </w:rPr>
        <w:t xml:space="preserve"> и их целевые значения:</w:t>
      </w:r>
    </w:p>
    <w:p w:rsidR="0011614C" w:rsidRPr="0011614C" w:rsidRDefault="0011614C" w:rsidP="0011614C">
      <w:pPr>
        <w:ind w:left="1080"/>
        <w:rPr>
          <w:rFonts w:ascii="Times New Roman" w:hAnsi="Times New Roman" w:cs="Times New Roman"/>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946"/>
        <w:gridCol w:w="1559"/>
      </w:tblGrid>
      <w:tr w:rsidR="0011614C" w:rsidRPr="0011614C" w:rsidTr="0011614C">
        <w:trPr>
          <w:trHeight w:val="315"/>
        </w:trPr>
        <w:tc>
          <w:tcPr>
            <w:tcW w:w="851" w:type="dxa"/>
          </w:tcPr>
          <w:p w:rsidR="0011614C" w:rsidRPr="0011614C" w:rsidRDefault="0011614C" w:rsidP="0011614C">
            <w:pPr>
              <w:autoSpaceDE w:val="0"/>
              <w:autoSpaceDN w:val="0"/>
              <w:adjustRightInd w:val="0"/>
              <w:spacing w:after="120"/>
              <w:ind w:left="23" w:hanging="25"/>
              <w:jc w:val="center"/>
              <w:rPr>
                <w:rFonts w:ascii="Times New Roman" w:hAnsi="Times New Roman" w:cs="Times New Roman"/>
                <w:b/>
                <w:bCs/>
              </w:rPr>
            </w:pPr>
            <w:r w:rsidRPr="0011614C">
              <w:rPr>
                <w:rFonts w:ascii="Times New Roman" w:hAnsi="Times New Roman" w:cs="Times New Roman"/>
                <w:b/>
                <w:bCs/>
              </w:rPr>
              <w:t xml:space="preserve">№ </w:t>
            </w:r>
            <w:proofErr w:type="gramStart"/>
            <w:r w:rsidRPr="0011614C">
              <w:rPr>
                <w:rFonts w:ascii="Times New Roman" w:hAnsi="Times New Roman" w:cs="Times New Roman"/>
                <w:b/>
                <w:bCs/>
              </w:rPr>
              <w:t>п</w:t>
            </w:r>
            <w:proofErr w:type="gramEnd"/>
            <w:r w:rsidRPr="0011614C">
              <w:rPr>
                <w:rFonts w:ascii="Times New Roman" w:hAnsi="Times New Roman" w:cs="Times New Roman"/>
                <w:b/>
                <w:bCs/>
              </w:rPr>
              <w:t>/п</w:t>
            </w:r>
          </w:p>
        </w:tc>
        <w:tc>
          <w:tcPr>
            <w:tcW w:w="6946" w:type="dxa"/>
          </w:tcPr>
          <w:p w:rsidR="0011614C" w:rsidRPr="0011614C" w:rsidRDefault="0011614C" w:rsidP="0011614C">
            <w:pPr>
              <w:autoSpaceDE w:val="0"/>
              <w:autoSpaceDN w:val="0"/>
              <w:adjustRightInd w:val="0"/>
              <w:spacing w:after="120"/>
              <w:ind w:left="23" w:hanging="25"/>
              <w:jc w:val="center"/>
              <w:rPr>
                <w:rFonts w:ascii="Times New Roman" w:hAnsi="Times New Roman" w:cs="Times New Roman"/>
                <w:b/>
                <w:bCs/>
              </w:rPr>
            </w:pPr>
            <w:r w:rsidRPr="0011614C">
              <w:rPr>
                <w:rFonts w:ascii="Times New Roman" w:hAnsi="Times New Roman" w:cs="Times New Roman"/>
                <w:b/>
                <w:bCs/>
              </w:rPr>
              <w:t xml:space="preserve">Ключевые показатели </w:t>
            </w:r>
            <w:r w:rsidRPr="0011614C">
              <w:rPr>
                <w:rFonts w:ascii="Times New Roman" w:hAnsi="Times New Roman" w:cs="Times New Roman"/>
                <w:b/>
              </w:rPr>
              <w:t>муниципального к</w:t>
            </w:r>
            <w:r w:rsidRPr="0011614C">
              <w:rPr>
                <w:rFonts w:ascii="Times New Roman" w:hAnsi="Times New Roman" w:cs="Times New Roman"/>
                <w:b/>
                <w:color w:val="000000"/>
              </w:rPr>
              <w:t>онтроля на автомобильном транспорте и в дорожном хозяйстве</w:t>
            </w:r>
          </w:p>
        </w:tc>
        <w:tc>
          <w:tcPr>
            <w:tcW w:w="1559" w:type="dxa"/>
          </w:tcPr>
          <w:p w:rsidR="0011614C" w:rsidRPr="0011614C" w:rsidRDefault="0011614C" w:rsidP="0011614C">
            <w:pPr>
              <w:autoSpaceDE w:val="0"/>
              <w:autoSpaceDN w:val="0"/>
              <w:adjustRightInd w:val="0"/>
              <w:spacing w:after="120"/>
              <w:ind w:left="23" w:hanging="113"/>
              <w:jc w:val="center"/>
              <w:rPr>
                <w:rFonts w:ascii="Times New Roman" w:hAnsi="Times New Roman" w:cs="Times New Roman"/>
                <w:b/>
                <w:bCs/>
              </w:rPr>
            </w:pPr>
            <w:r w:rsidRPr="0011614C">
              <w:rPr>
                <w:rFonts w:ascii="Times New Roman" w:hAnsi="Times New Roman" w:cs="Times New Roman"/>
                <w:b/>
                <w:bCs/>
              </w:rPr>
              <w:t>Целевые значения</w:t>
            </w:r>
          </w:p>
        </w:tc>
      </w:tr>
      <w:tr w:rsidR="0011614C" w:rsidRPr="0011614C" w:rsidTr="0011614C">
        <w:trPr>
          <w:trHeight w:val="816"/>
        </w:trPr>
        <w:tc>
          <w:tcPr>
            <w:tcW w:w="851" w:type="dxa"/>
          </w:tcPr>
          <w:p w:rsidR="0011614C" w:rsidRPr="0011614C" w:rsidRDefault="0011614C" w:rsidP="0011614C">
            <w:pPr>
              <w:autoSpaceDE w:val="0"/>
              <w:autoSpaceDN w:val="0"/>
              <w:adjustRightInd w:val="0"/>
              <w:spacing w:after="120"/>
              <w:ind w:left="23" w:hanging="25"/>
              <w:jc w:val="center"/>
              <w:rPr>
                <w:rFonts w:ascii="Times New Roman" w:hAnsi="Times New Roman" w:cs="Times New Roman"/>
              </w:rPr>
            </w:pPr>
            <w:r w:rsidRPr="0011614C">
              <w:rPr>
                <w:rFonts w:ascii="Times New Roman" w:hAnsi="Times New Roman" w:cs="Times New Roman"/>
              </w:rPr>
              <w:t>1</w:t>
            </w:r>
          </w:p>
        </w:tc>
        <w:tc>
          <w:tcPr>
            <w:tcW w:w="6946" w:type="dxa"/>
          </w:tcPr>
          <w:p w:rsidR="0011614C" w:rsidRPr="0011614C" w:rsidRDefault="0011614C" w:rsidP="0011614C">
            <w:pPr>
              <w:autoSpaceDE w:val="0"/>
              <w:autoSpaceDN w:val="0"/>
              <w:adjustRightInd w:val="0"/>
              <w:spacing w:after="120"/>
              <w:ind w:left="23" w:hanging="25"/>
              <w:rPr>
                <w:rFonts w:ascii="Times New Roman" w:hAnsi="Times New Roman" w:cs="Times New Roman"/>
              </w:rPr>
            </w:pPr>
            <w:r w:rsidRPr="0011614C">
              <w:rPr>
                <w:rFonts w:ascii="Times New Roman" w:hAnsi="Times New Roman" w:cs="Times New Roman"/>
              </w:rPr>
              <w:t xml:space="preserve">Доля устраненных нарушений из числа выявленных нарушений </w:t>
            </w:r>
            <w:r w:rsidRPr="0011614C">
              <w:rPr>
                <w:rFonts w:ascii="Times New Roman" w:hAnsi="Times New Roman" w:cs="Times New Roman"/>
                <w:color w:val="000000"/>
              </w:rPr>
              <w:t>обязательных требований</w:t>
            </w:r>
          </w:p>
        </w:tc>
        <w:tc>
          <w:tcPr>
            <w:tcW w:w="1559" w:type="dxa"/>
          </w:tcPr>
          <w:p w:rsidR="0011614C" w:rsidRPr="0011614C" w:rsidRDefault="0011614C" w:rsidP="0011614C">
            <w:pPr>
              <w:autoSpaceDE w:val="0"/>
              <w:autoSpaceDN w:val="0"/>
              <w:adjustRightInd w:val="0"/>
              <w:spacing w:after="120"/>
              <w:ind w:firstLine="33"/>
              <w:jc w:val="center"/>
              <w:rPr>
                <w:rFonts w:ascii="Times New Roman" w:hAnsi="Times New Roman" w:cs="Times New Roman"/>
              </w:rPr>
            </w:pPr>
            <w:r w:rsidRPr="0011614C">
              <w:rPr>
                <w:rFonts w:ascii="Times New Roman" w:hAnsi="Times New Roman" w:cs="Times New Roman"/>
              </w:rPr>
              <w:t>70%</w:t>
            </w:r>
          </w:p>
        </w:tc>
      </w:tr>
      <w:tr w:rsidR="0011614C" w:rsidRPr="0011614C" w:rsidTr="0011614C">
        <w:trPr>
          <w:trHeight w:val="127"/>
        </w:trPr>
        <w:tc>
          <w:tcPr>
            <w:tcW w:w="851" w:type="dxa"/>
          </w:tcPr>
          <w:p w:rsidR="0011614C" w:rsidRPr="0011614C" w:rsidRDefault="0011614C" w:rsidP="0011614C">
            <w:pPr>
              <w:autoSpaceDE w:val="0"/>
              <w:autoSpaceDN w:val="0"/>
              <w:adjustRightInd w:val="0"/>
              <w:spacing w:after="120"/>
              <w:ind w:left="23" w:hanging="25"/>
              <w:jc w:val="center"/>
              <w:rPr>
                <w:rFonts w:ascii="Times New Roman" w:hAnsi="Times New Roman" w:cs="Times New Roman"/>
              </w:rPr>
            </w:pPr>
            <w:r w:rsidRPr="0011614C">
              <w:rPr>
                <w:rFonts w:ascii="Times New Roman" w:hAnsi="Times New Roman" w:cs="Times New Roman"/>
              </w:rPr>
              <w:t>2</w:t>
            </w:r>
          </w:p>
        </w:tc>
        <w:tc>
          <w:tcPr>
            <w:tcW w:w="6946" w:type="dxa"/>
          </w:tcPr>
          <w:p w:rsidR="0011614C" w:rsidRPr="0011614C" w:rsidRDefault="0011614C" w:rsidP="0011614C">
            <w:pPr>
              <w:autoSpaceDE w:val="0"/>
              <w:autoSpaceDN w:val="0"/>
              <w:adjustRightInd w:val="0"/>
              <w:spacing w:after="120"/>
              <w:ind w:left="23" w:hanging="25"/>
              <w:rPr>
                <w:rFonts w:ascii="Times New Roman" w:hAnsi="Times New Roman" w:cs="Times New Roman"/>
              </w:rPr>
            </w:pPr>
            <w:r w:rsidRPr="0011614C">
              <w:rPr>
                <w:rFonts w:ascii="Times New Roman" w:hAnsi="Times New Roman" w:cs="Times New Roman"/>
              </w:rPr>
              <w:t xml:space="preserve">Доля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559" w:type="dxa"/>
          </w:tcPr>
          <w:p w:rsidR="0011614C" w:rsidRPr="0011614C" w:rsidRDefault="0011614C" w:rsidP="0011614C">
            <w:pPr>
              <w:autoSpaceDE w:val="0"/>
              <w:autoSpaceDN w:val="0"/>
              <w:adjustRightInd w:val="0"/>
              <w:spacing w:after="120"/>
              <w:ind w:firstLine="33"/>
              <w:jc w:val="center"/>
              <w:rPr>
                <w:rFonts w:ascii="Times New Roman" w:hAnsi="Times New Roman" w:cs="Times New Roman"/>
              </w:rPr>
            </w:pPr>
            <w:r w:rsidRPr="0011614C">
              <w:rPr>
                <w:rFonts w:ascii="Times New Roman" w:hAnsi="Times New Roman" w:cs="Times New Roman"/>
              </w:rPr>
              <w:t>0%</w:t>
            </w:r>
          </w:p>
        </w:tc>
      </w:tr>
      <w:tr w:rsidR="0011614C" w:rsidRPr="0011614C" w:rsidTr="0011614C">
        <w:trPr>
          <w:trHeight w:val="165"/>
        </w:trPr>
        <w:tc>
          <w:tcPr>
            <w:tcW w:w="851" w:type="dxa"/>
          </w:tcPr>
          <w:p w:rsidR="0011614C" w:rsidRPr="0011614C" w:rsidRDefault="0011614C" w:rsidP="0011614C">
            <w:pPr>
              <w:autoSpaceDE w:val="0"/>
              <w:autoSpaceDN w:val="0"/>
              <w:adjustRightInd w:val="0"/>
              <w:spacing w:after="120"/>
              <w:ind w:left="23" w:hanging="25"/>
              <w:jc w:val="center"/>
              <w:rPr>
                <w:rFonts w:ascii="Times New Roman" w:hAnsi="Times New Roman" w:cs="Times New Roman"/>
              </w:rPr>
            </w:pPr>
            <w:r w:rsidRPr="0011614C">
              <w:rPr>
                <w:rFonts w:ascii="Times New Roman" w:hAnsi="Times New Roman" w:cs="Times New Roman"/>
              </w:rPr>
              <w:t>3</w:t>
            </w:r>
          </w:p>
        </w:tc>
        <w:tc>
          <w:tcPr>
            <w:tcW w:w="6946" w:type="dxa"/>
          </w:tcPr>
          <w:p w:rsidR="0011614C" w:rsidRPr="0011614C" w:rsidRDefault="0011614C" w:rsidP="0011614C">
            <w:pPr>
              <w:autoSpaceDE w:val="0"/>
              <w:autoSpaceDN w:val="0"/>
              <w:adjustRightInd w:val="0"/>
              <w:spacing w:after="120"/>
              <w:ind w:left="23" w:hanging="25"/>
              <w:rPr>
                <w:rFonts w:ascii="Times New Roman" w:hAnsi="Times New Roman" w:cs="Times New Roman"/>
              </w:rPr>
            </w:pPr>
            <w:r w:rsidRPr="0011614C">
              <w:rPr>
                <w:rFonts w:ascii="Times New Roman" w:hAnsi="Times New Roman" w:cs="Times New Roman"/>
              </w:rPr>
              <w:t>Доля отмененных результатов контрольных мероприятий</w:t>
            </w:r>
          </w:p>
        </w:tc>
        <w:tc>
          <w:tcPr>
            <w:tcW w:w="1559" w:type="dxa"/>
          </w:tcPr>
          <w:p w:rsidR="0011614C" w:rsidRPr="0011614C" w:rsidRDefault="0011614C" w:rsidP="0011614C">
            <w:pPr>
              <w:autoSpaceDE w:val="0"/>
              <w:autoSpaceDN w:val="0"/>
              <w:adjustRightInd w:val="0"/>
              <w:spacing w:after="120"/>
              <w:ind w:firstLine="33"/>
              <w:jc w:val="center"/>
              <w:rPr>
                <w:rFonts w:ascii="Times New Roman" w:hAnsi="Times New Roman" w:cs="Times New Roman"/>
              </w:rPr>
            </w:pPr>
            <w:r w:rsidRPr="0011614C">
              <w:rPr>
                <w:rFonts w:ascii="Times New Roman" w:hAnsi="Times New Roman" w:cs="Times New Roman"/>
              </w:rPr>
              <w:t>0%</w:t>
            </w:r>
          </w:p>
        </w:tc>
      </w:tr>
      <w:tr w:rsidR="0011614C" w:rsidRPr="0011614C" w:rsidTr="0011614C">
        <w:trPr>
          <w:trHeight w:val="142"/>
        </w:trPr>
        <w:tc>
          <w:tcPr>
            <w:tcW w:w="851" w:type="dxa"/>
          </w:tcPr>
          <w:p w:rsidR="0011614C" w:rsidRPr="0011614C" w:rsidRDefault="0011614C" w:rsidP="0011614C">
            <w:pPr>
              <w:autoSpaceDE w:val="0"/>
              <w:autoSpaceDN w:val="0"/>
              <w:adjustRightInd w:val="0"/>
              <w:spacing w:after="120"/>
              <w:ind w:left="23" w:hanging="25"/>
              <w:jc w:val="center"/>
              <w:rPr>
                <w:rFonts w:ascii="Times New Roman" w:hAnsi="Times New Roman" w:cs="Times New Roman"/>
              </w:rPr>
            </w:pPr>
            <w:r w:rsidRPr="0011614C">
              <w:rPr>
                <w:rFonts w:ascii="Times New Roman" w:hAnsi="Times New Roman" w:cs="Times New Roman"/>
              </w:rPr>
              <w:t>4</w:t>
            </w:r>
          </w:p>
        </w:tc>
        <w:tc>
          <w:tcPr>
            <w:tcW w:w="6946" w:type="dxa"/>
          </w:tcPr>
          <w:p w:rsidR="0011614C" w:rsidRPr="0011614C" w:rsidRDefault="0011614C" w:rsidP="0011614C">
            <w:pPr>
              <w:autoSpaceDE w:val="0"/>
              <w:autoSpaceDN w:val="0"/>
              <w:adjustRightInd w:val="0"/>
              <w:spacing w:after="120"/>
              <w:ind w:left="23" w:hanging="25"/>
              <w:rPr>
                <w:rFonts w:ascii="Times New Roman" w:hAnsi="Times New Roman" w:cs="Times New Roman"/>
              </w:rPr>
            </w:pPr>
            <w:r w:rsidRPr="0011614C">
              <w:rPr>
                <w:rFonts w:ascii="Times New Roman" w:hAnsi="Times New Roman" w:cs="Times New Roman"/>
              </w:rPr>
              <w:t>Доля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1559" w:type="dxa"/>
          </w:tcPr>
          <w:p w:rsidR="0011614C" w:rsidRPr="0011614C" w:rsidRDefault="0011614C" w:rsidP="0011614C">
            <w:pPr>
              <w:autoSpaceDE w:val="0"/>
              <w:autoSpaceDN w:val="0"/>
              <w:adjustRightInd w:val="0"/>
              <w:spacing w:after="120"/>
              <w:ind w:firstLine="33"/>
              <w:jc w:val="center"/>
              <w:rPr>
                <w:rFonts w:ascii="Times New Roman" w:hAnsi="Times New Roman" w:cs="Times New Roman"/>
              </w:rPr>
            </w:pPr>
            <w:r w:rsidRPr="0011614C">
              <w:rPr>
                <w:rFonts w:ascii="Times New Roman" w:hAnsi="Times New Roman" w:cs="Times New Roman"/>
              </w:rPr>
              <w:t>5%</w:t>
            </w:r>
          </w:p>
        </w:tc>
      </w:tr>
      <w:tr w:rsidR="0011614C" w:rsidRPr="0011614C" w:rsidTr="0011614C">
        <w:trPr>
          <w:trHeight w:val="157"/>
        </w:trPr>
        <w:tc>
          <w:tcPr>
            <w:tcW w:w="851" w:type="dxa"/>
          </w:tcPr>
          <w:p w:rsidR="0011614C" w:rsidRPr="0011614C" w:rsidRDefault="0011614C" w:rsidP="0011614C">
            <w:pPr>
              <w:autoSpaceDE w:val="0"/>
              <w:autoSpaceDN w:val="0"/>
              <w:adjustRightInd w:val="0"/>
              <w:spacing w:after="120"/>
              <w:ind w:left="23" w:hanging="25"/>
              <w:jc w:val="center"/>
              <w:rPr>
                <w:rFonts w:ascii="Times New Roman" w:hAnsi="Times New Roman" w:cs="Times New Roman"/>
              </w:rPr>
            </w:pPr>
            <w:r w:rsidRPr="0011614C">
              <w:rPr>
                <w:rFonts w:ascii="Times New Roman" w:hAnsi="Times New Roman" w:cs="Times New Roman"/>
              </w:rPr>
              <w:t>5</w:t>
            </w:r>
          </w:p>
        </w:tc>
        <w:tc>
          <w:tcPr>
            <w:tcW w:w="6946" w:type="dxa"/>
          </w:tcPr>
          <w:p w:rsidR="0011614C" w:rsidRPr="0011614C" w:rsidRDefault="0011614C" w:rsidP="0011614C">
            <w:pPr>
              <w:autoSpaceDE w:val="0"/>
              <w:autoSpaceDN w:val="0"/>
              <w:adjustRightInd w:val="0"/>
              <w:spacing w:after="120"/>
              <w:ind w:left="23" w:hanging="25"/>
              <w:rPr>
                <w:rFonts w:ascii="Times New Roman" w:hAnsi="Times New Roman" w:cs="Times New Roman"/>
              </w:rPr>
            </w:pPr>
            <w:r w:rsidRPr="0011614C">
              <w:rPr>
                <w:rFonts w:ascii="Times New Roman" w:hAnsi="Times New Roman" w:cs="Times New Roman"/>
              </w:rPr>
              <w:t xml:space="preserve">Доля вынесенных решений о назначении административного наказания по материалам органа муниципального контроля </w:t>
            </w:r>
          </w:p>
        </w:tc>
        <w:tc>
          <w:tcPr>
            <w:tcW w:w="1559" w:type="dxa"/>
          </w:tcPr>
          <w:p w:rsidR="0011614C" w:rsidRPr="0011614C" w:rsidRDefault="0011614C" w:rsidP="0011614C">
            <w:pPr>
              <w:autoSpaceDE w:val="0"/>
              <w:autoSpaceDN w:val="0"/>
              <w:adjustRightInd w:val="0"/>
              <w:spacing w:after="120"/>
              <w:ind w:firstLine="33"/>
              <w:jc w:val="center"/>
              <w:rPr>
                <w:rFonts w:ascii="Times New Roman" w:hAnsi="Times New Roman" w:cs="Times New Roman"/>
              </w:rPr>
            </w:pPr>
            <w:r w:rsidRPr="0011614C">
              <w:rPr>
                <w:rFonts w:ascii="Times New Roman" w:hAnsi="Times New Roman" w:cs="Times New Roman"/>
              </w:rPr>
              <w:t>95%</w:t>
            </w:r>
          </w:p>
        </w:tc>
      </w:tr>
    </w:tbl>
    <w:p w:rsidR="0011614C" w:rsidRPr="0011614C" w:rsidRDefault="0011614C" w:rsidP="0011614C">
      <w:pPr>
        <w:jc w:val="center"/>
        <w:rPr>
          <w:rFonts w:ascii="Times New Roman" w:hAnsi="Times New Roman" w:cs="Times New Roman"/>
          <w:lang w:eastAsia="ru-RU"/>
        </w:rPr>
      </w:pPr>
    </w:p>
    <w:p w:rsidR="0011614C" w:rsidRPr="0011614C" w:rsidRDefault="0011614C" w:rsidP="0011614C">
      <w:pPr>
        <w:jc w:val="center"/>
        <w:rPr>
          <w:rFonts w:ascii="Times New Roman" w:hAnsi="Times New Roman" w:cs="Times New Roman"/>
        </w:rPr>
      </w:pPr>
      <w:r w:rsidRPr="0011614C">
        <w:rPr>
          <w:rFonts w:ascii="Times New Roman" w:hAnsi="Times New Roman" w:cs="Times New Roman"/>
          <w:lang w:eastAsia="ru-RU"/>
        </w:rPr>
        <w:t xml:space="preserve">2. Индикативные показатели </w:t>
      </w:r>
      <w:r w:rsidRPr="0011614C">
        <w:rPr>
          <w:rFonts w:ascii="Times New Roman" w:hAnsi="Times New Roman" w:cs="Times New Roman"/>
        </w:rPr>
        <w:t>муниципального к</w:t>
      </w:r>
      <w:r w:rsidRPr="0011614C">
        <w:rPr>
          <w:rFonts w:ascii="Times New Roman" w:hAnsi="Times New Roman" w:cs="Times New Roman"/>
          <w:color w:val="000000"/>
        </w:rPr>
        <w:t>онтроля на автомобильном транспорте и в дорожном хозяйстве:</w:t>
      </w:r>
    </w:p>
    <w:tbl>
      <w:tblPr>
        <w:tblW w:w="9647" w:type="dxa"/>
        <w:tblInd w:w="2" w:type="dxa"/>
        <w:tblLayout w:type="fixed"/>
        <w:tblCellMar>
          <w:left w:w="0" w:type="dxa"/>
          <w:right w:w="0" w:type="dxa"/>
        </w:tblCellMar>
        <w:tblLook w:val="00A0" w:firstRow="1" w:lastRow="0" w:firstColumn="1" w:lastColumn="0" w:noHBand="0" w:noVBand="0"/>
      </w:tblPr>
      <w:tblGrid>
        <w:gridCol w:w="1140"/>
        <w:gridCol w:w="2694"/>
        <w:gridCol w:w="1842"/>
        <w:gridCol w:w="2693"/>
        <w:gridCol w:w="1278"/>
      </w:tblGrid>
      <w:tr w:rsidR="0011614C" w:rsidRPr="0011614C" w:rsidTr="0011614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ind w:left="-142" w:right="-149"/>
              <w:jc w:val="center"/>
              <w:textAlignment w:val="baseline"/>
              <w:rPr>
                <w:rFonts w:ascii="Times New Roman" w:hAnsi="Times New Roman" w:cs="Times New Roman"/>
              </w:rPr>
            </w:pPr>
            <w:r w:rsidRPr="0011614C">
              <w:rPr>
                <w:rFonts w:ascii="Times New Roman" w:hAnsi="Times New Roman" w:cs="Times New Roman"/>
              </w:rPr>
              <w:t>номер (индекс) показателя</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jc w:val="center"/>
              <w:textAlignment w:val="baseline"/>
              <w:rPr>
                <w:rFonts w:ascii="Times New Roman" w:hAnsi="Times New Roman" w:cs="Times New Roman"/>
              </w:rPr>
            </w:pPr>
            <w:r w:rsidRPr="0011614C">
              <w:rPr>
                <w:rFonts w:ascii="Times New Roman" w:hAnsi="Times New Roman" w:cs="Times New Roman"/>
              </w:rPr>
              <w:t>наименование показателя</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jc w:val="center"/>
              <w:textAlignment w:val="baseline"/>
              <w:rPr>
                <w:rFonts w:ascii="Times New Roman" w:hAnsi="Times New Roman" w:cs="Times New Roman"/>
              </w:rPr>
            </w:pPr>
            <w:r w:rsidRPr="0011614C">
              <w:rPr>
                <w:rFonts w:ascii="Times New Roman" w:hAnsi="Times New Roman" w:cs="Times New Roman"/>
              </w:rPr>
              <w:t>формула расчета</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jc w:val="center"/>
              <w:textAlignment w:val="baseline"/>
              <w:rPr>
                <w:rFonts w:ascii="Times New Roman" w:hAnsi="Times New Roman" w:cs="Times New Roman"/>
              </w:rPr>
            </w:pPr>
            <w:r w:rsidRPr="0011614C">
              <w:rPr>
                <w:rFonts w:ascii="Times New Roman" w:hAnsi="Times New Roman" w:cs="Times New Roman"/>
              </w:rPr>
              <w:t>Комментарии</w:t>
            </w:r>
          </w:p>
          <w:p w:rsidR="0011614C" w:rsidRPr="0011614C" w:rsidRDefault="0011614C" w:rsidP="0011614C">
            <w:pPr>
              <w:jc w:val="center"/>
              <w:textAlignment w:val="baseline"/>
              <w:rPr>
                <w:rFonts w:ascii="Times New Roman" w:hAnsi="Times New Roman" w:cs="Times New Roman"/>
              </w:rPr>
            </w:pPr>
            <w:r w:rsidRPr="0011614C">
              <w:rPr>
                <w:rFonts w:ascii="Times New Roman" w:hAnsi="Times New Roman" w:cs="Times New Roman"/>
              </w:rPr>
              <w:t xml:space="preserve"> (интерпретация значений)</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jc w:val="center"/>
              <w:textAlignment w:val="baseline"/>
              <w:rPr>
                <w:rFonts w:ascii="Times New Roman" w:hAnsi="Times New Roman" w:cs="Times New Roman"/>
              </w:rPr>
            </w:pPr>
            <w:r w:rsidRPr="0011614C">
              <w:rPr>
                <w:rFonts w:ascii="Times New Roman" w:hAnsi="Times New Roman" w:cs="Times New Roman"/>
              </w:rPr>
              <w:t>целевые значения показателей</w:t>
            </w:r>
          </w:p>
        </w:tc>
      </w:tr>
      <w:tr w:rsidR="0011614C" w:rsidRPr="0011614C" w:rsidTr="0011614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ind w:left="-142" w:right="-149"/>
              <w:jc w:val="center"/>
              <w:textAlignment w:val="baseline"/>
              <w:rPr>
                <w:rFonts w:ascii="Times New Roman" w:hAnsi="Times New Roman" w:cs="Times New Roman"/>
              </w:rPr>
            </w:pPr>
            <w:r w:rsidRPr="0011614C">
              <w:rPr>
                <w:rFonts w:ascii="Times New Roman" w:hAnsi="Times New Roman" w:cs="Times New Roman"/>
                <w:b/>
                <w:bCs/>
              </w:rPr>
              <w:t>1.</w:t>
            </w:r>
          </w:p>
        </w:tc>
        <w:tc>
          <w:tcPr>
            <w:tcW w:w="85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jc w:val="center"/>
              <w:textAlignment w:val="baseline"/>
              <w:rPr>
                <w:rFonts w:ascii="Times New Roman" w:hAnsi="Times New Roman" w:cs="Times New Roman"/>
              </w:rPr>
            </w:pPr>
            <w:r w:rsidRPr="0011614C">
              <w:rPr>
                <w:rFonts w:ascii="Times New Roman" w:hAnsi="Times New Roman" w:cs="Times New Roman"/>
                <w:b/>
                <w:bCs/>
              </w:rPr>
              <w:t>Индикативные показатели, характеризующие параметры проведенных мероприятий</w:t>
            </w:r>
          </w:p>
        </w:tc>
      </w:tr>
      <w:tr w:rsidR="0011614C" w:rsidRPr="0011614C" w:rsidTr="0011614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ind w:left="-142" w:right="-149"/>
              <w:jc w:val="center"/>
              <w:textAlignment w:val="baseline"/>
              <w:rPr>
                <w:rFonts w:ascii="Times New Roman" w:hAnsi="Times New Roman" w:cs="Times New Roman"/>
              </w:rPr>
            </w:pPr>
            <w:r w:rsidRPr="0011614C">
              <w:rPr>
                <w:rFonts w:ascii="Times New Roman" w:hAnsi="Times New Roman" w:cs="Times New Roman"/>
              </w:rPr>
              <w:t>1.1.</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jc w:val="both"/>
              <w:textAlignment w:val="baseline"/>
              <w:rPr>
                <w:rFonts w:ascii="Times New Roman" w:hAnsi="Times New Roman" w:cs="Times New Roman"/>
              </w:rPr>
            </w:pPr>
            <w:r w:rsidRPr="0011614C">
              <w:rPr>
                <w:rFonts w:ascii="Times New Roman" w:hAnsi="Times New Roman" w:cs="Times New Roman"/>
                <w:color w:val="000000"/>
              </w:rPr>
              <w:t xml:space="preserve">Количество проведенных </w:t>
            </w:r>
            <w:r w:rsidRPr="0011614C">
              <w:rPr>
                <w:rFonts w:ascii="Times New Roman" w:hAnsi="Times New Roman" w:cs="Times New Roman"/>
              </w:rPr>
              <w:t>контрольных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jc w:val="center"/>
              <w:textAlignment w:val="baseline"/>
              <w:rPr>
                <w:rFonts w:ascii="Times New Roman" w:hAnsi="Times New Roman" w:cs="Times New Roman"/>
              </w:rPr>
            </w:pPr>
            <w:r w:rsidRPr="0011614C">
              <w:rPr>
                <w:rFonts w:ascii="Times New Roman" w:hAnsi="Times New Roman" w:cs="Times New Roman"/>
              </w:rPr>
              <w:t>М</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textAlignment w:val="baseline"/>
              <w:rPr>
                <w:rFonts w:ascii="Times New Roman" w:hAnsi="Times New Roman" w:cs="Times New Roman"/>
              </w:rPr>
            </w:pPr>
            <w:r w:rsidRPr="0011614C">
              <w:rPr>
                <w:rFonts w:ascii="Times New Roman" w:hAnsi="Times New Roman" w:cs="Times New Roman"/>
              </w:rPr>
              <w:t xml:space="preserve">М - количество </w:t>
            </w:r>
            <w:r w:rsidRPr="0011614C">
              <w:rPr>
                <w:rFonts w:ascii="Times New Roman" w:hAnsi="Times New Roman" w:cs="Times New Roman"/>
                <w:color w:val="000000"/>
              </w:rPr>
              <w:t xml:space="preserve">проведенных </w:t>
            </w:r>
            <w:r w:rsidRPr="0011614C">
              <w:rPr>
                <w:rFonts w:ascii="Times New Roman" w:hAnsi="Times New Roman" w:cs="Times New Roman"/>
              </w:rPr>
              <w:t>контрольных мероприятий (ед.)</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jc w:val="center"/>
              <w:textAlignment w:val="baseline"/>
              <w:rPr>
                <w:rFonts w:ascii="Times New Roman" w:hAnsi="Times New Roman" w:cs="Times New Roman"/>
              </w:rPr>
            </w:pPr>
            <w:r w:rsidRPr="0011614C">
              <w:rPr>
                <w:rFonts w:ascii="Times New Roman" w:hAnsi="Times New Roman" w:cs="Times New Roman"/>
              </w:rPr>
              <w:t>3</w:t>
            </w:r>
          </w:p>
        </w:tc>
      </w:tr>
      <w:tr w:rsidR="0011614C" w:rsidRPr="0011614C" w:rsidTr="0011614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jc w:val="center"/>
              <w:textAlignment w:val="baseline"/>
              <w:rPr>
                <w:rFonts w:ascii="Times New Roman" w:hAnsi="Times New Roman" w:cs="Times New Roman"/>
              </w:rPr>
            </w:pPr>
            <w:r w:rsidRPr="0011614C">
              <w:rPr>
                <w:rFonts w:ascii="Times New Roman" w:hAnsi="Times New Roman" w:cs="Times New Roman"/>
              </w:rPr>
              <w:t>1.2.</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textAlignment w:val="baseline"/>
              <w:rPr>
                <w:rFonts w:ascii="Times New Roman" w:hAnsi="Times New Roman" w:cs="Times New Roman"/>
              </w:rPr>
            </w:pPr>
            <w:r w:rsidRPr="0011614C">
              <w:rPr>
                <w:rFonts w:ascii="Times New Roman" w:hAnsi="Times New Roman" w:cs="Times New Roman"/>
              </w:rPr>
              <w:t>Доля контрольных мероприятий, по результатам которых материалы направлены в уполномоченные для принятия решений органы</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jc w:val="center"/>
              <w:textAlignment w:val="baseline"/>
              <w:rPr>
                <w:rFonts w:ascii="Times New Roman" w:hAnsi="Times New Roman" w:cs="Times New Roman"/>
              </w:rPr>
            </w:pPr>
            <w:proofErr w:type="spellStart"/>
            <w:r w:rsidRPr="0011614C">
              <w:rPr>
                <w:rFonts w:ascii="Times New Roman" w:hAnsi="Times New Roman" w:cs="Times New Roman"/>
              </w:rPr>
              <w:t>Д</w:t>
            </w:r>
            <w:r w:rsidRPr="0011614C">
              <w:rPr>
                <w:rFonts w:ascii="Times New Roman" w:hAnsi="Times New Roman" w:cs="Times New Roman"/>
                <w:vertAlign w:val="subscript"/>
              </w:rPr>
              <w:t>нм</w:t>
            </w:r>
            <w:proofErr w:type="spellEnd"/>
            <w:r w:rsidRPr="0011614C">
              <w:rPr>
                <w:rFonts w:ascii="Times New Roman" w:hAnsi="Times New Roman" w:cs="Times New Roman"/>
              </w:rPr>
              <w:t>=</w:t>
            </w:r>
            <w:proofErr w:type="spellStart"/>
            <w:r w:rsidRPr="0011614C">
              <w:rPr>
                <w:rFonts w:ascii="Times New Roman" w:hAnsi="Times New Roman" w:cs="Times New Roman"/>
              </w:rPr>
              <w:t>К</w:t>
            </w:r>
            <w:r w:rsidRPr="0011614C">
              <w:rPr>
                <w:rFonts w:ascii="Times New Roman" w:hAnsi="Times New Roman" w:cs="Times New Roman"/>
                <w:vertAlign w:val="subscript"/>
              </w:rPr>
              <w:t>нм</w:t>
            </w:r>
            <w:proofErr w:type="spellEnd"/>
            <w:r w:rsidRPr="0011614C">
              <w:rPr>
                <w:rFonts w:ascii="Times New Roman" w:hAnsi="Times New Roman" w:cs="Times New Roman"/>
              </w:rPr>
              <w:t xml:space="preserve"> / </w:t>
            </w:r>
            <w:proofErr w:type="spellStart"/>
            <w:r w:rsidRPr="0011614C">
              <w:rPr>
                <w:rFonts w:ascii="Times New Roman" w:hAnsi="Times New Roman" w:cs="Times New Roman"/>
              </w:rPr>
              <w:t>К</w:t>
            </w:r>
            <w:r w:rsidRPr="0011614C">
              <w:rPr>
                <w:rFonts w:ascii="Times New Roman" w:hAnsi="Times New Roman" w:cs="Times New Roman"/>
                <w:vertAlign w:val="subscript"/>
              </w:rPr>
              <w:t>вн</w:t>
            </w:r>
            <w:proofErr w:type="spellEnd"/>
            <w:r w:rsidRPr="0011614C">
              <w:rPr>
                <w:rFonts w:ascii="Times New Roman" w:hAnsi="Times New Roman" w:cs="Times New Roman"/>
              </w:rPr>
              <w:t>*100%</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textAlignment w:val="baseline"/>
              <w:rPr>
                <w:rFonts w:ascii="Times New Roman" w:hAnsi="Times New Roman" w:cs="Times New Roman"/>
              </w:rPr>
            </w:pPr>
            <w:proofErr w:type="spellStart"/>
            <w:r w:rsidRPr="0011614C">
              <w:rPr>
                <w:rFonts w:ascii="Times New Roman" w:hAnsi="Times New Roman" w:cs="Times New Roman"/>
              </w:rPr>
              <w:t>К</w:t>
            </w:r>
            <w:r w:rsidRPr="0011614C">
              <w:rPr>
                <w:rFonts w:ascii="Times New Roman" w:hAnsi="Times New Roman" w:cs="Times New Roman"/>
                <w:vertAlign w:val="subscript"/>
              </w:rPr>
              <w:t>нм</w:t>
            </w:r>
            <w:proofErr w:type="spellEnd"/>
            <w:r w:rsidRPr="0011614C">
              <w:rPr>
                <w:rFonts w:ascii="Times New Roman" w:hAnsi="Times New Roman" w:cs="Times New Roman"/>
              </w:rPr>
              <w:t xml:space="preserve"> - количество материалов, направленных в уполномоченные органы (ед.)</w:t>
            </w:r>
          </w:p>
          <w:p w:rsidR="0011614C" w:rsidRPr="0011614C" w:rsidRDefault="0011614C" w:rsidP="0011614C">
            <w:pPr>
              <w:textAlignment w:val="baseline"/>
              <w:rPr>
                <w:rFonts w:ascii="Times New Roman" w:hAnsi="Times New Roman" w:cs="Times New Roman"/>
              </w:rPr>
            </w:pPr>
            <w:proofErr w:type="spellStart"/>
            <w:r w:rsidRPr="0011614C">
              <w:rPr>
                <w:rFonts w:ascii="Times New Roman" w:hAnsi="Times New Roman" w:cs="Times New Roman"/>
              </w:rPr>
              <w:t>К</w:t>
            </w:r>
            <w:r w:rsidRPr="0011614C">
              <w:rPr>
                <w:rFonts w:ascii="Times New Roman" w:hAnsi="Times New Roman" w:cs="Times New Roman"/>
                <w:vertAlign w:val="subscript"/>
              </w:rPr>
              <w:t>вн</w:t>
            </w:r>
            <w:proofErr w:type="spellEnd"/>
            <w:r w:rsidRPr="0011614C">
              <w:rPr>
                <w:rFonts w:ascii="Times New Roman" w:hAnsi="Times New Roman" w:cs="Times New Roman"/>
              </w:rPr>
              <w:t xml:space="preserve"> - количество выявленных нарушений (ед.)</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jc w:val="center"/>
              <w:rPr>
                <w:rFonts w:ascii="Times New Roman" w:hAnsi="Times New Roman" w:cs="Times New Roman"/>
              </w:rPr>
            </w:pPr>
            <w:r w:rsidRPr="0011614C">
              <w:rPr>
                <w:rFonts w:ascii="Times New Roman" w:hAnsi="Times New Roman" w:cs="Times New Roman"/>
              </w:rPr>
              <w:t>100%</w:t>
            </w:r>
          </w:p>
        </w:tc>
      </w:tr>
      <w:tr w:rsidR="0011614C" w:rsidRPr="0011614C" w:rsidTr="0011614C">
        <w:trPr>
          <w:trHeight w:val="917"/>
        </w:trPr>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ind w:left="-142"/>
              <w:jc w:val="center"/>
              <w:textAlignment w:val="baseline"/>
              <w:rPr>
                <w:rFonts w:ascii="Times New Roman" w:hAnsi="Times New Roman" w:cs="Times New Roman"/>
                <w:b/>
              </w:rPr>
            </w:pPr>
            <w:r w:rsidRPr="0011614C">
              <w:rPr>
                <w:rFonts w:ascii="Times New Roman" w:hAnsi="Times New Roman" w:cs="Times New Roman"/>
                <w:b/>
              </w:rPr>
              <w:t>2.</w:t>
            </w:r>
          </w:p>
        </w:tc>
        <w:tc>
          <w:tcPr>
            <w:tcW w:w="85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jc w:val="center"/>
              <w:rPr>
                <w:rFonts w:ascii="Times New Roman" w:hAnsi="Times New Roman" w:cs="Times New Roman"/>
                <w:b/>
              </w:rPr>
            </w:pPr>
            <w:r w:rsidRPr="0011614C">
              <w:rPr>
                <w:rFonts w:ascii="Times New Roman" w:hAnsi="Times New Roman" w:cs="Times New Roman"/>
                <w:b/>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w:t>
            </w:r>
          </w:p>
        </w:tc>
      </w:tr>
      <w:tr w:rsidR="0011614C" w:rsidRPr="0011614C" w:rsidTr="0011614C">
        <w:trPr>
          <w:trHeight w:val="1353"/>
        </w:trPr>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jc w:val="center"/>
              <w:textAlignment w:val="baseline"/>
              <w:rPr>
                <w:rFonts w:ascii="Times New Roman" w:hAnsi="Times New Roman" w:cs="Times New Roman"/>
              </w:rPr>
            </w:pPr>
            <w:r w:rsidRPr="0011614C">
              <w:rPr>
                <w:rFonts w:ascii="Times New Roman" w:hAnsi="Times New Roman" w:cs="Times New Roman"/>
              </w:rPr>
              <w:t>2.1.</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autoSpaceDE w:val="0"/>
              <w:autoSpaceDN w:val="0"/>
              <w:adjustRightInd w:val="0"/>
              <w:rPr>
                <w:rFonts w:ascii="Times New Roman" w:hAnsi="Times New Roman" w:cs="Times New Roman"/>
              </w:rPr>
            </w:pPr>
            <w:r w:rsidRPr="0011614C">
              <w:rPr>
                <w:rFonts w:ascii="Times New Roman" w:hAnsi="Times New Roman" w:cs="Times New Roman"/>
              </w:rPr>
              <w:t>Доля устраненных нарушений, выявленных в результате проведения контрольных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jc w:val="center"/>
              <w:textAlignment w:val="baseline"/>
              <w:rPr>
                <w:rFonts w:ascii="Times New Roman" w:hAnsi="Times New Roman" w:cs="Times New Roman"/>
              </w:rPr>
            </w:pPr>
            <w:proofErr w:type="spellStart"/>
            <w:r w:rsidRPr="0011614C">
              <w:rPr>
                <w:rFonts w:ascii="Times New Roman" w:hAnsi="Times New Roman" w:cs="Times New Roman"/>
              </w:rPr>
              <w:t>Д</w:t>
            </w:r>
            <w:r w:rsidRPr="0011614C">
              <w:rPr>
                <w:rFonts w:ascii="Times New Roman" w:hAnsi="Times New Roman" w:cs="Times New Roman"/>
                <w:vertAlign w:val="subscript"/>
              </w:rPr>
              <w:t>ун</w:t>
            </w:r>
            <w:proofErr w:type="spellEnd"/>
            <w:r w:rsidRPr="0011614C">
              <w:rPr>
                <w:rFonts w:ascii="Times New Roman" w:hAnsi="Times New Roman" w:cs="Times New Roman"/>
              </w:rPr>
              <w:t>= К</w:t>
            </w:r>
            <w:r w:rsidRPr="0011614C">
              <w:rPr>
                <w:rFonts w:ascii="Times New Roman" w:hAnsi="Times New Roman" w:cs="Times New Roman"/>
                <w:vertAlign w:val="subscript"/>
              </w:rPr>
              <w:t xml:space="preserve">ун </w:t>
            </w:r>
            <w:r w:rsidRPr="0011614C">
              <w:rPr>
                <w:rFonts w:ascii="Times New Roman" w:hAnsi="Times New Roman" w:cs="Times New Roman"/>
              </w:rPr>
              <w:t xml:space="preserve">/ </w:t>
            </w:r>
            <w:proofErr w:type="spellStart"/>
            <w:r w:rsidRPr="0011614C">
              <w:rPr>
                <w:rFonts w:ascii="Times New Roman" w:hAnsi="Times New Roman" w:cs="Times New Roman"/>
              </w:rPr>
              <w:t>К</w:t>
            </w:r>
            <w:r w:rsidRPr="0011614C">
              <w:rPr>
                <w:rFonts w:ascii="Times New Roman" w:hAnsi="Times New Roman" w:cs="Times New Roman"/>
                <w:vertAlign w:val="subscript"/>
              </w:rPr>
              <w:t>вн</w:t>
            </w:r>
            <w:proofErr w:type="spellEnd"/>
            <w:r w:rsidRPr="0011614C">
              <w:rPr>
                <w:rFonts w:ascii="Times New Roman" w:hAnsi="Times New Roman" w:cs="Times New Roman"/>
                <w:vertAlign w:val="subscript"/>
              </w:rPr>
              <w:t xml:space="preserve"> </w:t>
            </w:r>
            <w:r w:rsidRPr="0011614C">
              <w:rPr>
                <w:rFonts w:ascii="Times New Roman" w:hAnsi="Times New Roman" w:cs="Times New Roman"/>
              </w:rPr>
              <w:t>*100%</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pStyle w:val="ConsPlusNormal"/>
              <w:rPr>
                <w:rFonts w:ascii="Times New Roman" w:hAnsi="Times New Roman" w:cs="Times New Roman"/>
                <w:szCs w:val="22"/>
              </w:rPr>
            </w:pPr>
            <w:proofErr w:type="spellStart"/>
            <w:r w:rsidRPr="0011614C">
              <w:rPr>
                <w:rFonts w:ascii="Times New Roman" w:hAnsi="Times New Roman" w:cs="Times New Roman"/>
                <w:szCs w:val="22"/>
              </w:rPr>
              <w:t>Д</w:t>
            </w:r>
            <w:r w:rsidRPr="0011614C">
              <w:rPr>
                <w:rFonts w:ascii="Times New Roman" w:hAnsi="Times New Roman" w:cs="Times New Roman"/>
                <w:szCs w:val="22"/>
                <w:vertAlign w:val="subscript"/>
              </w:rPr>
              <w:t>ун</w:t>
            </w:r>
            <w:proofErr w:type="spellEnd"/>
            <w:r w:rsidRPr="0011614C">
              <w:rPr>
                <w:rFonts w:ascii="Times New Roman" w:hAnsi="Times New Roman" w:cs="Times New Roman"/>
                <w:szCs w:val="22"/>
                <w:vertAlign w:val="subscript"/>
              </w:rPr>
              <w:t xml:space="preserve"> </w:t>
            </w:r>
            <w:r w:rsidRPr="0011614C">
              <w:rPr>
                <w:rFonts w:ascii="Times New Roman" w:hAnsi="Times New Roman" w:cs="Times New Roman"/>
                <w:szCs w:val="22"/>
              </w:rPr>
              <w:t>- доля устраненных нарушений</w:t>
            </w:r>
            <w:proofErr w:type="gramStart"/>
            <w:r w:rsidRPr="0011614C">
              <w:rPr>
                <w:rFonts w:ascii="Times New Roman" w:hAnsi="Times New Roman" w:cs="Times New Roman"/>
                <w:szCs w:val="22"/>
              </w:rPr>
              <w:t xml:space="preserve"> (%)</w:t>
            </w:r>
            <w:proofErr w:type="gramEnd"/>
          </w:p>
          <w:p w:rsidR="0011614C" w:rsidRPr="0011614C" w:rsidRDefault="0011614C" w:rsidP="0011614C">
            <w:pPr>
              <w:pStyle w:val="ConsPlusNormal"/>
              <w:rPr>
                <w:rFonts w:ascii="Times New Roman" w:hAnsi="Times New Roman" w:cs="Times New Roman"/>
                <w:szCs w:val="22"/>
              </w:rPr>
            </w:pPr>
            <w:r w:rsidRPr="0011614C">
              <w:rPr>
                <w:rFonts w:ascii="Times New Roman" w:hAnsi="Times New Roman" w:cs="Times New Roman"/>
                <w:szCs w:val="22"/>
              </w:rPr>
              <w:t>К</w:t>
            </w:r>
            <w:r w:rsidRPr="0011614C">
              <w:rPr>
                <w:rFonts w:ascii="Times New Roman" w:hAnsi="Times New Roman" w:cs="Times New Roman"/>
                <w:szCs w:val="22"/>
                <w:vertAlign w:val="subscript"/>
              </w:rPr>
              <w:t xml:space="preserve">ун </w:t>
            </w:r>
            <w:r w:rsidRPr="0011614C">
              <w:rPr>
                <w:rFonts w:ascii="Times New Roman" w:hAnsi="Times New Roman" w:cs="Times New Roman"/>
                <w:szCs w:val="22"/>
              </w:rPr>
              <w:t>- количество устраненных нарушений (</w:t>
            </w:r>
            <w:proofErr w:type="spellStart"/>
            <w:proofErr w:type="gramStart"/>
            <w:r w:rsidRPr="0011614C">
              <w:rPr>
                <w:rFonts w:ascii="Times New Roman" w:hAnsi="Times New Roman" w:cs="Times New Roman"/>
                <w:szCs w:val="22"/>
              </w:rPr>
              <w:t>ед</w:t>
            </w:r>
            <w:proofErr w:type="spellEnd"/>
            <w:proofErr w:type="gramEnd"/>
            <w:r w:rsidRPr="0011614C">
              <w:rPr>
                <w:rFonts w:ascii="Times New Roman" w:hAnsi="Times New Roman" w:cs="Times New Roman"/>
                <w:szCs w:val="22"/>
              </w:rPr>
              <w:t>)</w:t>
            </w:r>
          </w:p>
          <w:p w:rsidR="0011614C" w:rsidRPr="0011614C" w:rsidRDefault="0011614C" w:rsidP="0011614C">
            <w:pPr>
              <w:textAlignment w:val="baseline"/>
              <w:rPr>
                <w:rFonts w:ascii="Times New Roman" w:hAnsi="Times New Roman" w:cs="Times New Roman"/>
              </w:rPr>
            </w:pPr>
            <w:proofErr w:type="spellStart"/>
            <w:r w:rsidRPr="0011614C">
              <w:rPr>
                <w:rFonts w:ascii="Times New Roman" w:hAnsi="Times New Roman" w:cs="Times New Roman"/>
              </w:rPr>
              <w:t>К</w:t>
            </w:r>
            <w:r w:rsidRPr="0011614C">
              <w:rPr>
                <w:rFonts w:ascii="Times New Roman" w:hAnsi="Times New Roman" w:cs="Times New Roman"/>
                <w:vertAlign w:val="subscript"/>
              </w:rPr>
              <w:t>вн</w:t>
            </w:r>
            <w:proofErr w:type="spellEnd"/>
            <w:r w:rsidRPr="0011614C">
              <w:rPr>
                <w:rFonts w:ascii="Times New Roman" w:hAnsi="Times New Roman" w:cs="Times New Roman"/>
                <w:vertAlign w:val="subscript"/>
              </w:rPr>
              <w:t xml:space="preserve"> </w:t>
            </w:r>
            <w:r w:rsidRPr="0011614C">
              <w:rPr>
                <w:rFonts w:ascii="Times New Roman" w:hAnsi="Times New Roman" w:cs="Times New Roman"/>
              </w:rPr>
              <w:t>- количество выявленных нарушений (</w:t>
            </w:r>
            <w:proofErr w:type="spellStart"/>
            <w:proofErr w:type="gramStart"/>
            <w:r w:rsidRPr="0011614C">
              <w:rPr>
                <w:rFonts w:ascii="Times New Roman" w:hAnsi="Times New Roman" w:cs="Times New Roman"/>
              </w:rPr>
              <w:t>ед</w:t>
            </w:r>
            <w:proofErr w:type="spellEnd"/>
            <w:proofErr w:type="gramEnd"/>
            <w:r w:rsidRPr="0011614C">
              <w:rPr>
                <w:rFonts w:ascii="Times New Roman" w:hAnsi="Times New Roman" w:cs="Times New Roman"/>
              </w:rPr>
              <w:t>)</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jc w:val="center"/>
              <w:rPr>
                <w:rFonts w:ascii="Times New Roman" w:hAnsi="Times New Roman" w:cs="Times New Roman"/>
              </w:rPr>
            </w:pPr>
            <w:r w:rsidRPr="0011614C">
              <w:rPr>
                <w:rFonts w:ascii="Times New Roman" w:hAnsi="Times New Roman" w:cs="Times New Roman"/>
              </w:rPr>
              <w:t>70</w:t>
            </w:r>
          </w:p>
        </w:tc>
      </w:tr>
      <w:tr w:rsidR="0011614C" w:rsidRPr="0011614C" w:rsidTr="0011614C">
        <w:trPr>
          <w:trHeight w:val="1353"/>
        </w:trPr>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jc w:val="center"/>
              <w:textAlignment w:val="baseline"/>
              <w:rPr>
                <w:rFonts w:ascii="Times New Roman" w:hAnsi="Times New Roman" w:cs="Times New Roman"/>
              </w:rPr>
            </w:pPr>
            <w:r w:rsidRPr="0011614C">
              <w:rPr>
                <w:rFonts w:ascii="Times New Roman" w:hAnsi="Times New Roman" w:cs="Times New Roman"/>
              </w:rPr>
              <w:t>2.2.</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textAlignment w:val="baseline"/>
              <w:rPr>
                <w:rFonts w:ascii="Times New Roman" w:hAnsi="Times New Roman" w:cs="Times New Roman"/>
              </w:rPr>
            </w:pPr>
            <w:r w:rsidRPr="0011614C">
              <w:rPr>
                <w:rFonts w:ascii="Times New Roman" w:hAnsi="Times New Roman" w:cs="Times New Roman"/>
              </w:rPr>
              <w:t>Доля контрольных мероприятий, на результаты которых поданы жалобы</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jc w:val="center"/>
              <w:textAlignment w:val="baseline"/>
              <w:rPr>
                <w:rFonts w:ascii="Times New Roman" w:hAnsi="Times New Roman" w:cs="Times New Roman"/>
              </w:rPr>
            </w:pPr>
            <w:proofErr w:type="gramStart"/>
            <w:r w:rsidRPr="0011614C">
              <w:rPr>
                <w:rFonts w:ascii="Times New Roman" w:hAnsi="Times New Roman" w:cs="Times New Roman"/>
              </w:rPr>
              <w:t>Д</w:t>
            </w:r>
            <w:r w:rsidRPr="0011614C">
              <w:rPr>
                <w:rFonts w:ascii="Times New Roman" w:hAnsi="Times New Roman" w:cs="Times New Roman"/>
                <w:vertAlign w:val="subscript"/>
              </w:rPr>
              <w:t>ж</w:t>
            </w:r>
            <w:proofErr w:type="gramEnd"/>
            <w:r w:rsidRPr="0011614C">
              <w:rPr>
                <w:rFonts w:ascii="Times New Roman" w:hAnsi="Times New Roman" w:cs="Times New Roman"/>
              </w:rPr>
              <w:t xml:space="preserve">= </w:t>
            </w:r>
            <w:proofErr w:type="spellStart"/>
            <w:r w:rsidRPr="0011614C">
              <w:rPr>
                <w:rFonts w:ascii="Times New Roman" w:hAnsi="Times New Roman" w:cs="Times New Roman"/>
              </w:rPr>
              <w:t>КМ</w:t>
            </w:r>
            <w:r w:rsidRPr="0011614C">
              <w:rPr>
                <w:rFonts w:ascii="Times New Roman" w:hAnsi="Times New Roman" w:cs="Times New Roman"/>
                <w:vertAlign w:val="subscript"/>
              </w:rPr>
              <w:t>ж</w:t>
            </w:r>
            <w:proofErr w:type="spellEnd"/>
            <w:r w:rsidRPr="0011614C">
              <w:rPr>
                <w:rFonts w:ascii="Times New Roman" w:hAnsi="Times New Roman" w:cs="Times New Roman"/>
                <w:vertAlign w:val="subscript"/>
              </w:rPr>
              <w:t xml:space="preserve"> </w:t>
            </w:r>
            <w:r w:rsidRPr="0011614C">
              <w:rPr>
                <w:rFonts w:ascii="Times New Roman" w:hAnsi="Times New Roman" w:cs="Times New Roman"/>
              </w:rPr>
              <w:t>/ КМ</w:t>
            </w:r>
            <w:r w:rsidRPr="0011614C">
              <w:rPr>
                <w:rFonts w:ascii="Times New Roman" w:hAnsi="Times New Roman" w:cs="Times New Roman"/>
                <w:vertAlign w:val="subscript"/>
              </w:rPr>
              <w:t xml:space="preserve"> </w:t>
            </w:r>
            <w:r w:rsidRPr="0011614C">
              <w:rPr>
                <w:rFonts w:ascii="Times New Roman" w:hAnsi="Times New Roman" w:cs="Times New Roman"/>
              </w:rPr>
              <w:t>*100%</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textAlignment w:val="baseline"/>
              <w:rPr>
                <w:rFonts w:ascii="Times New Roman" w:hAnsi="Times New Roman" w:cs="Times New Roman"/>
              </w:rPr>
            </w:pPr>
            <w:proofErr w:type="gramStart"/>
            <w:r w:rsidRPr="0011614C">
              <w:rPr>
                <w:rFonts w:ascii="Times New Roman" w:hAnsi="Times New Roman" w:cs="Times New Roman"/>
              </w:rPr>
              <w:t>Д</w:t>
            </w:r>
            <w:r w:rsidRPr="0011614C">
              <w:rPr>
                <w:rFonts w:ascii="Times New Roman" w:hAnsi="Times New Roman" w:cs="Times New Roman"/>
                <w:vertAlign w:val="subscript"/>
              </w:rPr>
              <w:t>ж</w:t>
            </w:r>
            <w:proofErr w:type="gramEnd"/>
            <w:r w:rsidRPr="0011614C">
              <w:rPr>
                <w:rFonts w:ascii="Times New Roman" w:hAnsi="Times New Roman" w:cs="Times New Roman"/>
              </w:rPr>
              <w:t xml:space="preserve"> - доля контрольных мероприятий, на результаты которых поданы жалобы                </w:t>
            </w:r>
            <w:proofErr w:type="spellStart"/>
            <w:r w:rsidRPr="0011614C">
              <w:rPr>
                <w:rFonts w:ascii="Times New Roman" w:hAnsi="Times New Roman" w:cs="Times New Roman"/>
              </w:rPr>
              <w:t>КМ</w:t>
            </w:r>
            <w:r w:rsidRPr="0011614C">
              <w:rPr>
                <w:rFonts w:ascii="Times New Roman" w:hAnsi="Times New Roman" w:cs="Times New Roman"/>
                <w:vertAlign w:val="subscript"/>
              </w:rPr>
              <w:t>ж</w:t>
            </w:r>
            <w:proofErr w:type="spellEnd"/>
            <w:r w:rsidRPr="0011614C">
              <w:rPr>
                <w:rFonts w:ascii="Times New Roman" w:hAnsi="Times New Roman" w:cs="Times New Roman"/>
              </w:rPr>
              <w:t xml:space="preserve"> - количество контрольных мероприятий на которые поданы жалобы (ед.)</w:t>
            </w:r>
          </w:p>
          <w:p w:rsidR="0011614C" w:rsidRPr="0011614C" w:rsidRDefault="0011614C" w:rsidP="0011614C">
            <w:pPr>
              <w:textAlignment w:val="baseline"/>
              <w:rPr>
                <w:rFonts w:ascii="Times New Roman" w:hAnsi="Times New Roman" w:cs="Times New Roman"/>
              </w:rPr>
            </w:pPr>
            <w:proofErr w:type="gramStart"/>
            <w:r w:rsidRPr="0011614C">
              <w:rPr>
                <w:rFonts w:ascii="Times New Roman" w:hAnsi="Times New Roman" w:cs="Times New Roman"/>
              </w:rPr>
              <w:t>КМ</w:t>
            </w:r>
            <w:proofErr w:type="gramEnd"/>
            <w:r w:rsidRPr="0011614C">
              <w:rPr>
                <w:rFonts w:ascii="Times New Roman" w:hAnsi="Times New Roman" w:cs="Times New Roman"/>
              </w:rPr>
              <w:t xml:space="preserve"> - количество проведенных контрольных </w:t>
            </w:r>
            <w:r w:rsidRPr="0011614C">
              <w:rPr>
                <w:rFonts w:ascii="Times New Roman" w:hAnsi="Times New Roman" w:cs="Times New Roman"/>
              </w:rPr>
              <w:lastRenderedPageBreak/>
              <w:t>мероприятий</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jc w:val="center"/>
              <w:rPr>
                <w:rFonts w:ascii="Times New Roman" w:hAnsi="Times New Roman" w:cs="Times New Roman"/>
              </w:rPr>
            </w:pPr>
            <w:r w:rsidRPr="0011614C">
              <w:rPr>
                <w:rFonts w:ascii="Times New Roman" w:hAnsi="Times New Roman" w:cs="Times New Roman"/>
              </w:rPr>
              <w:lastRenderedPageBreak/>
              <w:t>0%</w:t>
            </w:r>
          </w:p>
        </w:tc>
      </w:tr>
      <w:tr w:rsidR="0011614C" w:rsidRPr="0011614C" w:rsidTr="0011614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jc w:val="center"/>
              <w:textAlignment w:val="baseline"/>
              <w:rPr>
                <w:rFonts w:ascii="Times New Roman" w:hAnsi="Times New Roman" w:cs="Times New Roman"/>
                <w:b/>
              </w:rPr>
            </w:pPr>
            <w:r w:rsidRPr="0011614C">
              <w:rPr>
                <w:rFonts w:ascii="Times New Roman" w:hAnsi="Times New Roman" w:cs="Times New Roman"/>
                <w:b/>
              </w:rPr>
              <w:lastRenderedPageBreak/>
              <w:t>3.</w:t>
            </w:r>
          </w:p>
        </w:tc>
        <w:tc>
          <w:tcPr>
            <w:tcW w:w="85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jc w:val="center"/>
              <w:rPr>
                <w:rFonts w:ascii="Times New Roman" w:hAnsi="Times New Roman" w:cs="Times New Roman"/>
                <w:b/>
              </w:rPr>
            </w:pPr>
            <w:r w:rsidRPr="0011614C">
              <w:rPr>
                <w:rFonts w:ascii="Times New Roman" w:hAnsi="Times New Roman" w:cs="Times New Roman"/>
                <w:b/>
              </w:rPr>
              <w:t>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w:t>
            </w:r>
          </w:p>
        </w:tc>
      </w:tr>
      <w:tr w:rsidR="0011614C" w:rsidRPr="0011614C" w:rsidTr="0011614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jc w:val="center"/>
              <w:textAlignment w:val="baseline"/>
              <w:rPr>
                <w:rFonts w:ascii="Times New Roman" w:hAnsi="Times New Roman" w:cs="Times New Roman"/>
              </w:rPr>
            </w:pPr>
            <w:r w:rsidRPr="0011614C">
              <w:rPr>
                <w:rFonts w:ascii="Times New Roman" w:hAnsi="Times New Roman" w:cs="Times New Roman"/>
              </w:rPr>
              <w:t>3.1.</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autoSpaceDE w:val="0"/>
              <w:autoSpaceDN w:val="0"/>
              <w:adjustRightInd w:val="0"/>
              <w:rPr>
                <w:rFonts w:ascii="Times New Roman" w:hAnsi="Times New Roman" w:cs="Times New Roman"/>
              </w:rPr>
            </w:pPr>
            <w:r w:rsidRPr="0011614C">
              <w:rPr>
                <w:rFonts w:ascii="Times New Roman" w:hAnsi="Times New Roman" w:cs="Times New Roman"/>
              </w:rPr>
              <w:t>Количество проведенных профилактических мероприятий</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jc w:val="center"/>
              <w:textAlignment w:val="baseline"/>
              <w:rPr>
                <w:rFonts w:ascii="Times New Roman" w:hAnsi="Times New Roman" w:cs="Times New Roman"/>
              </w:rPr>
            </w:pPr>
            <w:r w:rsidRPr="0011614C">
              <w:rPr>
                <w:rFonts w:ascii="Times New Roman" w:hAnsi="Times New Roman" w:cs="Times New Roman"/>
              </w:rPr>
              <w:t>ПМ</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textAlignment w:val="baseline"/>
              <w:rPr>
                <w:rFonts w:ascii="Times New Roman" w:hAnsi="Times New Roman" w:cs="Times New Roman"/>
              </w:rPr>
            </w:pPr>
            <w:r w:rsidRPr="0011614C">
              <w:rPr>
                <w:rFonts w:ascii="Times New Roman" w:hAnsi="Times New Roman" w:cs="Times New Roman"/>
              </w:rPr>
              <w:t>ПМ - профилактические мероприятия, в том числе предостережения (</w:t>
            </w:r>
            <w:proofErr w:type="spellStart"/>
            <w:proofErr w:type="gramStart"/>
            <w:r w:rsidRPr="0011614C">
              <w:rPr>
                <w:rFonts w:ascii="Times New Roman" w:hAnsi="Times New Roman" w:cs="Times New Roman"/>
              </w:rPr>
              <w:t>ед</w:t>
            </w:r>
            <w:proofErr w:type="spellEnd"/>
            <w:proofErr w:type="gramEnd"/>
            <w:r w:rsidRPr="0011614C">
              <w:rPr>
                <w:rFonts w:ascii="Times New Roman" w:hAnsi="Times New Roman" w:cs="Times New Roman"/>
              </w:rPr>
              <w:t>)</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jc w:val="center"/>
              <w:rPr>
                <w:rFonts w:ascii="Times New Roman" w:hAnsi="Times New Roman" w:cs="Times New Roman"/>
              </w:rPr>
            </w:pPr>
            <w:r w:rsidRPr="0011614C">
              <w:rPr>
                <w:rFonts w:ascii="Times New Roman" w:hAnsi="Times New Roman" w:cs="Times New Roman"/>
              </w:rPr>
              <w:t>2</w:t>
            </w:r>
          </w:p>
        </w:tc>
      </w:tr>
      <w:tr w:rsidR="0011614C" w:rsidRPr="0011614C" w:rsidTr="0011614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jc w:val="center"/>
              <w:textAlignment w:val="baseline"/>
              <w:rPr>
                <w:rFonts w:ascii="Times New Roman" w:hAnsi="Times New Roman" w:cs="Times New Roman"/>
                <w:b/>
                <w:bCs/>
              </w:rPr>
            </w:pPr>
            <w:r w:rsidRPr="0011614C">
              <w:rPr>
                <w:rFonts w:ascii="Times New Roman" w:hAnsi="Times New Roman" w:cs="Times New Roman"/>
                <w:b/>
                <w:bCs/>
              </w:rPr>
              <w:t>4.</w:t>
            </w:r>
          </w:p>
        </w:tc>
        <w:tc>
          <w:tcPr>
            <w:tcW w:w="85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jc w:val="center"/>
              <w:textAlignment w:val="baseline"/>
              <w:rPr>
                <w:rFonts w:ascii="Times New Roman" w:hAnsi="Times New Roman" w:cs="Times New Roman"/>
                <w:b/>
                <w:bCs/>
              </w:rPr>
            </w:pPr>
            <w:r w:rsidRPr="0011614C">
              <w:rPr>
                <w:rFonts w:ascii="Times New Roman" w:hAnsi="Times New Roman" w:cs="Times New Roman"/>
                <w:b/>
                <w:bCs/>
              </w:rPr>
              <w:t>Индикативные показатели, характеризующие объем задействованных трудовых ресурсов</w:t>
            </w:r>
          </w:p>
        </w:tc>
      </w:tr>
      <w:tr w:rsidR="0011614C" w:rsidRPr="0011614C" w:rsidTr="0011614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jc w:val="center"/>
              <w:textAlignment w:val="baseline"/>
              <w:rPr>
                <w:rFonts w:ascii="Times New Roman" w:hAnsi="Times New Roman" w:cs="Times New Roman"/>
              </w:rPr>
            </w:pPr>
            <w:r w:rsidRPr="0011614C">
              <w:rPr>
                <w:rFonts w:ascii="Times New Roman" w:hAnsi="Times New Roman" w:cs="Times New Roman"/>
              </w:rPr>
              <w:t>4.1.</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textAlignment w:val="baseline"/>
              <w:rPr>
                <w:rFonts w:ascii="Times New Roman" w:hAnsi="Times New Roman" w:cs="Times New Roman"/>
              </w:rPr>
            </w:pPr>
            <w:r w:rsidRPr="0011614C">
              <w:rPr>
                <w:rFonts w:ascii="Times New Roman" w:hAnsi="Times New Roman" w:cs="Times New Roman"/>
              </w:rPr>
              <w:t xml:space="preserve">Количество штатных единиц, в должностные обязанности которых входят функции по </w:t>
            </w:r>
            <w:r w:rsidRPr="0011614C">
              <w:rPr>
                <w:rFonts w:ascii="Times New Roman" w:hAnsi="Times New Roman" w:cs="Times New Roman"/>
                <w:color w:val="000000"/>
              </w:rPr>
              <w:t>осуществлению муниципального контроля на автомобильном транспорте и в дорожном хозяйстве</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rPr>
                <w:rFonts w:ascii="Times New Roman" w:hAnsi="Times New Roman" w:cs="Times New Roman"/>
              </w:rPr>
            </w:pPr>
            <w:r w:rsidRPr="0011614C">
              <w:rPr>
                <w:rFonts w:ascii="Times New Roman" w:hAnsi="Times New Roman" w:cs="Times New Roman"/>
              </w:rPr>
              <w:t>К</w:t>
            </w:r>
            <w:r w:rsidRPr="0011614C">
              <w:rPr>
                <w:rFonts w:ascii="Times New Roman" w:hAnsi="Times New Roman" w:cs="Times New Roman"/>
                <w:vertAlign w:val="subscript"/>
              </w:rPr>
              <w:t>ш</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rPr>
                <w:rFonts w:ascii="Times New Roman" w:hAnsi="Times New Roman" w:cs="Times New Roman"/>
              </w:rPr>
            </w:pPr>
            <w:r w:rsidRPr="0011614C">
              <w:rPr>
                <w:rFonts w:ascii="Times New Roman" w:hAnsi="Times New Roman" w:cs="Times New Roman"/>
              </w:rPr>
              <w:t>К</w:t>
            </w:r>
            <w:r w:rsidRPr="0011614C">
              <w:rPr>
                <w:rFonts w:ascii="Times New Roman" w:hAnsi="Times New Roman" w:cs="Times New Roman"/>
                <w:vertAlign w:val="subscript"/>
              </w:rPr>
              <w:t>ш</w:t>
            </w:r>
            <w:r w:rsidRPr="0011614C">
              <w:rPr>
                <w:rFonts w:ascii="Times New Roman" w:hAnsi="Times New Roman" w:cs="Times New Roman"/>
              </w:rPr>
              <w:t xml:space="preserve"> - количество штатных единиц</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jc w:val="center"/>
              <w:rPr>
                <w:rFonts w:ascii="Times New Roman" w:hAnsi="Times New Roman" w:cs="Times New Roman"/>
              </w:rPr>
            </w:pPr>
            <w:r w:rsidRPr="0011614C">
              <w:rPr>
                <w:rFonts w:ascii="Times New Roman" w:hAnsi="Times New Roman" w:cs="Times New Roman"/>
              </w:rPr>
              <w:t>2</w:t>
            </w:r>
          </w:p>
        </w:tc>
      </w:tr>
    </w:tbl>
    <w:p w:rsidR="0011614C" w:rsidRPr="0011614C" w:rsidRDefault="0011614C" w:rsidP="0011614C">
      <w:pPr>
        <w:jc w:val="center"/>
        <w:rPr>
          <w:rFonts w:ascii="Times New Roman" w:hAnsi="Times New Roman" w:cs="Times New Roman"/>
        </w:rPr>
      </w:pPr>
    </w:p>
    <w:p w:rsidR="0011614C" w:rsidRPr="0011614C" w:rsidRDefault="0011614C" w:rsidP="0011614C">
      <w:pPr>
        <w:pStyle w:val="ConsPlusTitle"/>
        <w:ind w:firstLine="709"/>
        <w:jc w:val="both"/>
        <w:rPr>
          <w:rFonts w:ascii="Times New Roman" w:hAnsi="Times New Roman" w:cs="Times New Roman"/>
          <w:b w:val="0"/>
          <w:color w:val="000000"/>
          <w:szCs w:val="22"/>
        </w:rPr>
      </w:pPr>
    </w:p>
    <w:p w:rsidR="0011614C" w:rsidRPr="0011614C" w:rsidRDefault="0011614C" w:rsidP="0011614C">
      <w:pPr>
        <w:autoSpaceDE w:val="0"/>
        <w:autoSpaceDN w:val="0"/>
        <w:adjustRightInd w:val="0"/>
        <w:jc w:val="center"/>
        <w:rPr>
          <w:rFonts w:ascii="Times New Roman" w:hAnsi="Times New Roman" w:cs="Times New Roman"/>
          <w:b/>
          <w:color w:val="000000"/>
        </w:rPr>
      </w:pPr>
    </w:p>
    <w:p w:rsidR="0011614C" w:rsidRPr="00AF4356" w:rsidRDefault="0011614C" w:rsidP="00AF4356">
      <w:pPr>
        <w:pStyle w:val="ConsPlusDocList"/>
        <w:jc w:val="center"/>
        <w:rPr>
          <w:rFonts w:ascii="Times New Roman" w:hAnsi="Times New Roman" w:cs="Times New Roman"/>
          <w:b/>
          <w:sz w:val="22"/>
          <w:szCs w:val="22"/>
        </w:rPr>
      </w:pPr>
      <w:r w:rsidRPr="00AF4356">
        <w:rPr>
          <w:rFonts w:ascii="Times New Roman" w:hAnsi="Times New Roman" w:cs="Times New Roman"/>
          <w:b/>
          <w:sz w:val="22"/>
          <w:szCs w:val="22"/>
        </w:rPr>
        <w:t>Дума</w:t>
      </w:r>
    </w:p>
    <w:p w:rsidR="0011614C" w:rsidRPr="00AF4356" w:rsidRDefault="0011614C" w:rsidP="00AF4356">
      <w:pPr>
        <w:pStyle w:val="FR1"/>
        <w:jc w:val="center"/>
        <w:rPr>
          <w:b/>
          <w:sz w:val="22"/>
          <w:szCs w:val="22"/>
        </w:rPr>
      </w:pPr>
      <w:r w:rsidRPr="00AF4356">
        <w:rPr>
          <w:b/>
          <w:sz w:val="22"/>
          <w:szCs w:val="22"/>
        </w:rPr>
        <w:t>муниципального образования – Шиловский муниципальный район Рязанской области</w:t>
      </w:r>
    </w:p>
    <w:p w:rsidR="0011614C" w:rsidRPr="00AF4356" w:rsidRDefault="0011614C" w:rsidP="00AF4356">
      <w:pPr>
        <w:pStyle w:val="FR1"/>
        <w:ind w:firstLine="0"/>
        <w:rPr>
          <w:b/>
          <w:bCs/>
          <w:sz w:val="22"/>
          <w:szCs w:val="22"/>
        </w:rPr>
      </w:pPr>
    </w:p>
    <w:p w:rsidR="0011614C" w:rsidRPr="00AF4356" w:rsidRDefault="0011614C" w:rsidP="00AF4356">
      <w:pPr>
        <w:pStyle w:val="FR1"/>
        <w:jc w:val="center"/>
        <w:rPr>
          <w:b/>
          <w:bCs/>
          <w:sz w:val="22"/>
          <w:szCs w:val="22"/>
        </w:rPr>
      </w:pPr>
      <w:proofErr w:type="gramStart"/>
      <w:r w:rsidRPr="00AF4356">
        <w:rPr>
          <w:b/>
          <w:sz w:val="22"/>
          <w:szCs w:val="22"/>
        </w:rPr>
        <w:t>Р</w:t>
      </w:r>
      <w:proofErr w:type="gramEnd"/>
      <w:r w:rsidRPr="00AF4356">
        <w:rPr>
          <w:b/>
          <w:sz w:val="22"/>
          <w:szCs w:val="22"/>
        </w:rPr>
        <w:t xml:space="preserve"> Е Ш Е Н И Е</w:t>
      </w:r>
    </w:p>
    <w:p w:rsidR="0011614C" w:rsidRPr="00AF4356" w:rsidRDefault="0011614C" w:rsidP="00AF4356">
      <w:pPr>
        <w:pStyle w:val="FR1"/>
        <w:jc w:val="center"/>
        <w:rPr>
          <w:b/>
          <w:sz w:val="22"/>
          <w:szCs w:val="22"/>
          <w:u w:val="single"/>
        </w:rPr>
      </w:pPr>
      <w:r w:rsidRPr="00AF4356">
        <w:rPr>
          <w:b/>
          <w:sz w:val="22"/>
          <w:szCs w:val="22"/>
          <w:u w:val="single"/>
        </w:rPr>
        <w:t>от 28 октября 2021г. № 8/51</w:t>
      </w:r>
    </w:p>
    <w:p w:rsidR="0011614C" w:rsidRPr="00AF4356" w:rsidRDefault="0011614C" w:rsidP="00AF4356">
      <w:pPr>
        <w:pStyle w:val="FR1"/>
        <w:jc w:val="center"/>
        <w:rPr>
          <w:b/>
          <w:bCs/>
          <w:sz w:val="22"/>
          <w:szCs w:val="22"/>
          <w:u w:val="single"/>
        </w:rPr>
      </w:pPr>
    </w:p>
    <w:p w:rsidR="0011614C" w:rsidRPr="00AF4356" w:rsidRDefault="0011614C" w:rsidP="00AF4356">
      <w:pPr>
        <w:widowControl w:val="0"/>
        <w:spacing w:after="0" w:line="240" w:lineRule="auto"/>
        <w:jc w:val="center"/>
        <w:rPr>
          <w:rFonts w:ascii="Times New Roman" w:hAnsi="Times New Roman" w:cs="Times New Roman"/>
          <w:lang w:eastAsia="ru-RU"/>
        </w:rPr>
      </w:pPr>
      <w:r w:rsidRPr="00AF4356">
        <w:rPr>
          <w:rFonts w:ascii="Times New Roman" w:hAnsi="Times New Roman" w:cs="Times New Roman"/>
          <w:lang w:eastAsia="ru-RU"/>
        </w:rPr>
        <w:t>Об утверждении Положения о муниципальном земельном контроле</w:t>
      </w:r>
    </w:p>
    <w:p w:rsidR="0011614C" w:rsidRPr="00AF4356" w:rsidRDefault="0011614C" w:rsidP="00AF4356">
      <w:pPr>
        <w:widowControl w:val="0"/>
        <w:spacing w:after="0" w:line="240" w:lineRule="auto"/>
        <w:jc w:val="center"/>
        <w:rPr>
          <w:rFonts w:ascii="Times New Roman" w:hAnsi="Times New Roman" w:cs="Times New Roman"/>
          <w:lang w:eastAsia="ru-RU"/>
        </w:rPr>
      </w:pPr>
      <w:r w:rsidRPr="00AF4356">
        <w:rPr>
          <w:rFonts w:ascii="Times New Roman" w:hAnsi="Times New Roman" w:cs="Times New Roman"/>
          <w:lang w:eastAsia="ru-RU"/>
        </w:rPr>
        <w:t>в границ</w:t>
      </w:r>
      <w:r w:rsidR="00AF4356">
        <w:rPr>
          <w:rFonts w:ascii="Times New Roman" w:hAnsi="Times New Roman" w:cs="Times New Roman"/>
          <w:lang w:eastAsia="ru-RU"/>
        </w:rPr>
        <w:t xml:space="preserve">ах муниципального образования – </w:t>
      </w:r>
      <w:r w:rsidRPr="00AF4356">
        <w:rPr>
          <w:rFonts w:ascii="Times New Roman" w:hAnsi="Times New Roman" w:cs="Times New Roman"/>
          <w:lang w:eastAsia="ru-RU"/>
        </w:rPr>
        <w:t>Шиловский муниципальный район Рязанской области</w:t>
      </w:r>
    </w:p>
    <w:p w:rsidR="0011614C" w:rsidRPr="00AF4356" w:rsidRDefault="0011614C" w:rsidP="00AF4356">
      <w:pPr>
        <w:widowControl w:val="0"/>
        <w:spacing w:after="0" w:line="240" w:lineRule="auto"/>
        <w:jc w:val="center"/>
        <w:rPr>
          <w:rFonts w:ascii="Times New Roman" w:hAnsi="Times New Roman" w:cs="Times New Roman"/>
          <w:b/>
          <w:lang w:eastAsia="ru-RU"/>
        </w:rPr>
      </w:pPr>
    </w:p>
    <w:p w:rsidR="0011614C" w:rsidRPr="0011614C" w:rsidRDefault="0011614C" w:rsidP="0011614C">
      <w:pPr>
        <w:autoSpaceDE w:val="0"/>
        <w:autoSpaceDN w:val="0"/>
        <w:adjustRightInd w:val="0"/>
        <w:spacing w:after="0" w:line="240" w:lineRule="auto"/>
        <w:ind w:firstLine="720"/>
        <w:jc w:val="both"/>
        <w:outlineLvl w:val="0"/>
        <w:rPr>
          <w:rFonts w:ascii="Times New Roman" w:hAnsi="Times New Roman" w:cs="Times New Roman"/>
          <w:lang w:eastAsia="ru-RU"/>
        </w:rPr>
      </w:pPr>
    </w:p>
    <w:p w:rsidR="0011614C" w:rsidRPr="0011614C" w:rsidRDefault="0011614C" w:rsidP="0011614C">
      <w:pPr>
        <w:widowControl w:val="0"/>
        <w:spacing w:after="0" w:line="240" w:lineRule="auto"/>
        <w:ind w:firstLine="720"/>
        <w:jc w:val="both"/>
        <w:rPr>
          <w:rFonts w:ascii="Times New Roman" w:hAnsi="Times New Roman" w:cs="Times New Roman"/>
          <w:lang w:eastAsia="ru-RU"/>
        </w:rPr>
      </w:pPr>
      <w:proofErr w:type="gramStart"/>
      <w:r w:rsidRPr="0011614C">
        <w:rPr>
          <w:rFonts w:ascii="Times New Roman" w:hAnsi="Times New Roman" w:cs="Times New Roman"/>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Pr="0011614C">
        <w:rPr>
          <w:rFonts w:ascii="Times New Roman" w:hAnsi="Times New Roman" w:cs="Times New Roman"/>
          <w:lang w:eastAsia="ru-RU"/>
        </w:rPr>
        <w:t xml:space="preserve">, </w:t>
      </w:r>
      <w:r w:rsidRPr="0011614C">
        <w:rPr>
          <w:rFonts w:ascii="Times New Roman" w:hAnsi="Times New Roman" w:cs="Times New Roman"/>
        </w:rPr>
        <w:t xml:space="preserve">Федеральным </w:t>
      </w:r>
      <w:hyperlink r:id="rId16" w:history="1">
        <w:r w:rsidRPr="0011614C">
          <w:rPr>
            <w:rFonts w:ascii="Times New Roman" w:hAnsi="Times New Roman" w:cs="Times New Roman"/>
          </w:rPr>
          <w:t>закон</w:t>
        </w:r>
      </w:hyperlink>
      <w:r w:rsidRPr="0011614C">
        <w:rPr>
          <w:rFonts w:ascii="Times New Roman" w:hAnsi="Times New Roman" w:cs="Times New Roman"/>
        </w:rPr>
        <w:t xml:space="preserve">ом от 06.10.2003 № 131-ФЗ «Об общих принципах организации местного самоуправления в Российской Федерации», </w:t>
      </w:r>
      <w:r w:rsidRPr="0011614C">
        <w:rPr>
          <w:rFonts w:ascii="Times New Roman" w:hAnsi="Times New Roman" w:cs="Times New Roman"/>
          <w:lang w:eastAsia="ru-RU"/>
        </w:rPr>
        <w:t>руководствуясь Уставом муниципального образования  – Шиловский муниципальный район Рязанской области, Дума муниципального образования – Шиловский муниципальный район Рязанской области РЕШИЛА:</w:t>
      </w:r>
      <w:proofErr w:type="gramEnd"/>
    </w:p>
    <w:p w:rsidR="0011614C" w:rsidRPr="0011614C" w:rsidRDefault="0011614C" w:rsidP="0011614C">
      <w:pPr>
        <w:pStyle w:val="af5"/>
        <w:spacing w:before="0" w:beforeAutospacing="0" w:after="0" w:afterAutospacing="0"/>
        <w:ind w:firstLine="720"/>
        <w:jc w:val="both"/>
        <w:rPr>
          <w:sz w:val="22"/>
          <w:szCs w:val="22"/>
        </w:rPr>
      </w:pPr>
      <w:r w:rsidRPr="0011614C">
        <w:rPr>
          <w:sz w:val="22"/>
          <w:szCs w:val="22"/>
        </w:rPr>
        <w:t>1. Утвердить прилагаемые:</w:t>
      </w:r>
    </w:p>
    <w:p w:rsidR="0011614C" w:rsidRPr="0011614C" w:rsidRDefault="0011614C" w:rsidP="0011614C">
      <w:pPr>
        <w:widowControl w:val="0"/>
        <w:spacing w:after="0" w:line="240" w:lineRule="auto"/>
        <w:ind w:firstLine="720"/>
        <w:jc w:val="both"/>
        <w:rPr>
          <w:rFonts w:ascii="Times New Roman" w:hAnsi="Times New Roman" w:cs="Times New Roman"/>
        </w:rPr>
      </w:pPr>
      <w:r w:rsidRPr="0011614C">
        <w:rPr>
          <w:rFonts w:ascii="Times New Roman" w:hAnsi="Times New Roman" w:cs="Times New Roman"/>
        </w:rPr>
        <w:t xml:space="preserve">Положение о муниципальном земельном контроле в границах </w:t>
      </w:r>
      <w:r w:rsidRPr="0011614C">
        <w:rPr>
          <w:rFonts w:ascii="Times New Roman" w:hAnsi="Times New Roman" w:cs="Times New Roman"/>
          <w:lang w:eastAsia="ru-RU"/>
        </w:rPr>
        <w:t xml:space="preserve">муниципального образования – </w:t>
      </w:r>
      <w:r w:rsidRPr="0011614C">
        <w:rPr>
          <w:rFonts w:ascii="Times New Roman" w:hAnsi="Times New Roman" w:cs="Times New Roman"/>
        </w:rPr>
        <w:t>Шиловский муниципальный район Рязанской области.</w:t>
      </w:r>
    </w:p>
    <w:p w:rsidR="0011614C" w:rsidRPr="0011614C" w:rsidRDefault="0011614C" w:rsidP="0011614C">
      <w:pPr>
        <w:pStyle w:val="af5"/>
        <w:spacing w:before="0" w:beforeAutospacing="0" w:after="0" w:afterAutospacing="0"/>
        <w:ind w:firstLine="720"/>
        <w:jc w:val="both"/>
        <w:rPr>
          <w:sz w:val="22"/>
          <w:szCs w:val="22"/>
        </w:rPr>
      </w:pPr>
      <w:r w:rsidRPr="0011614C">
        <w:rPr>
          <w:sz w:val="22"/>
          <w:szCs w:val="22"/>
        </w:rPr>
        <w:lastRenderedPageBreak/>
        <w:t>Перечень индикаторов риска нарушения обязательных требований по муниципальному земельному контролю.</w:t>
      </w:r>
    </w:p>
    <w:p w:rsidR="0011614C" w:rsidRPr="0011614C" w:rsidRDefault="0011614C" w:rsidP="0011614C">
      <w:pPr>
        <w:pStyle w:val="af5"/>
        <w:spacing w:before="0" w:beforeAutospacing="0" w:after="0" w:afterAutospacing="0"/>
        <w:ind w:firstLine="720"/>
        <w:jc w:val="both"/>
        <w:rPr>
          <w:sz w:val="22"/>
          <w:szCs w:val="22"/>
        </w:rPr>
      </w:pPr>
      <w:r w:rsidRPr="0011614C">
        <w:rPr>
          <w:sz w:val="22"/>
          <w:szCs w:val="22"/>
        </w:rPr>
        <w:t>Ключевые показатели муниципального земельного контроля и их целевые значения, индикативные показатели муниципального земельного контроля.</w:t>
      </w:r>
    </w:p>
    <w:p w:rsidR="0011614C" w:rsidRPr="0011614C" w:rsidRDefault="0011614C" w:rsidP="0011614C">
      <w:pPr>
        <w:pStyle w:val="ConsPlusNormal"/>
        <w:ind w:firstLine="720"/>
        <w:jc w:val="both"/>
        <w:rPr>
          <w:rFonts w:ascii="Times New Roman" w:hAnsi="Times New Roman" w:cs="Times New Roman"/>
          <w:szCs w:val="22"/>
        </w:rPr>
      </w:pPr>
      <w:r w:rsidRPr="0011614C">
        <w:rPr>
          <w:rFonts w:ascii="Times New Roman" w:hAnsi="Times New Roman" w:cs="Times New Roman"/>
          <w:szCs w:val="22"/>
        </w:rPr>
        <w:t>2. Признать утратившими силу:</w:t>
      </w:r>
    </w:p>
    <w:p w:rsidR="0011614C" w:rsidRPr="0011614C" w:rsidRDefault="0011614C" w:rsidP="0011614C">
      <w:pPr>
        <w:pStyle w:val="af5"/>
        <w:spacing w:before="0" w:beforeAutospacing="0" w:after="0" w:afterAutospacing="0"/>
        <w:ind w:firstLine="720"/>
        <w:jc w:val="both"/>
        <w:rPr>
          <w:sz w:val="22"/>
          <w:szCs w:val="22"/>
        </w:rPr>
      </w:pPr>
      <w:hyperlink r:id="rId17" w:history="1">
        <w:r w:rsidRPr="0011614C">
          <w:rPr>
            <w:color w:val="000000"/>
            <w:sz w:val="22"/>
            <w:szCs w:val="22"/>
          </w:rPr>
          <w:t>решение</w:t>
        </w:r>
      </w:hyperlink>
      <w:r w:rsidRPr="0011614C">
        <w:rPr>
          <w:color w:val="000000"/>
          <w:sz w:val="22"/>
          <w:szCs w:val="22"/>
        </w:rPr>
        <w:t xml:space="preserve"> Совета депутатов муниципального образования – Шиловский  </w:t>
      </w:r>
      <w:r w:rsidRPr="0011614C">
        <w:rPr>
          <w:sz w:val="22"/>
          <w:szCs w:val="22"/>
        </w:rPr>
        <w:t>муниципальный район Рязанской области</w:t>
      </w:r>
      <w:r w:rsidRPr="0011614C">
        <w:rPr>
          <w:color w:val="000000"/>
          <w:sz w:val="22"/>
          <w:szCs w:val="22"/>
        </w:rPr>
        <w:t xml:space="preserve"> от 29 января 2015 г. № 1/11 «Об утверждении Положения о порядке осуществления муниципального земельного контроля </w:t>
      </w:r>
      <w:r w:rsidRPr="0011614C">
        <w:rPr>
          <w:sz w:val="22"/>
          <w:szCs w:val="22"/>
        </w:rPr>
        <w:t>на территории муниципального образования – Шиловский муниципальный район Рязанской области»;</w:t>
      </w:r>
    </w:p>
    <w:p w:rsidR="0011614C" w:rsidRPr="0011614C" w:rsidRDefault="0011614C" w:rsidP="0011614C">
      <w:pPr>
        <w:pStyle w:val="af5"/>
        <w:spacing w:before="0" w:beforeAutospacing="0" w:after="0" w:afterAutospacing="0"/>
        <w:ind w:firstLine="720"/>
        <w:jc w:val="both"/>
        <w:rPr>
          <w:sz w:val="22"/>
          <w:szCs w:val="22"/>
        </w:rPr>
      </w:pPr>
      <w:hyperlink r:id="rId18" w:history="1">
        <w:proofErr w:type="gramStart"/>
        <w:r w:rsidRPr="0011614C">
          <w:rPr>
            <w:color w:val="000000"/>
            <w:sz w:val="22"/>
            <w:szCs w:val="22"/>
          </w:rPr>
          <w:t>решение</w:t>
        </w:r>
      </w:hyperlink>
      <w:r w:rsidRPr="0011614C">
        <w:rPr>
          <w:color w:val="000000"/>
          <w:sz w:val="22"/>
          <w:szCs w:val="22"/>
        </w:rPr>
        <w:t xml:space="preserve"> Думы муниципального образования – Шиловский  </w:t>
      </w:r>
      <w:r w:rsidRPr="0011614C">
        <w:rPr>
          <w:sz w:val="22"/>
          <w:szCs w:val="22"/>
        </w:rPr>
        <w:t>муниципальный район Рязанской области</w:t>
      </w:r>
      <w:r w:rsidRPr="0011614C">
        <w:rPr>
          <w:color w:val="000000"/>
          <w:sz w:val="22"/>
          <w:szCs w:val="22"/>
        </w:rPr>
        <w:t xml:space="preserve"> от 29 июня 2017 г. № 8/52 «О внесении изменений в </w:t>
      </w:r>
      <w:hyperlink r:id="rId19" w:history="1">
        <w:r w:rsidRPr="0011614C">
          <w:rPr>
            <w:color w:val="000000"/>
            <w:sz w:val="22"/>
            <w:szCs w:val="22"/>
          </w:rPr>
          <w:t>решение</w:t>
        </w:r>
      </w:hyperlink>
      <w:r w:rsidRPr="0011614C">
        <w:rPr>
          <w:color w:val="000000"/>
          <w:sz w:val="22"/>
          <w:szCs w:val="22"/>
        </w:rPr>
        <w:t xml:space="preserve"> Совета депутатов муниципального образования – Шиловский  </w:t>
      </w:r>
      <w:r w:rsidRPr="0011614C">
        <w:rPr>
          <w:sz w:val="22"/>
          <w:szCs w:val="22"/>
        </w:rPr>
        <w:t>муниципальный район Рязанской области</w:t>
      </w:r>
      <w:r w:rsidRPr="0011614C">
        <w:rPr>
          <w:color w:val="000000"/>
          <w:sz w:val="22"/>
          <w:szCs w:val="22"/>
        </w:rPr>
        <w:t xml:space="preserve"> от 29.01.2015 г. № 1/11 «Об утверждении Положения о порядке осуществления муниципального земельного контроля </w:t>
      </w:r>
      <w:r w:rsidRPr="0011614C">
        <w:rPr>
          <w:sz w:val="22"/>
          <w:szCs w:val="22"/>
        </w:rPr>
        <w:t>на территории муниципального образования – Шиловский муниципальный район Рязанской области»;</w:t>
      </w:r>
      <w:proofErr w:type="gramEnd"/>
    </w:p>
    <w:p w:rsidR="0011614C" w:rsidRPr="0011614C" w:rsidRDefault="0011614C" w:rsidP="0011614C">
      <w:pPr>
        <w:pStyle w:val="af5"/>
        <w:spacing w:before="0" w:beforeAutospacing="0" w:after="0" w:afterAutospacing="0"/>
        <w:ind w:firstLine="720"/>
        <w:jc w:val="both"/>
        <w:rPr>
          <w:sz w:val="22"/>
          <w:szCs w:val="22"/>
        </w:rPr>
      </w:pPr>
      <w:hyperlink r:id="rId20" w:history="1">
        <w:proofErr w:type="gramStart"/>
        <w:r w:rsidRPr="0011614C">
          <w:rPr>
            <w:color w:val="000000"/>
            <w:sz w:val="22"/>
            <w:szCs w:val="22"/>
          </w:rPr>
          <w:t>решение</w:t>
        </w:r>
      </w:hyperlink>
      <w:r w:rsidRPr="0011614C">
        <w:rPr>
          <w:color w:val="000000"/>
          <w:sz w:val="22"/>
          <w:szCs w:val="22"/>
        </w:rPr>
        <w:t xml:space="preserve"> Думы муниципального образования – Шиловский  </w:t>
      </w:r>
      <w:r w:rsidRPr="0011614C">
        <w:rPr>
          <w:sz w:val="22"/>
          <w:szCs w:val="22"/>
        </w:rPr>
        <w:t>муниципальный район Рязанской области</w:t>
      </w:r>
      <w:r w:rsidRPr="0011614C">
        <w:rPr>
          <w:color w:val="000000"/>
          <w:sz w:val="22"/>
          <w:szCs w:val="22"/>
        </w:rPr>
        <w:t xml:space="preserve"> от 30 мая 2019 г. № 5/42 «О внесении изменений в </w:t>
      </w:r>
      <w:hyperlink r:id="rId21" w:history="1">
        <w:r w:rsidRPr="0011614C">
          <w:rPr>
            <w:color w:val="000000"/>
            <w:sz w:val="22"/>
            <w:szCs w:val="22"/>
          </w:rPr>
          <w:t>решение</w:t>
        </w:r>
      </w:hyperlink>
      <w:r w:rsidRPr="0011614C">
        <w:rPr>
          <w:color w:val="000000"/>
          <w:sz w:val="22"/>
          <w:szCs w:val="22"/>
        </w:rPr>
        <w:t xml:space="preserve"> Совета депутатов муниципального образования – Шиловский  </w:t>
      </w:r>
      <w:r w:rsidRPr="0011614C">
        <w:rPr>
          <w:sz w:val="22"/>
          <w:szCs w:val="22"/>
        </w:rPr>
        <w:t>муниципальный район Рязанской области</w:t>
      </w:r>
      <w:r w:rsidRPr="0011614C">
        <w:rPr>
          <w:color w:val="000000"/>
          <w:sz w:val="22"/>
          <w:szCs w:val="22"/>
        </w:rPr>
        <w:t xml:space="preserve"> от 29.01.2015 № 1/11 «Об утверждении Положения о порядке осуществления муниципального земельного контроля </w:t>
      </w:r>
      <w:r w:rsidRPr="0011614C">
        <w:rPr>
          <w:sz w:val="22"/>
          <w:szCs w:val="22"/>
        </w:rPr>
        <w:t>на территории муниципального образования – Шиловский муниципальный район Рязанской области»;</w:t>
      </w:r>
      <w:proofErr w:type="gramEnd"/>
    </w:p>
    <w:p w:rsidR="0011614C" w:rsidRPr="0011614C" w:rsidRDefault="0011614C" w:rsidP="0011614C">
      <w:pPr>
        <w:pStyle w:val="af5"/>
        <w:spacing w:before="0" w:beforeAutospacing="0" w:after="0" w:afterAutospacing="0"/>
        <w:ind w:firstLine="720"/>
        <w:jc w:val="both"/>
        <w:rPr>
          <w:sz w:val="22"/>
          <w:szCs w:val="22"/>
        </w:rPr>
      </w:pPr>
      <w:hyperlink r:id="rId22" w:history="1">
        <w:proofErr w:type="gramStart"/>
        <w:r w:rsidRPr="0011614C">
          <w:rPr>
            <w:color w:val="000000"/>
            <w:sz w:val="22"/>
            <w:szCs w:val="22"/>
          </w:rPr>
          <w:t>решение</w:t>
        </w:r>
      </w:hyperlink>
      <w:r w:rsidRPr="0011614C">
        <w:rPr>
          <w:color w:val="000000"/>
          <w:sz w:val="22"/>
          <w:szCs w:val="22"/>
        </w:rPr>
        <w:t xml:space="preserve"> Думы муниципального образования – Шиловский  </w:t>
      </w:r>
      <w:r w:rsidRPr="0011614C">
        <w:rPr>
          <w:sz w:val="22"/>
          <w:szCs w:val="22"/>
        </w:rPr>
        <w:t>муниципальный район Рязанской области</w:t>
      </w:r>
      <w:r w:rsidRPr="0011614C">
        <w:rPr>
          <w:color w:val="000000"/>
          <w:sz w:val="22"/>
          <w:szCs w:val="22"/>
        </w:rPr>
        <w:t xml:space="preserve"> от 09 сентября 2020 г. № 7/40 «О внесении изменений в </w:t>
      </w:r>
      <w:hyperlink r:id="rId23" w:history="1">
        <w:r w:rsidRPr="0011614C">
          <w:rPr>
            <w:color w:val="000000"/>
            <w:sz w:val="22"/>
            <w:szCs w:val="22"/>
          </w:rPr>
          <w:t>решение</w:t>
        </w:r>
      </w:hyperlink>
      <w:r w:rsidRPr="0011614C">
        <w:rPr>
          <w:color w:val="000000"/>
          <w:sz w:val="22"/>
          <w:szCs w:val="22"/>
        </w:rPr>
        <w:t xml:space="preserve"> Совета депутатов муниципального образования – Шиловский  </w:t>
      </w:r>
      <w:r w:rsidRPr="0011614C">
        <w:rPr>
          <w:sz w:val="22"/>
          <w:szCs w:val="22"/>
        </w:rPr>
        <w:t>муниципальный район Рязанской области</w:t>
      </w:r>
      <w:r w:rsidRPr="0011614C">
        <w:rPr>
          <w:color w:val="000000"/>
          <w:sz w:val="22"/>
          <w:szCs w:val="22"/>
        </w:rPr>
        <w:t xml:space="preserve"> от 29.01.2015 № 1/11 «Об утверждении Положения о порядке осуществления муниципального земельного контроля </w:t>
      </w:r>
      <w:r w:rsidRPr="0011614C">
        <w:rPr>
          <w:sz w:val="22"/>
          <w:szCs w:val="22"/>
        </w:rPr>
        <w:t>на территории муниципального образования – Шиловский муниципальный район Рязанской области».</w:t>
      </w:r>
      <w:proofErr w:type="gramEnd"/>
    </w:p>
    <w:p w:rsidR="0011614C" w:rsidRPr="0011614C" w:rsidRDefault="0011614C" w:rsidP="0011614C">
      <w:pPr>
        <w:pStyle w:val="af5"/>
        <w:spacing w:before="0" w:beforeAutospacing="0" w:after="0" w:afterAutospacing="0"/>
        <w:ind w:firstLine="720"/>
        <w:jc w:val="both"/>
        <w:rPr>
          <w:sz w:val="22"/>
          <w:szCs w:val="22"/>
        </w:rPr>
      </w:pPr>
      <w:r w:rsidRPr="0011614C">
        <w:rPr>
          <w:sz w:val="22"/>
          <w:szCs w:val="22"/>
        </w:rPr>
        <w:t>3. Опубликовать настоящее решение в Информационном бюллетене муниципального образования – Шиловский муниципальный район Рязанской области.</w:t>
      </w:r>
    </w:p>
    <w:p w:rsidR="0011614C" w:rsidRPr="0011614C" w:rsidRDefault="0011614C" w:rsidP="0011614C">
      <w:pPr>
        <w:pStyle w:val="af5"/>
        <w:spacing w:before="0" w:beforeAutospacing="0" w:after="0" w:afterAutospacing="0"/>
        <w:ind w:firstLine="720"/>
        <w:jc w:val="both"/>
        <w:rPr>
          <w:sz w:val="22"/>
          <w:szCs w:val="22"/>
        </w:rPr>
      </w:pPr>
      <w:r w:rsidRPr="0011614C">
        <w:rPr>
          <w:sz w:val="22"/>
          <w:szCs w:val="22"/>
        </w:rPr>
        <w:t xml:space="preserve">4. Настоящее решение вступает в силу с 1 января 2022 года, </w:t>
      </w:r>
      <w:r w:rsidRPr="0011614C">
        <w:rPr>
          <w:color w:val="000000"/>
          <w:sz w:val="22"/>
          <w:szCs w:val="22"/>
        </w:rPr>
        <w:t xml:space="preserve">за исключением положений раздела </w:t>
      </w:r>
      <w:r w:rsidRPr="0011614C">
        <w:rPr>
          <w:color w:val="000000"/>
          <w:sz w:val="22"/>
          <w:szCs w:val="22"/>
          <w:lang w:val="en-US"/>
        </w:rPr>
        <w:t>VI</w:t>
      </w:r>
      <w:r w:rsidRPr="0011614C">
        <w:rPr>
          <w:color w:val="000000"/>
          <w:sz w:val="22"/>
          <w:szCs w:val="22"/>
        </w:rPr>
        <w:t xml:space="preserve"> Положения о муниципальном земельном контроле в границах </w:t>
      </w:r>
      <w:r w:rsidRPr="0011614C">
        <w:rPr>
          <w:sz w:val="22"/>
          <w:szCs w:val="22"/>
        </w:rPr>
        <w:t>муниципального образования  – Шиловский муниципальный район Рязанской области.</w:t>
      </w:r>
    </w:p>
    <w:p w:rsidR="0011614C" w:rsidRPr="0011614C" w:rsidRDefault="0011614C" w:rsidP="0011614C">
      <w:pPr>
        <w:pStyle w:val="af5"/>
        <w:spacing w:before="0" w:beforeAutospacing="0" w:after="0" w:afterAutospacing="0"/>
        <w:ind w:firstLine="720"/>
        <w:jc w:val="both"/>
        <w:rPr>
          <w:sz w:val="22"/>
          <w:szCs w:val="22"/>
        </w:rPr>
      </w:pPr>
      <w:r w:rsidRPr="0011614C">
        <w:rPr>
          <w:sz w:val="22"/>
          <w:szCs w:val="22"/>
        </w:rPr>
        <w:t xml:space="preserve">Положения раздела </w:t>
      </w:r>
      <w:r w:rsidRPr="0011614C">
        <w:rPr>
          <w:color w:val="000000"/>
          <w:sz w:val="22"/>
          <w:szCs w:val="22"/>
          <w:lang w:val="en-US"/>
        </w:rPr>
        <w:t>VI</w:t>
      </w:r>
      <w:r w:rsidRPr="0011614C">
        <w:rPr>
          <w:sz w:val="22"/>
          <w:szCs w:val="22"/>
        </w:rPr>
        <w:t xml:space="preserve"> Положения о муниципальном земельном контроле в границах муниципального образования – Шиловский муниципальный район Рязанской области </w:t>
      </w:r>
      <w:r w:rsidRPr="0011614C">
        <w:rPr>
          <w:i/>
          <w:iCs/>
          <w:sz w:val="22"/>
          <w:szCs w:val="22"/>
        </w:rPr>
        <w:t xml:space="preserve"> </w:t>
      </w:r>
      <w:r w:rsidRPr="0011614C">
        <w:rPr>
          <w:sz w:val="22"/>
          <w:szCs w:val="22"/>
        </w:rPr>
        <w:t>вступают в силу с 1 марта 2022 года.</w:t>
      </w:r>
    </w:p>
    <w:p w:rsidR="0011614C" w:rsidRPr="0011614C" w:rsidRDefault="0011614C" w:rsidP="0011614C">
      <w:pPr>
        <w:pStyle w:val="af5"/>
        <w:spacing w:before="0" w:beforeAutospacing="0" w:after="0" w:afterAutospacing="0"/>
        <w:ind w:firstLine="720"/>
        <w:jc w:val="both"/>
        <w:rPr>
          <w:sz w:val="22"/>
          <w:szCs w:val="22"/>
        </w:rPr>
      </w:pPr>
    </w:p>
    <w:p w:rsidR="0011614C" w:rsidRPr="0011614C" w:rsidRDefault="0011614C" w:rsidP="0011614C">
      <w:pPr>
        <w:widowControl w:val="0"/>
        <w:spacing w:after="0" w:line="240" w:lineRule="auto"/>
        <w:ind w:firstLine="720"/>
        <w:jc w:val="both"/>
        <w:rPr>
          <w:rFonts w:ascii="Times New Roman" w:hAnsi="Times New Roman" w:cs="Times New Roman"/>
          <w:lang w:eastAsia="ru-RU"/>
        </w:rPr>
      </w:pPr>
    </w:p>
    <w:p w:rsidR="0011614C" w:rsidRPr="0011614C" w:rsidRDefault="0011614C" w:rsidP="0011614C">
      <w:pPr>
        <w:widowControl w:val="0"/>
        <w:spacing w:after="0" w:line="240" w:lineRule="auto"/>
        <w:jc w:val="both"/>
        <w:rPr>
          <w:rFonts w:ascii="Times New Roman" w:hAnsi="Times New Roman" w:cs="Times New Roman"/>
          <w:lang w:eastAsia="ru-RU"/>
        </w:rPr>
      </w:pPr>
      <w:r w:rsidRPr="0011614C">
        <w:rPr>
          <w:rFonts w:ascii="Times New Roman" w:hAnsi="Times New Roman" w:cs="Times New Roman"/>
          <w:lang w:eastAsia="ru-RU"/>
        </w:rPr>
        <w:t xml:space="preserve">Глава муниципального образования – </w:t>
      </w:r>
    </w:p>
    <w:p w:rsidR="0011614C" w:rsidRPr="0011614C" w:rsidRDefault="0011614C" w:rsidP="0011614C">
      <w:pPr>
        <w:widowControl w:val="0"/>
        <w:spacing w:after="0" w:line="240" w:lineRule="auto"/>
        <w:jc w:val="both"/>
        <w:rPr>
          <w:rFonts w:ascii="Times New Roman" w:hAnsi="Times New Roman" w:cs="Times New Roman"/>
          <w:lang w:eastAsia="ru-RU"/>
        </w:rPr>
      </w:pPr>
      <w:r w:rsidRPr="0011614C">
        <w:rPr>
          <w:rFonts w:ascii="Times New Roman" w:hAnsi="Times New Roman" w:cs="Times New Roman"/>
          <w:lang w:eastAsia="ru-RU"/>
        </w:rPr>
        <w:t>Шиловский муниципальный район</w:t>
      </w:r>
    </w:p>
    <w:p w:rsidR="0011614C" w:rsidRPr="0011614C" w:rsidRDefault="0011614C" w:rsidP="0011614C">
      <w:pPr>
        <w:widowControl w:val="0"/>
        <w:spacing w:after="0" w:line="240" w:lineRule="auto"/>
        <w:jc w:val="both"/>
        <w:rPr>
          <w:rFonts w:ascii="Times New Roman" w:hAnsi="Times New Roman" w:cs="Times New Roman"/>
          <w:lang w:eastAsia="ru-RU"/>
        </w:rPr>
      </w:pPr>
      <w:r w:rsidRPr="0011614C">
        <w:rPr>
          <w:rFonts w:ascii="Times New Roman" w:hAnsi="Times New Roman" w:cs="Times New Roman"/>
          <w:lang w:eastAsia="ru-RU"/>
        </w:rPr>
        <w:t>Рязанской области</w:t>
      </w:r>
      <w:r w:rsidRPr="0011614C">
        <w:rPr>
          <w:rFonts w:ascii="Times New Roman" w:hAnsi="Times New Roman" w:cs="Times New Roman"/>
          <w:lang w:eastAsia="ru-RU"/>
        </w:rPr>
        <w:tab/>
      </w:r>
      <w:r w:rsidRPr="0011614C">
        <w:rPr>
          <w:rFonts w:ascii="Times New Roman" w:hAnsi="Times New Roman" w:cs="Times New Roman"/>
          <w:lang w:eastAsia="ru-RU"/>
        </w:rPr>
        <w:tab/>
      </w:r>
      <w:r w:rsidRPr="0011614C">
        <w:rPr>
          <w:rFonts w:ascii="Times New Roman" w:hAnsi="Times New Roman" w:cs="Times New Roman"/>
          <w:lang w:eastAsia="ru-RU"/>
        </w:rPr>
        <w:tab/>
        <w:t xml:space="preserve">         </w:t>
      </w:r>
      <w:r w:rsidRPr="0011614C">
        <w:rPr>
          <w:rFonts w:ascii="Times New Roman" w:hAnsi="Times New Roman" w:cs="Times New Roman"/>
          <w:lang w:eastAsia="ru-RU"/>
        </w:rPr>
        <w:tab/>
      </w:r>
      <w:r w:rsidRPr="0011614C">
        <w:rPr>
          <w:rFonts w:ascii="Times New Roman" w:hAnsi="Times New Roman" w:cs="Times New Roman"/>
          <w:lang w:eastAsia="ru-RU"/>
        </w:rPr>
        <w:tab/>
      </w:r>
      <w:r w:rsidRPr="0011614C">
        <w:rPr>
          <w:rFonts w:ascii="Times New Roman" w:hAnsi="Times New Roman" w:cs="Times New Roman"/>
          <w:lang w:eastAsia="ru-RU"/>
        </w:rPr>
        <w:tab/>
      </w:r>
      <w:r w:rsidRPr="0011614C">
        <w:rPr>
          <w:rFonts w:ascii="Times New Roman" w:hAnsi="Times New Roman" w:cs="Times New Roman"/>
          <w:lang w:eastAsia="ru-RU"/>
        </w:rPr>
        <w:tab/>
        <w:t xml:space="preserve">          </w:t>
      </w:r>
      <w:r w:rsidR="00AF4356">
        <w:rPr>
          <w:rFonts w:ascii="Times New Roman" w:hAnsi="Times New Roman" w:cs="Times New Roman"/>
          <w:lang w:eastAsia="ru-RU"/>
        </w:rPr>
        <w:t xml:space="preserve">               </w:t>
      </w:r>
      <w:r w:rsidRPr="0011614C">
        <w:rPr>
          <w:rFonts w:ascii="Times New Roman" w:hAnsi="Times New Roman" w:cs="Times New Roman"/>
          <w:lang w:eastAsia="ru-RU"/>
        </w:rPr>
        <w:tab/>
        <w:t xml:space="preserve"> Е.И. </w:t>
      </w:r>
      <w:proofErr w:type="spellStart"/>
      <w:r w:rsidRPr="0011614C">
        <w:rPr>
          <w:rFonts w:ascii="Times New Roman" w:hAnsi="Times New Roman" w:cs="Times New Roman"/>
          <w:lang w:eastAsia="ru-RU"/>
        </w:rPr>
        <w:t>Синетова</w:t>
      </w:r>
      <w:proofErr w:type="spellEnd"/>
    </w:p>
    <w:p w:rsidR="0011614C" w:rsidRPr="0011614C" w:rsidRDefault="0011614C" w:rsidP="0011614C">
      <w:pPr>
        <w:pStyle w:val="msonormalbullet1gif"/>
        <w:spacing w:before="0" w:beforeAutospacing="0" w:after="0" w:afterAutospacing="0"/>
        <w:ind w:firstLine="720"/>
        <w:jc w:val="both"/>
        <w:rPr>
          <w:sz w:val="22"/>
          <w:szCs w:val="22"/>
        </w:rPr>
      </w:pPr>
    </w:p>
    <w:p w:rsidR="0011614C" w:rsidRPr="0011614C" w:rsidRDefault="0011614C" w:rsidP="0011614C">
      <w:pPr>
        <w:pStyle w:val="ConsPlusNormal"/>
        <w:ind w:left="5670"/>
        <w:jc w:val="both"/>
        <w:rPr>
          <w:rFonts w:ascii="Times New Roman" w:hAnsi="Times New Roman" w:cs="Times New Roman"/>
          <w:szCs w:val="22"/>
        </w:rPr>
      </w:pPr>
      <w:r w:rsidRPr="0011614C">
        <w:rPr>
          <w:rFonts w:ascii="Times New Roman" w:hAnsi="Times New Roman" w:cs="Times New Roman"/>
          <w:szCs w:val="22"/>
        </w:rPr>
        <w:br w:type="page"/>
      </w:r>
      <w:r w:rsidRPr="0011614C">
        <w:rPr>
          <w:rFonts w:ascii="Times New Roman" w:hAnsi="Times New Roman" w:cs="Times New Roman"/>
          <w:szCs w:val="22"/>
        </w:rPr>
        <w:lastRenderedPageBreak/>
        <w:t>УТВЕРЖДЕНО</w:t>
      </w:r>
    </w:p>
    <w:p w:rsidR="0011614C" w:rsidRPr="0011614C" w:rsidRDefault="0011614C" w:rsidP="0011614C">
      <w:pPr>
        <w:pStyle w:val="ConsPlusNormal"/>
        <w:ind w:left="5670"/>
        <w:jc w:val="both"/>
        <w:rPr>
          <w:rFonts w:ascii="Times New Roman" w:hAnsi="Times New Roman" w:cs="Times New Roman"/>
          <w:szCs w:val="22"/>
        </w:rPr>
      </w:pPr>
      <w:r w:rsidRPr="0011614C">
        <w:rPr>
          <w:rFonts w:ascii="Times New Roman" w:hAnsi="Times New Roman" w:cs="Times New Roman"/>
          <w:szCs w:val="22"/>
        </w:rPr>
        <w:t xml:space="preserve">решением Думы </w:t>
      </w:r>
      <w:proofErr w:type="gramStart"/>
      <w:r w:rsidRPr="0011614C">
        <w:rPr>
          <w:rFonts w:ascii="Times New Roman" w:hAnsi="Times New Roman" w:cs="Times New Roman"/>
          <w:szCs w:val="22"/>
        </w:rPr>
        <w:t>муниципального</w:t>
      </w:r>
      <w:proofErr w:type="gramEnd"/>
    </w:p>
    <w:p w:rsidR="0011614C" w:rsidRPr="0011614C" w:rsidRDefault="0011614C" w:rsidP="0011614C">
      <w:pPr>
        <w:pStyle w:val="ConsPlusNormal"/>
        <w:ind w:left="5670"/>
        <w:jc w:val="both"/>
        <w:rPr>
          <w:rFonts w:ascii="Times New Roman" w:hAnsi="Times New Roman" w:cs="Times New Roman"/>
          <w:szCs w:val="22"/>
        </w:rPr>
      </w:pPr>
      <w:r w:rsidRPr="0011614C">
        <w:rPr>
          <w:rFonts w:ascii="Times New Roman" w:hAnsi="Times New Roman" w:cs="Times New Roman"/>
          <w:szCs w:val="22"/>
        </w:rPr>
        <w:t>образования – Шиловский</w:t>
      </w:r>
    </w:p>
    <w:p w:rsidR="0011614C" w:rsidRPr="0011614C" w:rsidRDefault="0011614C" w:rsidP="0011614C">
      <w:pPr>
        <w:pStyle w:val="ConsPlusNormal"/>
        <w:ind w:left="5670"/>
        <w:jc w:val="both"/>
        <w:rPr>
          <w:rFonts w:ascii="Times New Roman" w:hAnsi="Times New Roman" w:cs="Times New Roman"/>
          <w:szCs w:val="22"/>
        </w:rPr>
      </w:pPr>
      <w:r w:rsidRPr="0011614C">
        <w:rPr>
          <w:rFonts w:ascii="Times New Roman" w:hAnsi="Times New Roman" w:cs="Times New Roman"/>
          <w:szCs w:val="22"/>
        </w:rPr>
        <w:t xml:space="preserve">муниципальный район </w:t>
      </w:r>
    </w:p>
    <w:p w:rsidR="0011614C" w:rsidRPr="0011614C" w:rsidRDefault="0011614C" w:rsidP="0011614C">
      <w:pPr>
        <w:pStyle w:val="ConsPlusNormal"/>
        <w:ind w:left="5670"/>
        <w:jc w:val="both"/>
        <w:rPr>
          <w:rFonts w:ascii="Times New Roman" w:hAnsi="Times New Roman" w:cs="Times New Roman"/>
          <w:szCs w:val="22"/>
        </w:rPr>
      </w:pPr>
      <w:r w:rsidRPr="0011614C">
        <w:rPr>
          <w:rFonts w:ascii="Times New Roman" w:hAnsi="Times New Roman" w:cs="Times New Roman"/>
          <w:szCs w:val="22"/>
        </w:rPr>
        <w:t xml:space="preserve">Рязанской области </w:t>
      </w:r>
    </w:p>
    <w:p w:rsidR="0011614C" w:rsidRPr="0011614C" w:rsidRDefault="0011614C" w:rsidP="0011614C">
      <w:pPr>
        <w:pStyle w:val="ac"/>
        <w:ind w:left="5670"/>
        <w:jc w:val="both"/>
        <w:rPr>
          <w:sz w:val="22"/>
          <w:szCs w:val="22"/>
        </w:rPr>
      </w:pPr>
      <w:r w:rsidRPr="0011614C">
        <w:rPr>
          <w:sz w:val="22"/>
          <w:szCs w:val="22"/>
        </w:rPr>
        <w:t>от 28.10.2021 № 8/51</w:t>
      </w:r>
    </w:p>
    <w:p w:rsidR="0011614C" w:rsidRPr="0011614C" w:rsidRDefault="0011614C" w:rsidP="0011614C">
      <w:pPr>
        <w:pStyle w:val="ac"/>
        <w:ind w:firstLine="720"/>
        <w:jc w:val="both"/>
        <w:rPr>
          <w:sz w:val="22"/>
          <w:szCs w:val="22"/>
        </w:rPr>
      </w:pPr>
    </w:p>
    <w:p w:rsidR="0011614C" w:rsidRPr="0011614C" w:rsidRDefault="0011614C" w:rsidP="0011614C">
      <w:pPr>
        <w:pStyle w:val="af5"/>
        <w:spacing w:before="0" w:beforeAutospacing="0" w:after="0"/>
        <w:jc w:val="center"/>
        <w:rPr>
          <w:sz w:val="22"/>
          <w:szCs w:val="22"/>
        </w:rPr>
      </w:pPr>
      <w:r w:rsidRPr="0011614C">
        <w:rPr>
          <w:sz w:val="22"/>
          <w:szCs w:val="22"/>
        </w:rPr>
        <w:t>Положение</w:t>
      </w:r>
    </w:p>
    <w:p w:rsidR="0011614C" w:rsidRPr="0011614C" w:rsidRDefault="0011614C" w:rsidP="0011614C">
      <w:pPr>
        <w:widowControl w:val="0"/>
        <w:spacing w:after="0" w:line="240" w:lineRule="auto"/>
        <w:jc w:val="center"/>
        <w:rPr>
          <w:rFonts w:ascii="Times New Roman" w:hAnsi="Times New Roman" w:cs="Times New Roman"/>
          <w:lang w:eastAsia="ru-RU"/>
        </w:rPr>
      </w:pPr>
      <w:r w:rsidRPr="0011614C">
        <w:rPr>
          <w:rFonts w:ascii="Times New Roman" w:hAnsi="Times New Roman" w:cs="Times New Roman"/>
          <w:lang w:eastAsia="ru-RU"/>
        </w:rPr>
        <w:t xml:space="preserve">о муниципальном земельном контроле в границах </w:t>
      </w:r>
      <w:proofErr w:type="gramStart"/>
      <w:r w:rsidRPr="0011614C">
        <w:rPr>
          <w:rFonts w:ascii="Times New Roman" w:hAnsi="Times New Roman" w:cs="Times New Roman"/>
          <w:lang w:eastAsia="ru-RU"/>
        </w:rPr>
        <w:t>муниципального</w:t>
      </w:r>
      <w:proofErr w:type="gramEnd"/>
    </w:p>
    <w:p w:rsidR="0011614C" w:rsidRPr="0011614C" w:rsidRDefault="0011614C" w:rsidP="0011614C">
      <w:pPr>
        <w:widowControl w:val="0"/>
        <w:spacing w:after="0" w:line="240" w:lineRule="auto"/>
        <w:jc w:val="center"/>
        <w:rPr>
          <w:rFonts w:ascii="Times New Roman" w:hAnsi="Times New Roman" w:cs="Times New Roman"/>
          <w:lang w:eastAsia="ru-RU"/>
        </w:rPr>
      </w:pPr>
      <w:r w:rsidRPr="0011614C">
        <w:rPr>
          <w:rFonts w:ascii="Times New Roman" w:hAnsi="Times New Roman" w:cs="Times New Roman"/>
          <w:lang w:eastAsia="ru-RU"/>
        </w:rPr>
        <w:t>образования – Шиловский муниципальный район Рязанской области</w:t>
      </w:r>
    </w:p>
    <w:p w:rsidR="0011614C" w:rsidRPr="0011614C" w:rsidRDefault="0011614C" w:rsidP="0011614C">
      <w:pPr>
        <w:pStyle w:val="af5"/>
        <w:spacing w:before="0" w:beforeAutospacing="0" w:after="0"/>
        <w:jc w:val="center"/>
        <w:rPr>
          <w:sz w:val="22"/>
          <w:szCs w:val="22"/>
        </w:rPr>
      </w:pPr>
    </w:p>
    <w:p w:rsidR="0011614C" w:rsidRPr="0011614C" w:rsidRDefault="0011614C" w:rsidP="00AF4356">
      <w:pPr>
        <w:pStyle w:val="af5"/>
        <w:spacing w:before="0" w:beforeAutospacing="0" w:after="0"/>
        <w:jc w:val="center"/>
        <w:rPr>
          <w:sz w:val="22"/>
          <w:szCs w:val="22"/>
        </w:rPr>
      </w:pPr>
      <w:r w:rsidRPr="0011614C">
        <w:rPr>
          <w:sz w:val="22"/>
          <w:szCs w:val="22"/>
          <w:lang w:val="en-US"/>
        </w:rPr>
        <w:t>I</w:t>
      </w:r>
      <w:r w:rsidR="00AF4356">
        <w:rPr>
          <w:sz w:val="22"/>
          <w:szCs w:val="22"/>
        </w:rPr>
        <w:t>. Общие положения</w:t>
      </w:r>
    </w:p>
    <w:p w:rsidR="0011614C" w:rsidRPr="0011614C" w:rsidRDefault="0011614C" w:rsidP="00AF4356">
      <w:pPr>
        <w:pStyle w:val="af5"/>
        <w:spacing w:before="0" w:beforeAutospacing="0" w:after="0" w:afterAutospacing="0"/>
        <w:ind w:firstLine="720"/>
        <w:jc w:val="both"/>
        <w:rPr>
          <w:sz w:val="22"/>
          <w:szCs w:val="22"/>
        </w:rPr>
      </w:pPr>
      <w:r w:rsidRPr="0011614C">
        <w:rPr>
          <w:sz w:val="22"/>
          <w:szCs w:val="22"/>
        </w:rPr>
        <w:t>1. Настоящее Положение определяет порядок осуществления муниципального земельного контроля в границах муниципального образования – Шиловский муниципальный район Рязанской области (далее – муниципальный земельный контроль).</w:t>
      </w:r>
    </w:p>
    <w:p w:rsidR="0011614C" w:rsidRPr="0011614C" w:rsidRDefault="0011614C" w:rsidP="00AF4356">
      <w:pPr>
        <w:pStyle w:val="af5"/>
        <w:spacing w:before="0" w:beforeAutospacing="0" w:after="0" w:afterAutospacing="0"/>
        <w:ind w:firstLine="720"/>
        <w:jc w:val="both"/>
        <w:rPr>
          <w:sz w:val="22"/>
          <w:szCs w:val="22"/>
        </w:rPr>
      </w:pPr>
      <w:r w:rsidRPr="0011614C">
        <w:rPr>
          <w:sz w:val="22"/>
          <w:szCs w:val="22"/>
        </w:rPr>
        <w:t>2. Предметом муниципального контроля является:</w:t>
      </w:r>
    </w:p>
    <w:p w:rsidR="0011614C" w:rsidRPr="0011614C" w:rsidRDefault="0011614C" w:rsidP="00AF4356">
      <w:pPr>
        <w:pStyle w:val="af5"/>
        <w:spacing w:before="0" w:beforeAutospacing="0" w:after="0" w:afterAutospacing="0"/>
        <w:ind w:firstLine="720"/>
        <w:jc w:val="both"/>
        <w:rPr>
          <w:sz w:val="22"/>
          <w:szCs w:val="22"/>
        </w:rPr>
      </w:pPr>
      <w:r w:rsidRPr="0011614C">
        <w:rPr>
          <w:sz w:val="22"/>
          <w:szCs w:val="22"/>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1614C" w:rsidRPr="0011614C" w:rsidRDefault="0011614C" w:rsidP="00AF4356">
      <w:pPr>
        <w:pStyle w:val="af5"/>
        <w:spacing w:before="0" w:beforeAutospacing="0" w:after="0" w:afterAutospacing="0"/>
        <w:ind w:firstLine="720"/>
        <w:jc w:val="both"/>
        <w:rPr>
          <w:sz w:val="22"/>
          <w:szCs w:val="22"/>
        </w:rPr>
      </w:pPr>
      <w:r w:rsidRPr="0011614C">
        <w:rPr>
          <w:sz w:val="22"/>
          <w:szCs w:val="22"/>
        </w:rPr>
        <w:t>3. Объектами муниципального земельного контроля являются земли, земельные участки, части земельных участков в границах муниципального образования – Шиловский муниципальный район Рязанской области.</w:t>
      </w:r>
    </w:p>
    <w:p w:rsidR="0011614C" w:rsidRPr="0011614C" w:rsidRDefault="0011614C" w:rsidP="00AF4356">
      <w:pPr>
        <w:pStyle w:val="af5"/>
        <w:spacing w:before="0" w:beforeAutospacing="0" w:after="0" w:afterAutospacing="0"/>
        <w:ind w:firstLine="720"/>
        <w:jc w:val="both"/>
        <w:rPr>
          <w:sz w:val="22"/>
          <w:szCs w:val="22"/>
        </w:rPr>
      </w:pPr>
      <w:r w:rsidRPr="0011614C">
        <w:rPr>
          <w:sz w:val="22"/>
          <w:szCs w:val="22"/>
        </w:rPr>
        <w:t>4. Муниципальный земельный контроль осуществляется администрацией муниципального образования  – Шиловский муниципальный район Рязанской области (далее – администрация).</w:t>
      </w:r>
    </w:p>
    <w:p w:rsidR="0011614C" w:rsidRPr="0011614C" w:rsidRDefault="0011614C" w:rsidP="00AF4356">
      <w:pPr>
        <w:pStyle w:val="ae"/>
        <w:tabs>
          <w:tab w:val="left" w:pos="1134"/>
        </w:tabs>
        <w:spacing w:after="0" w:line="240" w:lineRule="auto"/>
        <w:ind w:left="0" w:firstLine="720"/>
        <w:jc w:val="both"/>
        <w:rPr>
          <w:rFonts w:ascii="Times New Roman" w:hAnsi="Times New Roman"/>
        </w:rPr>
      </w:pPr>
      <w:r w:rsidRPr="0011614C">
        <w:rPr>
          <w:rFonts w:ascii="Times New Roman" w:hAnsi="Times New Roman"/>
        </w:rPr>
        <w:t xml:space="preserve">5. </w:t>
      </w:r>
      <w:r w:rsidRPr="0011614C">
        <w:rPr>
          <w:rFonts w:ascii="Times New Roman" w:hAnsi="Times New Roman"/>
          <w:color w:val="000000"/>
        </w:rPr>
        <w:t>Должностными лицами администрации, уполномоченными осуществлять муниципальный земельный контроль, являются</w:t>
      </w:r>
      <w:r w:rsidRPr="0011614C">
        <w:rPr>
          <w:rFonts w:ascii="Times New Roman" w:hAnsi="Times New Roman"/>
        </w:rPr>
        <w:t>:</w:t>
      </w:r>
    </w:p>
    <w:p w:rsidR="0011614C" w:rsidRPr="0011614C" w:rsidRDefault="0011614C" w:rsidP="00AF4356">
      <w:pPr>
        <w:spacing w:after="0" w:line="240" w:lineRule="auto"/>
        <w:ind w:firstLine="720"/>
        <w:jc w:val="both"/>
        <w:rPr>
          <w:rFonts w:ascii="Times New Roman" w:hAnsi="Times New Roman" w:cs="Times New Roman"/>
        </w:rPr>
      </w:pPr>
      <w:r w:rsidRPr="0011614C">
        <w:rPr>
          <w:rFonts w:ascii="Times New Roman" w:hAnsi="Times New Roman" w:cs="Times New Roman"/>
        </w:rPr>
        <w:t>1) глава (заместитель главы) администрации;</w:t>
      </w:r>
    </w:p>
    <w:p w:rsidR="0011614C" w:rsidRPr="0011614C" w:rsidRDefault="0011614C" w:rsidP="00AF4356">
      <w:pPr>
        <w:spacing w:after="0" w:line="240" w:lineRule="auto"/>
        <w:ind w:firstLine="720"/>
        <w:jc w:val="both"/>
        <w:rPr>
          <w:rFonts w:ascii="Times New Roman" w:hAnsi="Times New Roman" w:cs="Times New Roman"/>
          <w:i/>
          <w:iCs/>
          <w:color w:val="000000"/>
        </w:rPr>
      </w:pPr>
      <w:r w:rsidRPr="0011614C">
        <w:rPr>
          <w:rFonts w:ascii="Times New Roman" w:hAnsi="Times New Roman" w:cs="Times New Roman"/>
        </w:rPr>
        <w:t xml:space="preserve">2) должностные лица администрации, в должностные обязанности которых в соответствии с должностной инструкцией входит осуществление полномочий по муниципальному земельному контролю, в том числе проведение профилактических мероприятий и контрольных мероприятий; </w:t>
      </w:r>
      <w:r w:rsidRPr="0011614C">
        <w:rPr>
          <w:rFonts w:ascii="Times New Roman" w:hAnsi="Times New Roman" w:cs="Times New Roman"/>
          <w:color w:val="000000"/>
        </w:rPr>
        <w:t>(далее также – должностные лица, уполномоченные осуществлять муниципальный земельный контроль)</w:t>
      </w:r>
      <w:r w:rsidRPr="0011614C">
        <w:rPr>
          <w:rFonts w:ascii="Times New Roman" w:hAnsi="Times New Roman" w:cs="Times New Roman"/>
          <w:i/>
          <w:iCs/>
          <w:color w:val="000000"/>
        </w:rPr>
        <w:t>.</w:t>
      </w:r>
    </w:p>
    <w:p w:rsidR="0011614C" w:rsidRPr="0011614C" w:rsidRDefault="0011614C" w:rsidP="00AF4356">
      <w:pPr>
        <w:spacing w:after="0" w:line="240" w:lineRule="auto"/>
        <w:ind w:firstLine="709"/>
        <w:jc w:val="both"/>
        <w:rPr>
          <w:rFonts w:ascii="Times New Roman" w:hAnsi="Times New Roman" w:cs="Times New Roman"/>
        </w:rPr>
      </w:pPr>
      <w:r w:rsidRPr="0011614C">
        <w:rPr>
          <w:rFonts w:ascii="Times New Roman" w:hAnsi="Times New Roman" w:cs="Times New Roman"/>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w:t>
      </w:r>
      <w:r w:rsidRPr="0011614C">
        <w:rPr>
          <w:rFonts w:ascii="Times New Roman" w:hAnsi="Times New Roman" w:cs="Times New Roman"/>
        </w:rPr>
        <w:t>далее – Федеральный закон № 248-ФЗ)</w:t>
      </w:r>
      <w:r w:rsidRPr="0011614C">
        <w:rPr>
          <w:rFonts w:ascii="Times New Roman" w:hAnsi="Times New Roman" w:cs="Times New Roman"/>
          <w:color w:val="000000"/>
        </w:rPr>
        <w:t xml:space="preserve"> и иными федеральными законами.</w:t>
      </w:r>
    </w:p>
    <w:p w:rsidR="0011614C" w:rsidRPr="0011614C" w:rsidRDefault="0011614C" w:rsidP="00AF4356">
      <w:pPr>
        <w:spacing w:after="0" w:line="240" w:lineRule="auto"/>
        <w:ind w:firstLine="720"/>
        <w:jc w:val="both"/>
        <w:rPr>
          <w:rFonts w:ascii="Times New Roman" w:hAnsi="Times New Roman" w:cs="Times New Roman"/>
        </w:rPr>
      </w:pPr>
      <w:r w:rsidRPr="0011614C">
        <w:rPr>
          <w:rFonts w:ascii="Times New Roman" w:hAnsi="Times New Roman" w:cs="Times New Roman"/>
        </w:rPr>
        <w:t xml:space="preserve">Перечень должностных лиц администрации, уполномоченных </w:t>
      </w:r>
      <w:r w:rsidRPr="0011614C">
        <w:rPr>
          <w:rFonts w:ascii="Times New Roman" w:hAnsi="Times New Roman" w:cs="Times New Roman"/>
          <w:color w:val="000000"/>
        </w:rPr>
        <w:t>осуществлять муниципальный земельный контроль</w:t>
      </w:r>
      <w:r w:rsidRPr="0011614C">
        <w:rPr>
          <w:rFonts w:ascii="Times New Roman" w:hAnsi="Times New Roman" w:cs="Times New Roman"/>
        </w:rPr>
        <w:t>, утверждается постановлением администрации.</w:t>
      </w:r>
    </w:p>
    <w:p w:rsidR="0011614C" w:rsidRPr="0011614C" w:rsidRDefault="0011614C" w:rsidP="00AF4356">
      <w:pPr>
        <w:pStyle w:val="af5"/>
        <w:spacing w:before="0" w:beforeAutospacing="0" w:after="0" w:afterAutospacing="0"/>
        <w:ind w:firstLine="720"/>
        <w:jc w:val="both"/>
        <w:rPr>
          <w:sz w:val="22"/>
          <w:szCs w:val="22"/>
        </w:rPr>
      </w:pPr>
      <w:r w:rsidRPr="0011614C">
        <w:rPr>
          <w:sz w:val="22"/>
          <w:szCs w:val="22"/>
        </w:rPr>
        <w:t>6. К отношениям, связанным с осуществлением муниципального земельного контроля,</w:t>
      </w:r>
      <w:r w:rsidRPr="0011614C">
        <w:rPr>
          <w:color w:val="000000"/>
          <w:sz w:val="22"/>
          <w:szCs w:val="22"/>
        </w:rPr>
        <w:t xml:space="preserve"> организацией и проведением профилактических мероприятий, контрольных мероприятий</w:t>
      </w:r>
      <w:r w:rsidRPr="0011614C">
        <w:rPr>
          <w:sz w:val="22"/>
          <w:szCs w:val="22"/>
        </w:rPr>
        <w:t xml:space="preserve"> применяются положения Федерального закона № 248-ФЗ, Земельного кодекса Российской Федерации, Федерального </w:t>
      </w:r>
      <w:hyperlink r:id="rId24" w:history="1">
        <w:r w:rsidRPr="0011614C">
          <w:rPr>
            <w:sz w:val="22"/>
            <w:szCs w:val="22"/>
          </w:rPr>
          <w:t>закона</w:t>
        </w:r>
      </w:hyperlink>
      <w:r w:rsidRPr="0011614C">
        <w:rPr>
          <w:sz w:val="22"/>
          <w:szCs w:val="22"/>
        </w:rPr>
        <w:t xml:space="preserve"> от 06.10.2003 № 131-ФЗ «Об общих принципах организации местного самоуправления в Российской Федерации», других федеральных законов актов Президента Российской Федерации, постановлений Правительства Российской Федерации.</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 xml:space="preserve">7. Администрация осуществляет муниципальный земельный </w:t>
      </w:r>
      <w:proofErr w:type="gramStart"/>
      <w:r w:rsidRPr="0011614C">
        <w:rPr>
          <w:rFonts w:ascii="Times New Roman" w:hAnsi="Times New Roman" w:cs="Times New Roman"/>
          <w:color w:val="000000"/>
          <w:szCs w:val="22"/>
        </w:rPr>
        <w:t>контроль за</w:t>
      </w:r>
      <w:proofErr w:type="gramEnd"/>
      <w:r w:rsidRPr="0011614C">
        <w:rPr>
          <w:rFonts w:ascii="Times New Roman" w:hAnsi="Times New Roman" w:cs="Times New Roman"/>
          <w:color w:val="000000"/>
          <w:szCs w:val="22"/>
        </w:rPr>
        <w:t xml:space="preserve"> соблюдением:</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1614C" w:rsidRPr="0011614C" w:rsidRDefault="0011614C" w:rsidP="00AF4356">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1614C" w:rsidRPr="0011614C" w:rsidRDefault="0011614C" w:rsidP="00AF4356">
      <w:pPr>
        <w:pStyle w:val="ConsPlusNormal"/>
        <w:ind w:firstLine="720"/>
        <w:jc w:val="both"/>
        <w:rPr>
          <w:rFonts w:ascii="Times New Roman" w:hAnsi="Times New Roman" w:cs="Times New Roman"/>
          <w:color w:val="000000"/>
          <w:szCs w:val="22"/>
        </w:rPr>
      </w:pPr>
      <w:proofErr w:type="gramStart"/>
      <w:r w:rsidRPr="0011614C">
        <w:rPr>
          <w:rFonts w:ascii="Times New Roman" w:hAnsi="Times New Roman" w:cs="Times New Roman"/>
          <w:color w:val="000000"/>
          <w:szCs w:val="22"/>
        </w:rPr>
        <w:t xml:space="preserve">5)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11614C">
        <w:rPr>
          <w:rFonts w:ascii="Times New Roman" w:hAnsi="Times New Roman" w:cs="Times New Roman"/>
          <w:color w:val="000000"/>
          <w:szCs w:val="22"/>
        </w:rPr>
        <w:t>агрохимикатами</w:t>
      </w:r>
      <w:proofErr w:type="spellEnd"/>
      <w:r w:rsidRPr="0011614C">
        <w:rPr>
          <w:rFonts w:ascii="Times New Roman" w:hAnsi="Times New Roman" w:cs="Times New Roman"/>
          <w:color w:val="000000"/>
          <w:szCs w:val="22"/>
        </w:rPr>
        <w:t xml:space="preserve"> или иными опасными для здоровья людей и окружающей среды веществами и отходами производства и потребления;</w:t>
      </w:r>
      <w:proofErr w:type="gramEnd"/>
    </w:p>
    <w:p w:rsidR="0011614C" w:rsidRPr="0011614C" w:rsidRDefault="0011614C" w:rsidP="00AF4356">
      <w:pPr>
        <w:pStyle w:val="ConsPlusNormal"/>
        <w:ind w:firstLine="720"/>
        <w:jc w:val="both"/>
        <w:rPr>
          <w:rFonts w:ascii="Times New Roman" w:hAnsi="Times New Roman" w:cs="Times New Roman"/>
          <w:color w:val="000000"/>
          <w:szCs w:val="22"/>
        </w:rPr>
      </w:pPr>
      <w:r w:rsidRPr="0011614C">
        <w:rPr>
          <w:rFonts w:ascii="Times New Roman" w:hAnsi="Times New Roman" w:cs="Times New Roman"/>
          <w:color w:val="000000"/>
          <w:szCs w:val="22"/>
        </w:rPr>
        <w:t>6)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11614C" w:rsidRPr="0011614C" w:rsidRDefault="0011614C" w:rsidP="00AF4356">
      <w:pPr>
        <w:pStyle w:val="ConsPlusNormal"/>
        <w:ind w:firstLine="720"/>
        <w:jc w:val="both"/>
        <w:rPr>
          <w:rFonts w:ascii="Times New Roman" w:hAnsi="Times New Roman" w:cs="Times New Roman"/>
          <w:color w:val="000000"/>
          <w:szCs w:val="22"/>
        </w:rPr>
      </w:pPr>
      <w:r w:rsidRPr="0011614C">
        <w:rPr>
          <w:rFonts w:ascii="Times New Roman" w:hAnsi="Times New Roman" w:cs="Times New Roman"/>
          <w:color w:val="000000"/>
          <w:szCs w:val="22"/>
        </w:rPr>
        <w:t xml:space="preserve">7)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25" w:history="1">
        <w:r w:rsidRPr="0011614C">
          <w:rPr>
            <w:rFonts w:ascii="Times New Roman" w:hAnsi="Times New Roman" w:cs="Times New Roman"/>
            <w:color w:val="000000"/>
            <w:szCs w:val="22"/>
          </w:rPr>
          <w:t>законом</w:t>
        </w:r>
      </w:hyperlink>
      <w:r w:rsidRPr="0011614C">
        <w:rPr>
          <w:rFonts w:ascii="Times New Roman" w:hAnsi="Times New Roman" w:cs="Times New Roman"/>
          <w:color w:val="000000"/>
          <w:szCs w:val="22"/>
        </w:rPr>
        <w:t xml:space="preserve"> </w:t>
      </w:r>
      <w:r w:rsidRPr="0011614C">
        <w:rPr>
          <w:rStyle w:val="extendedtext-shortextended-textshort"/>
          <w:rFonts w:ascii="Times New Roman" w:hAnsi="Times New Roman" w:cs="Times New Roman"/>
          <w:szCs w:val="22"/>
        </w:rPr>
        <w:t xml:space="preserve">24 июля 2002 года № 101-ФЗ </w:t>
      </w:r>
      <w:r w:rsidRPr="0011614C">
        <w:rPr>
          <w:rFonts w:ascii="Times New Roman" w:hAnsi="Times New Roman" w:cs="Times New Roman"/>
          <w:color w:val="000000"/>
          <w:szCs w:val="22"/>
        </w:rPr>
        <w:t>«Об обороте земель сельскохозяйственного назначения» (далее – Федеральный закон № 101-ФЗ), для ведения сельскохозяйственного производства или осуществления иной связанной с сельскохозяйственным производством деятельности;</w:t>
      </w:r>
    </w:p>
    <w:p w:rsidR="0011614C" w:rsidRPr="0011614C" w:rsidRDefault="0011614C" w:rsidP="00AF4356">
      <w:pPr>
        <w:pStyle w:val="ConsPlusNormal"/>
        <w:ind w:firstLine="720"/>
        <w:jc w:val="both"/>
        <w:rPr>
          <w:rFonts w:ascii="Times New Roman" w:hAnsi="Times New Roman" w:cs="Times New Roman"/>
          <w:color w:val="000000"/>
          <w:szCs w:val="22"/>
        </w:rPr>
      </w:pPr>
      <w:r w:rsidRPr="0011614C">
        <w:rPr>
          <w:rFonts w:ascii="Times New Roman" w:hAnsi="Times New Roman" w:cs="Times New Roman"/>
          <w:color w:val="000000"/>
          <w:szCs w:val="22"/>
        </w:rPr>
        <w:t>8) обязательных требований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9) исполнения предписаний об устранении выявленных нарушений, выданных должностными лицами, уполномоченными осуществлять муниципальный земельный контроль, в пределах их компетенции.</w:t>
      </w:r>
    </w:p>
    <w:p w:rsidR="0011614C" w:rsidRPr="0011614C" w:rsidRDefault="0011614C" w:rsidP="00AF4356">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rPr>
        <w:t>Полномочия, указанные в настоящем пункте, осуществляются администрацией в отношении всех категорий земель.</w:t>
      </w:r>
    </w:p>
    <w:p w:rsidR="0011614C" w:rsidRPr="0011614C" w:rsidRDefault="0011614C" w:rsidP="00AF4356">
      <w:pPr>
        <w:pStyle w:val="ConsPlusNormal"/>
        <w:ind w:firstLine="709"/>
        <w:jc w:val="both"/>
        <w:rPr>
          <w:rFonts w:ascii="Times New Roman" w:hAnsi="Times New Roman" w:cs="Times New Roman"/>
          <w:color w:val="000000"/>
          <w:szCs w:val="22"/>
        </w:rPr>
      </w:pPr>
      <w:r w:rsidRPr="0011614C">
        <w:rPr>
          <w:rFonts w:ascii="Times New Roman" w:hAnsi="Times New Roman" w:cs="Times New Roman"/>
          <w:szCs w:val="22"/>
        </w:rPr>
        <w:t xml:space="preserve">8. </w:t>
      </w:r>
      <w:r w:rsidRPr="0011614C">
        <w:rPr>
          <w:rFonts w:ascii="Times New Roman" w:hAnsi="Times New Roman" w:cs="Times New Roman"/>
          <w:color w:val="000000"/>
          <w:szCs w:val="22"/>
        </w:rPr>
        <w:t xml:space="preserve">Администрацией в рамках осуществления муниципального земельного контроля обеспечивается учет объектов муниципального земельного контроля в соответствии </w:t>
      </w:r>
      <w:r w:rsidRPr="0011614C">
        <w:rPr>
          <w:rFonts w:ascii="Times New Roman" w:hAnsi="Times New Roman" w:cs="Times New Roman"/>
          <w:szCs w:val="22"/>
        </w:rPr>
        <w:t>с частью 2 статьи 16 и частью 5 статьи 17 Федерального закона № 248-ФЗ.</w:t>
      </w:r>
    </w:p>
    <w:p w:rsidR="0011614C" w:rsidRPr="0011614C" w:rsidRDefault="0011614C" w:rsidP="00AF4356">
      <w:pPr>
        <w:pStyle w:val="af5"/>
        <w:spacing w:before="0" w:beforeAutospacing="0" w:after="0" w:afterAutospacing="0"/>
        <w:ind w:firstLine="709"/>
        <w:jc w:val="both"/>
        <w:rPr>
          <w:sz w:val="22"/>
          <w:szCs w:val="22"/>
        </w:rPr>
      </w:pPr>
      <w:r w:rsidRPr="0011614C">
        <w:rPr>
          <w:sz w:val="22"/>
          <w:szCs w:val="22"/>
        </w:rPr>
        <w:t>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1614C" w:rsidRPr="0011614C" w:rsidRDefault="0011614C" w:rsidP="00AF4356">
      <w:pPr>
        <w:pStyle w:val="af5"/>
        <w:spacing w:before="0" w:beforeAutospacing="0" w:after="0" w:afterAutospacing="0"/>
        <w:ind w:firstLine="720"/>
        <w:jc w:val="both"/>
        <w:rPr>
          <w:sz w:val="22"/>
          <w:szCs w:val="22"/>
        </w:rPr>
      </w:pPr>
      <w:r w:rsidRPr="0011614C">
        <w:rPr>
          <w:sz w:val="22"/>
          <w:szCs w:val="22"/>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1614C" w:rsidRPr="0011614C" w:rsidRDefault="0011614C" w:rsidP="00AF4356">
      <w:pPr>
        <w:pStyle w:val="ac"/>
        <w:ind w:firstLine="720"/>
        <w:jc w:val="both"/>
        <w:rPr>
          <w:sz w:val="22"/>
          <w:szCs w:val="22"/>
        </w:rPr>
      </w:pPr>
    </w:p>
    <w:p w:rsidR="0011614C" w:rsidRPr="0011614C" w:rsidRDefault="0011614C" w:rsidP="00AF4356">
      <w:pPr>
        <w:pStyle w:val="af5"/>
        <w:spacing w:before="0" w:beforeAutospacing="0" w:after="0" w:afterAutospacing="0"/>
        <w:jc w:val="center"/>
        <w:rPr>
          <w:sz w:val="22"/>
          <w:szCs w:val="22"/>
        </w:rPr>
      </w:pPr>
      <w:r w:rsidRPr="0011614C">
        <w:rPr>
          <w:sz w:val="22"/>
          <w:szCs w:val="22"/>
          <w:lang w:val="en-US"/>
        </w:rPr>
        <w:t>II</w:t>
      </w:r>
      <w:r w:rsidRPr="0011614C">
        <w:rPr>
          <w:sz w:val="22"/>
          <w:szCs w:val="22"/>
        </w:rPr>
        <w:t>. Управление рисками причинения вреда (ущерба) охраняемым законом ценностям при осуществлении муниципального контроля</w:t>
      </w:r>
    </w:p>
    <w:p w:rsidR="0011614C" w:rsidRPr="0011614C" w:rsidRDefault="0011614C" w:rsidP="00AF4356">
      <w:pPr>
        <w:pStyle w:val="af5"/>
        <w:spacing w:before="0" w:beforeAutospacing="0" w:after="0" w:afterAutospacing="0"/>
        <w:jc w:val="both"/>
        <w:rPr>
          <w:sz w:val="22"/>
          <w:szCs w:val="22"/>
        </w:rPr>
      </w:pP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9. </w:t>
      </w:r>
      <w:r w:rsidRPr="0011614C">
        <w:rPr>
          <w:rFonts w:ascii="Times New Roman" w:hAnsi="Times New Roman" w:cs="Times New Roman"/>
          <w:color w:val="000000"/>
          <w:szCs w:val="22"/>
        </w:rPr>
        <w:t>Администрация осуществляет муниципальный земельный контроль на основе управления рисками причинения вреда (ущерба)</w:t>
      </w:r>
      <w:r w:rsidRPr="0011614C">
        <w:rPr>
          <w:rFonts w:ascii="Times New Roman" w:hAnsi="Times New Roman" w:cs="Times New Roman"/>
          <w:szCs w:val="22"/>
        </w:rPr>
        <w:t xml:space="preserve"> охраняемым законом ценностям</w:t>
      </w:r>
    </w:p>
    <w:p w:rsidR="0011614C" w:rsidRPr="0011614C" w:rsidRDefault="0011614C" w:rsidP="00AF4356">
      <w:pPr>
        <w:pStyle w:val="ae"/>
        <w:tabs>
          <w:tab w:val="left" w:pos="1134"/>
        </w:tabs>
        <w:spacing w:after="0" w:line="240" w:lineRule="auto"/>
        <w:ind w:left="0" w:firstLine="709"/>
        <w:jc w:val="both"/>
        <w:rPr>
          <w:rFonts w:ascii="Times New Roman" w:hAnsi="Times New Roman"/>
        </w:rPr>
      </w:pPr>
      <w:r w:rsidRPr="0011614C">
        <w:rPr>
          <w:rFonts w:ascii="Times New Roman" w:hAnsi="Times New Roman"/>
        </w:rPr>
        <w:t xml:space="preserve">10.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w:t>
      </w:r>
      <w:r w:rsidRPr="0011614C">
        <w:rPr>
          <w:rFonts w:ascii="Times New Roman" w:hAnsi="Times New Roman"/>
          <w:color w:val="000000"/>
        </w:rPr>
        <w:t xml:space="preserve">подлежат отнесению к категориям риска в соответствии с Федеральным </w:t>
      </w:r>
      <w:hyperlink r:id="rId26" w:history="1">
        <w:proofErr w:type="gramStart"/>
        <w:r w:rsidRPr="0011614C">
          <w:rPr>
            <w:rStyle w:val="af6"/>
            <w:rFonts w:ascii="Times New Roman" w:hAnsi="Times New Roman"/>
            <w:color w:val="000000"/>
          </w:rPr>
          <w:t>законо</w:t>
        </w:r>
      </w:hyperlink>
      <w:r w:rsidRPr="0011614C">
        <w:rPr>
          <w:rFonts w:ascii="Times New Roman" w:hAnsi="Times New Roman"/>
          <w:color w:val="000000"/>
        </w:rPr>
        <w:t>м</w:t>
      </w:r>
      <w:proofErr w:type="gramEnd"/>
      <w:r w:rsidRPr="0011614C">
        <w:rPr>
          <w:rFonts w:ascii="Times New Roman" w:hAnsi="Times New Roman"/>
          <w:color w:val="000000"/>
        </w:rPr>
        <w:t xml:space="preserve"> № 248-ФЗ.</w:t>
      </w:r>
      <w:r w:rsidRPr="0011614C">
        <w:rPr>
          <w:rFonts w:ascii="Times New Roman" w:hAnsi="Times New Roman"/>
        </w:rPr>
        <w:t xml:space="preserve"> </w:t>
      </w:r>
    </w:p>
    <w:p w:rsidR="0011614C" w:rsidRPr="0011614C" w:rsidRDefault="0011614C" w:rsidP="00AF4356">
      <w:pPr>
        <w:pStyle w:val="ae"/>
        <w:tabs>
          <w:tab w:val="left" w:pos="1134"/>
        </w:tabs>
        <w:spacing w:after="0" w:line="240" w:lineRule="auto"/>
        <w:ind w:left="0" w:firstLine="709"/>
        <w:jc w:val="both"/>
        <w:rPr>
          <w:rFonts w:ascii="Times New Roman" w:hAnsi="Times New Roman"/>
        </w:rPr>
      </w:pPr>
      <w:r w:rsidRPr="0011614C">
        <w:rPr>
          <w:rFonts w:ascii="Times New Roman" w:hAnsi="Times New Roman"/>
        </w:rPr>
        <w:t>Устанавливаются следующие категории риска причинения вреда (ущерба) охраняемым законом ценностям (далее – категории риска):</w:t>
      </w:r>
    </w:p>
    <w:p w:rsidR="0011614C" w:rsidRPr="0011614C" w:rsidRDefault="0011614C" w:rsidP="00AF4356">
      <w:pPr>
        <w:pStyle w:val="af5"/>
        <w:spacing w:before="0" w:beforeAutospacing="0" w:after="0" w:afterAutospacing="0"/>
        <w:ind w:firstLine="709"/>
        <w:jc w:val="both"/>
        <w:rPr>
          <w:sz w:val="22"/>
          <w:szCs w:val="22"/>
        </w:rPr>
      </w:pPr>
      <w:r w:rsidRPr="0011614C">
        <w:rPr>
          <w:sz w:val="22"/>
          <w:szCs w:val="22"/>
        </w:rPr>
        <w:t>1) средний риск;</w:t>
      </w:r>
    </w:p>
    <w:p w:rsidR="0011614C" w:rsidRPr="0011614C" w:rsidRDefault="0011614C" w:rsidP="00AF4356">
      <w:pPr>
        <w:pStyle w:val="af5"/>
        <w:spacing w:before="0" w:beforeAutospacing="0" w:after="0" w:afterAutospacing="0"/>
        <w:ind w:firstLine="709"/>
        <w:jc w:val="both"/>
        <w:rPr>
          <w:sz w:val="22"/>
          <w:szCs w:val="22"/>
        </w:rPr>
      </w:pPr>
      <w:r w:rsidRPr="0011614C">
        <w:rPr>
          <w:sz w:val="22"/>
          <w:szCs w:val="22"/>
        </w:rPr>
        <w:t>2) умеренный риск;</w:t>
      </w:r>
    </w:p>
    <w:p w:rsidR="0011614C" w:rsidRPr="0011614C" w:rsidRDefault="0011614C" w:rsidP="00AF4356">
      <w:pPr>
        <w:pStyle w:val="af5"/>
        <w:spacing w:before="0" w:beforeAutospacing="0" w:after="0" w:afterAutospacing="0"/>
        <w:ind w:firstLine="709"/>
        <w:jc w:val="both"/>
        <w:rPr>
          <w:sz w:val="22"/>
          <w:szCs w:val="22"/>
        </w:rPr>
      </w:pPr>
      <w:r w:rsidRPr="0011614C">
        <w:rPr>
          <w:sz w:val="22"/>
          <w:szCs w:val="22"/>
        </w:rPr>
        <w:t>3) низкий риск.</w:t>
      </w:r>
    </w:p>
    <w:p w:rsidR="0011614C" w:rsidRPr="0011614C" w:rsidRDefault="0011614C" w:rsidP="00AF4356">
      <w:pPr>
        <w:pStyle w:val="ConsPlusTitle"/>
        <w:ind w:firstLine="720"/>
        <w:jc w:val="both"/>
        <w:rPr>
          <w:rFonts w:ascii="Times New Roman" w:hAnsi="Times New Roman" w:cs="Times New Roman"/>
          <w:b w:val="0"/>
          <w:bCs/>
          <w:szCs w:val="22"/>
        </w:rPr>
      </w:pPr>
      <w:r w:rsidRPr="0011614C">
        <w:rPr>
          <w:rFonts w:ascii="Times New Roman" w:hAnsi="Times New Roman" w:cs="Times New Roman"/>
          <w:b w:val="0"/>
          <w:szCs w:val="22"/>
        </w:rPr>
        <w:t xml:space="preserve">11. Отнесение администрацией земель и земельных участков к определенной категории риска осуществляется в соответствии с критериями отнесения используемых гражданами, юридическими лицами </w:t>
      </w:r>
      <w:r w:rsidRPr="0011614C">
        <w:rPr>
          <w:rFonts w:ascii="Times New Roman" w:hAnsi="Times New Roman" w:cs="Times New Roman"/>
          <w:b w:val="0"/>
          <w:color w:val="000000"/>
          <w:szCs w:val="22"/>
        </w:rPr>
        <w:t xml:space="preserve">и (или) индивидуальными предпринимателями земель </w:t>
      </w:r>
      <w:r w:rsidRPr="0011614C">
        <w:rPr>
          <w:rFonts w:ascii="Times New Roman" w:hAnsi="Times New Roman" w:cs="Times New Roman"/>
          <w:b w:val="0"/>
          <w:szCs w:val="22"/>
        </w:rPr>
        <w:t>и земельных участков к определенной категории риска причинения вреда (ущерба) в рамках осуществления муниципального земельного контроля</w:t>
      </w:r>
      <w:r w:rsidRPr="0011614C">
        <w:rPr>
          <w:rFonts w:ascii="Times New Roman" w:hAnsi="Times New Roman" w:cs="Times New Roman"/>
          <w:b w:val="0"/>
          <w:color w:val="000000"/>
          <w:szCs w:val="22"/>
        </w:rPr>
        <w:t xml:space="preserve"> согласно приложению к настоящему Положению.</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1614C" w:rsidRPr="0011614C" w:rsidRDefault="0011614C" w:rsidP="00AF4356">
      <w:pPr>
        <w:pStyle w:val="af5"/>
        <w:spacing w:before="0" w:beforeAutospacing="0" w:after="0" w:afterAutospacing="0"/>
        <w:ind w:firstLine="720"/>
        <w:jc w:val="both"/>
        <w:rPr>
          <w:sz w:val="22"/>
          <w:szCs w:val="22"/>
        </w:rPr>
      </w:pPr>
      <w:r w:rsidRPr="0011614C">
        <w:rPr>
          <w:sz w:val="22"/>
          <w:szCs w:val="22"/>
        </w:rPr>
        <w:lastRenderedPageBreak/>
        <w:t xml:space="preserve">12. При отнесении администрацией </w:t>
      </w:r>
      <w:r w:rsidRPr="0011614C">
        <w:rPr>
          <w:color w:val="000000"/>
          <w:sz w:val="22"/>
          <w:szCs w:val="22"/>
        </w:rPr>
        <w:t>земель и земельных участков</w:t>
      </w:r>
      <w:r w:rsidRPr="0011614C">
        <w:rPr>
          <w:sz w:val="22"/>
          <w:szCs w:val="22"/>
        </w:rPr>
        <w:t xml:space="preserve"> к категориям риска могут использоваться:</w:t>
      </w:r>
    </w:p>
    <w:p w:rsidR="0011614C" w:rsidRPr="0011614C" w:rsidRDefault="0011614C" w:rsidP="00AF4356">
      <w:pPr>
        <w:autoSpaceDE w:val="0"/>
        <w:autoSpaceDN w:val="0"/>
        <w:adjustRightInd w:val="0"/>
        <w:spacing w:after="0" w:line="240" w:lineRule="auto"/>
        <w:ind w:firstLine="708"/>
        <w:jc w:val="both"/>
        <w:rPr>
          <w:rFonts w:ascii="Times New Roman" w:hAnsi="Times New Roman" w:cs="Times New Roman"/>
          <w:lang w:eastAsia="ru-RU"/>
        </w:rPr>
      </w:pPr>
      <w:proofErr w:type="gramStart"/>
      <w:r w:rsidRPr="0011614C">
        <w:rPr>
          <w:rFonts w:ascii="Times New Roman" w:hAnsi="Times New Roman" w:cs="Times New Roman"/>
          <w:lang w:eastAsia="ru-RU"/>
        </w:rPr>
        <w:t>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муниципальных</w:t>
      </w:r>
      <w:proofErr w:type="gramEnd"/>
      <w:r w:rsidRPr="0011614C">
        <w:rPr>
          <w:rFonts w:ascii="Times New Roman" w:hAnsi="Times New Roman" w:cs="Times New Roman"/>
          <w:lang w:eastAsia="ru-RU"/>
        </w:rPr>
        <w:t xml:space="preserve">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w:t>
      </w:r>
      <w:proofErr w:type="spellStart"/>
      <w:r w:rsidRPr="0011614C">
        <w:rPr>
          <w:rFonts w:ascii="Times New Roman" w:hAnsi="Times New Roman" w:cs="Times New Roman"/>
          <w:lang w:eastAsia="ru-RU"/>
        </w:rPr>
        <w:t>прослеживаемость</w:t>
      </w:r>
      <w:proofErr w:type="spellEnd"/>
      <w:r w:rsidRPr="0011614C">
        <w:rPr>
          <w:rFonts w:ascii="Times New Roman" w:hAnsi="Times New Roman" w:cs="Times New Roman"/>
          <w:lang w:eastAsia="ru-RU"/>
        </w:rPr>
        <w:t>, учет, автоматическую фиксацию информации, и иные сведения об объектах контроля.</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szCs w:val="22"/>
          <w:shd w:val="clear" w:color="auto" w:fill="FFFFFF"/>
        </w:rPr>
        <w:t xml:space="preserve"> 13. </w:t>
      </w:r>
      <w:r w:rsidRPr="0011614C">
        <w:rPr>
          <w:rFonts w:ascii="Times New Roman" w:hAnsi="Times New Roman" w:cs="Times New Roman"/>
          <w:color w:val="000000"/>
          <w:szCs w:val="22"/>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1) для земельных участков, отнесенных к категории среднего риска, - один раз в 3 года;</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2) для земельных участков, отнесенных к категории умеренного риска, - один раз в 6 лет.</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В отношении земельных участков, отнесенных к категории низкого риска, плановые контрольные мероприятия не проводятся.</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Принятие решения об отнесении земельных участков к категории низкого риска не требуется.</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14. </w:t>
      </w:r>
      <w:proofErr w:type="gramStart"/>
      <w:r w:rsidRPr="0011614C">
        <w:rPr>
          <w:rFonts w:ascii="Times New Roman" w:hAnsi="Times New Roman" w:cs="Times New Roman"/>
          <w:color w:val="000000"/>
          <w:szCs w:val="22"/>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контролируемым лицам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w:t>
      </w:r>
      <w:proofErr w:type="gramEnd"/>
      <w:r w:rsidRPr="0011614C">
        <w:rPr>
          <w:rFonts w:ascii="Times New Roman" w:hAnsi="Times New Roman" w:cs="Times New Roman"/>
          <w:color w:val="000000"/>
          <w:szCs w:val="22"/>
        </w:rPr>
        <w:t xml:space="preserve">, </w:t>
      </w:r>
      <w:proofErr w:type="gramStart"/>
      <w:r w:rsidRPr="0011614C">
        <w:rPr>
          <w:rFonts w:ascii="Times New Roman" w:hAnsi="Times New Roman" w:cs="Times New Roman"/>
          <w:color w:val="000000"/>
          <w:szCs w:val="22"/>
        </w:rPr>
        <w:t>отнесенных</w:t>
      </w:r>
      <w:proofErr w:type="gramEnd"/>
      <w:r w:rsidRPr="0011614C">
        <w:rPr>
          <w:rFonts w:ascii="Times New Roman" w:hAnsi="Times New Roman" w:cs="Times New Roman"/>
          <w:color w:val="000000"/>
          <w:szCs w:val="22"/>
        </w:rPr>
        <w:t xml:space="preserve"> к категории:</w:t>
      </w:r>
    </w:p>
    <w:p w:rsidR="0011614C" w:rsidRPr="0011614C" w:rsidRDefault="0011614C" w:rsidP="00AF4356">
      <w:pPr>
        <w:pStyle w:val="ConsPlusNormal"/>
        <w:tabs>
          <w:tab w:val="left" w:pos="6975"/>
        </w:tabs>
        <w:ind w:firstLine="709"/>
        <w:jc w:val="both"/>
        <w:rPr>
          <w:rFonts w:ascii="Times New Roman" w:hAnsi="Times New Roman" w:cs="Times New Roman"/>
          <w:szCs w:val="22"/>
        </w:rPr>
      </w:pPr>
      <w:r w:rsidRPr="0011614C">
        <w:rPr>
          <w:rFonts w:ascii="Times New Roman" w:hAnsi="Times New Roman" w:cs="Times New Roman"/>
          <w:color w:val="000000"/>
          <w:szCs w:val="22"/>
        </w:rPr>
        <w:t>1) среднего риска, - не менее 3 лет;</w:t>
      </w:r>
      <w:r w:rsidRPr="0011614C">
        <w:rPr>
          <w:rFonts w:ascii="Times New Roman" w:hAnsi="Times New Roman" w:cs="Times New Roman"/>
          <w:color w:val="000000"/>
          <w:szCs w:val="22"/>
        </w:rPr>
        <w:tab/>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2) умеренного риска, - не менее 6 лет.</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11614C">
        <w:rPr>
          <w:rFonts w:ascii="Times New Roman" w:hAnsi="Times New Roman" w:cs="Times New Roman"/>
          <w:color w:val="000000"/>
          <w:szCs w:val="22"/>
        </w:rPr>
        <w:t>с даты возникновения</w:t>
      </w:r>
      <w:proofErr w:type="gramEnd"/>
      <w:r w:rsidRPr="0011614C">
        <w:rPr>
          <w:rFonts w:ascii="Times New Roman" w:hAnsi="Times New Roman" w:cs="Times New Roman"/>
          <w:color w:val="000000"/>
          <w:szCs w:val="22"/>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1614C" w:rsidRPr="0011614C" w:rsidRDefault="0011614C" w:rsidP="00AF4356">
      <w:pPr>
        <w:pStyle w:val="ConsPlusNormal"/>
        <w:ind w:firstLine="720"/>
        <w:jc w:val="both"/>
        <w:rPr>
          <w:rFonts w:ascii="Times New Roman" w:hAnsi="Times New Roman" w:cs="Times New Roman"/>
          <w:szCs w:val="22"/>
        </w:rPr>
      </w:pPr>
      <w:r w:rsidRPr="0011614C">
        <w:rPr>
          <w:rFonts w:ascii="Times New Roman" w:hAnsi="Times New Roman" w:cs="Times New Roman"/>
          <w:szCs w:val="22"/>
        </w:rPr>
        <w:t xml:space="preserve">15. По запросу правообладателя земельного участка </w:t>
      </w:r>
      <w:r w:rsidRPr="0011614C">
        <w:rPr>
          <w:rFonts w:ascii="Times New Roman" w:hAnsi="Times New Roman" w:cs="Times New Roman"/>
          <w:color w:val="000000"/>
          <w:szCs w:val="22"/>
        </w:rPr>
        <w:t xml:space="preserve">должностные лица, уполномоченные осуществлять муниципальный земельный контроль, </w:t>
      </w:r>
      <w:r w:rsidRPr="0011614C">
        <w:rPr>
          <w:rFonts w:ascii="Times New Roman" w:hAnsi="Times New Roman" w:cs="Times New Roman"/>
          <w:szCs w:val="22"/>
        </w:rPr>
        <w:t>в срок, не превышающий 15 дней со дня поступления запроса, предоставляют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1614C" w:rsidRPr="0011614C" w:rsidRDefault="0011614C" w:rsidP="00AF4356">
      <w:pPr>
        <w:pStyle w:val="ConsPlusNormal"/>
        <w:ind w:firstLine="720"/>
        <w:jc w:val="both"/>
        <w:rPr>
          <w:rFonts w:ascii="Times New Roman" w:hAnsi="Times New Roman" w:cs="Times New Roman"/>
          <w:szCs w:val="22"/>
        </w:rPr>
      </w:pPr>
      <w:r w:rsidRPr="0011614C">
        <w:rPr>
          <w:rFonts w:ascii="Times New Roman" w:hAnsi="Times New Roman" w:cs="Times New Roman"/>
          <w:szCs w:val="22"/>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1614C" w:rsidRPr="0011614C" w:rsidRDefault="0011614C" w:rsidP="00AF4356">
      <w:pPr>
        <w:pStyle w:val="ConsPlusNormal"/>
        <w:ind w:firstLine="720"/>
        <w:jc w:val="both"/>
        <w:rPr>
          <w:rFonts w:ascii="Times New Roman" w:hAnsi="Times New Roman" w:cs="Times New Roman"/>
          <w:szCs w:val="22"/>
        </w:rPr>
      </w:pPr>
      <w:r w:rsidRPr="0011614C">
        <w:rPr>
          <w:rFonts w:ascii="Times New Roman" w:hAnsi="Times New Roman" w:cs="Times New Roman"/>
          <w:szCs w:val="22"/>
        </w:rPr>
        <w:t>16.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указанным в пункте 11 настоящего Положения.</w:t>
      </w:r>
    </w:p>
    <w:p w:rsidR="0011614C" w:rsidRPr="0011614C" w:rsidRDefault="0011614C" w:rsidP="00AF4356">
      <w:pPr>
        <w:spacing w:after="0" w:line="240" w:lineRule="auto"/>
        <w:ind w:firstLine="720"/>
        <w:jc w:val="both"/>
        <w:rPr>
          <w:rFonts w:ascii="Times New Roman" w:hAnsi="Times New Roman" w:cs="Times New Roman"/>
          <w:color w:val="000000"/>
        </w:rPr>
      </w:pPr>
      <w:r w:rsidRPr="0011614C">
        <w:rPr>
          <w:rFonts w:ascii="Times New Roman" w:hAnsi="Times New Roman" w:cs="Times New Roman"/>
        </w:rPr>
        <w:t xml:space="preserve">Перечни земельных участков с указанием категорий риска размещаются на официальном сайте </w:t>
      </w:r>
      <w:r w:rsidRPr="0011614C">
        <w:rPr>
          <w:rFonts w:ascii="Times New Roman" w:hAnsi="Times New Roman" w:cs="Times New Roman"/>
          <w:color w:val="000000"/>
        </w:rPr>
        <w:t>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11614C">
        <w:rPr>
          <w:rFonts w:ascii="Times New Roman" w:hAnsi="Times New Roman" w:cs="Times New Roman"/>
          <w:color w:val="000000"/>
          <w:shd w:val="clear" w:color="auto" w:fill="FFFFFF"/>
        </w:rPr>
        <w:t xml:space="preserve"> Доступ к специальному разделу должен осуществляться с главной (основной) страницы </w:t>
      </w:r>
      <w:r w:rsidRPr="0011614C">
        <w:rPr>
          <w:rFonts w:ascii="Times New Roman" w:hAnsi="Times New Roman" w:cs="Times New Roman"/>
          <w:color w:val="000000"/>
        </w:rPr>
        <w:t>официального сайта администрации</w:t>
      </w:r>
      <w:r w:rsidRPr="0011614C">
        <w:rPr>
          <w:rFonts w:ascii="Times New Roman" w:hAnsi="Times New Roman" w:cs="Times New Roman"/>
          <w:color w:val="000000"/>
          <w:shd w:val="clear" w:color="auto" w:fill="FFFFFF"/>
        </w:rPr>
        <w:t>.</w:t>
      </w:r>
    </w:p>
    <w:p w:rsidR="0011614C" w:rsidRPr="0011614C" w:rsidRDefault="0011614C" w:rsidP="00AF4356">
      <w:pPr>
        <w:pStyle w:val="ae"/>
        <w:tabs>
          <w:tab w:val="left" w:pos="1134"/>
        </w:tabs>
        <w:spacing w:after="0" w:line="240" w:lineRule="auto"/>
        <w:ind w:left="0" w:firstLine="720"/>
        <w:jc w:val="both"/>
        <w:rPr>
          <w:rFonts w:ascii="Times New Roman" w:hAnsi="Times New Roman"/>
        </w:rPr>
      </w:pPr>
      <w:r w:rsidRPr="0011614C">
        <w:rPr>
          <w:rFonts w:ascii="Times New Roman" w:hAnsi="Times New Roman"/>
        </w:rPr>
        <w:t>17. Перечни земельных участков содержат следующую информацию:</w:t>
      </w:r>
    </w:p>
    <w:p w:rsidR="0011614C" w:rsidRPr="0011614C" w:rsidRDefault="0011614C" w:rsidP="00AF4356">
      <w:pPr>
        <w:autoSpaceDE w:val="0"/>
        <w:autoSpaceDN w:val="0"/>
        <w:adjustRightInd w:val="0"/>
        <w:spacing w:after="0" w:line="240" w:lineRule="auto"/>
        <w:ind w:firstLine="720"/>
        <w:jc w:val="both"/>
        <w:rPr>
          <w:rFonts w:ascii="Times New Roman" w:hAnsi="Times New Roman" w:cs="Times New Roman"/>
        </w:rPr>
      </w:pPr>
      <w:r w:rsidRPr="0011614C">
        <w:rPr>
          <w:rFonts w:ascii="Times New Roman" w:hAnsi="Times New Roman" w:cs="Times New Roman"/>
        </w:rPr>
        <w:t>а) кадастровый номер земельного участка или при его отсутствии адрес местоположения земельного участка;</w:t>
      </w:r>
    </w:p>
    <w:p w:rsidR="0011614C" w:rsidRPr="0011614C" w:rsidRDefault="0011614C" w:rsidP="00AF4356">
      <w:pPr>
        <w:pStyle w:val="ConsPlusNormal"/>
        <w:ind w:firstLine="720"/>
        <w:jc w:val="both"/>
        <w:rPr>
          <w:rFonts w:ascii="Times New Roman" w:hAnsi="Times New Roman" w:cs="Times New Roman"/>
          <w:szCs w:val="22"/>
        </w:rPr>
      </w:pPr>
      <w:r w:rsidRPr="0011614C">
        <w:rPr>
          <w:rFonts w:ascii="Times New Roman" w:hAnsi="Times New Roman" w:cs="Times New Roman"/>
          <w:szCs w:val="22"/>
        </w:rPr>
        <w:t>б) присвоенная категория риска;</w:t>
      </w:r>
    </w:p>
    <w:p w:rsidR="0011614C" w:rsidRPr="0011614C" w:rsidRDefault="0011614C" w:rsidP="00AF4356">
      <w:pPr>
        <w:pStyle w:val="ae"/>
        <w:tabs>
          <w:tab w:val="left" w:pos="1134"/>
        </w:tabs>
        <w:spacing w:after="0" w:line="240" w:lineRule="auto"/>
        <w:ind w:left="0" w:firstLine="720"/>
        <w:jc w:val="both"/>
        <w:rPr>
          <w:rFonts w:ascii="Times New Roman" w:hAnsi="Times New Roman"/>
        </w:rPr>
      </w:pPr>
      <w:r w:rsidRPr="0011614C">
        <w:rPr>
          <w:rFonts w:ascii="Times New Roman" w:hAnsi="Times New Roman"/>
        </w:rPr>
        <w:t>в) реквизиты распоряжения о присвоении земельному участку категории риска, а также сведения, на основании которых было принято распоряжение об отнесении земельного участка к категории риска.</w:t>
      </w:r>
    </w:p>
    <w:p w:rsidR="0011614C" w:rsidRPr="0011614C" w:rsidRDefault="0011614C" w:rsidP="00AF4356">
      <w:pPr>
        <w:pStyle w:val="af5"/>
        <w:tabs>
          <w:tab w:val="left" w:pos="1185"/>
        </w:tabs>
        <w:spacing w:before="0" w:beforeAutospacing="0" w:after="0" w:afterAutospacing="0"/>
        <w:ind w:firstLine="720"/>
        <w:jc w:val="both"/>
        <w:rPr>
          <w:sz w:val="22"/>
          <w:szCs w:val="22"/>
        </w:rPr>
      </w:pPr>
    </w:p>
    <w:p w:rsidR="0011614C" w:rsidRPr="0011614C" w:rsidRDefault="0011614C" w:rsidP="00AF4356">
      <w:pPr>
        <w:pStyle w:val="af5"/>
        <w:shd w:val="clear" w:color="auto" w:fill="FFFFFF"/>
        <w:spacing w:before="0" w:beforeAutospacing="0" w:after="0" w:afterAutospacing="0"/>
        <w:jc w:val="center"/>
        <w:rPr>
          <w:sz w:val="22"/>
          <w:szCs w:val="22"/>
        </w:rPr>
      </w:pPr>
      <w:r w:rsidRPr="0011614C">
        <w:rPr>
          <w:sz w:val="22"/>
          <w:szCs w:val="22"/>
          <w:lang w:val="en-US"/>
        </w:rPr>
        <w:t>III</w:t>
      </w:r>
      <w:r w:rsidRPr="0011614C">
        <w:rPr>
          <w:sz w:val="22"/>
          <w:szCs w:val="22"/>
        </w:rPr>
        <w:t>. Профилактика рисков причинения вреда (ущерба) охраняемым законом ценностям</w:t>
      </w:r>
    </w:p>
    <w:p w:rsidR="0011614C" w:rsidRPr="0011614C" w:rsidRDefault="0011614C" w:rsidP="00AF4356">
      <w:pPr>
        <w:pStyle w:val="af5"/>
        <w:shd w:val="clear" w:color="auto" w:fill="FFFFFF"/>
        <w:spacing w:before="0" w:beforeAutospacing="0" w:after="0" w:afterAutospacing="0"/>
        <w:ind w:firstLine="720"/>
        <w:jc w:val="center"/>
        <w:rPr>
          <w:sz w:val="22"/>
          <w:szCs w:val="22"/>
        </w:rPr>
      </w:pP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 xml:space="preserve">18. Администрация осуществляет муниципальный земельный </w:t>
      </w:r>
      <w:proofErr w:type="gramStart"/>
      <w:r w:rsidRPr="0011614C">
        <w:rPr>
          <w:rFonts w:ascii="Times New Roman" w:hAnsi="Times New Roman" w:cs="Times New Roman"/>
          <w:color w:val="000000"/>
          <w:szCs w:val="22"/>
        </w:rPr>
        <w:t>контроль</w:t>
      </w:r>
      <w:proofErr w:type="gramEnd"/>
      <w:r w:rsidRPr="0011614C">
        <w:rPr>
          <w:rFonts w:ascii="Times New Roman" w:hAnsi="Times New Roman" w:cs="Times New Roman"/>
          <w:color w:val="000000"/>
          <w:szCs w:val="22"/>
        </w:rPr>
        <w:t xml:space="preserve"> в том числе посредством проведения профилактических мероприятий.</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19.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20.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21.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для принятия решения о проведении контрольных мероприятий.</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22. При осуществлении администрацией муниципального земельного контроля могут проводиться следующие виды профилактических мероприятий:</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1) информирование;</w:t>
      </w:r>
    </w:p>
    <w:p w:rsidR="0011614C" w:rsidRPr="0011614C" w:rsidRDefault="0011614C" w:rsidP="00AF4356">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rPr>
        <w:t>2) обобщение правоприменительной практики;</w:t>
      </w:r>
    </w:p>
    <w:p w:rsidR="0011614C" w:rsidRPr="0011614C" w:rsidRDefault="0011614C" w:rsidP="00AF4356">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rPr>
        <w:t>3) объявление предостережений;</w:t>
      </w:r>
    </w:p>
    <w:p w:rsidR="0011614C" w:rsidRPr="0011614C" w:rsidRDefault="0011614C" w:rsidP="00AF4356">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rPr>
        <w:t>4) консультирование;</w:t>
      </w:r>
    </w:p>
    <w:p w:rsidR="0011614C" w:rsidRPr="0011614C" w:rsidRDefault="0011614C" w:rsidP="00AF4356">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rPr>
        <w:t>5) профилактический визит.</w:t>
      </w:r>
    </w:p>
    <w:p w:rsidR="0011614C" w:rsidRPr="0011614C" w:rsidRDefault="0011614C" w:rsidP="00AF4356">
      <w:pPr>
        <w:spacing w:after="0" w:line="240" w:lineRule="auto"/>
        <w:ind w:firstLine="709"/>
        <w:jc w:val="both"/>
        <w:rPr>
          <w:rFonts w:ascii="Times New Roman" w:hAnsi="Times New Roman" w:cs="Times New Roman"/>
          <w:color w:val="000000"/>
        </w:rPr>
      </w:pPr>
      <w:r w:rsidRPr="0011614C">
        <w:rPr>
          <w:rFonts w:ascii="Times New Roman" w:hAnsi="Times New Roman" w:cs="Times New Roman"/>
          <w:color w:val="000000"/>
        </w:rPr>
        <w:t>23.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1614C">
        <w:rPr>
          <w:rFonts w:ascii="Times New Roman" w:hAnsi="Times New Roman" w:cs="Times New Roman"/>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1614C" w:rsidRPr="0011614C" w:rsidRDefault="0011614C" w:rsidP="00AF4356">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7" w:history="1">
        <w:r w:rsidRPr="0011614C">
          <w:rPr>
            <w:rStyle w:val="af6"/>
            <w:rFonts w:ascii="Times New Roman" w:hAnsi="Times New Roman" w:cs="Times New Roman"/>
            <w:color w:val="000000"/>
            <w:szCs w:val="22"/>
          </w:rPr>
          <w:t>частью 3 статьи 46</w:t>
        </w:r>
      </w:hyperlink>
      <w:r w:rsidRPr="0011614C">
        <w:rPr>
          <w:rFonts w:ascii="Times New Roman" w:hAnsi="Times New Roman" w:cs="Times New Roman"/>
          <w:color w:val="000000"/>
          <w:szCs w:val="22"/>
        </w:rPr>
        <w:t xml:space="preserve"> Федерального закона № 248-ФЗ.</w:t>
      </w:r>
    </w:p>
    <w:p w:rsidR="0011614C" w:rsidRPr="0011614C" w:rsidRDefault="0011614C" w:rsidP="00AF4356">
      <w:pPr>
        <w:pStyle w:val="ConsPlusNormal"/>
        <w:ind w:firstLine="709"/>
        <w:jc w:val="both"/>
        <w:rPr>
          <w:rFonts w:ascii="Times New Roman" w:hAnsi="Times New Roman" w:cs="Times New Roman"/>
          <w:color w:val="000000"/>
          <w:szCs w:val="22"/>
        </w:rPr>
      </w:pPr>
      <w:proofErr w:type="gramStart"/>
      <w:r w:rsidRPr="0011614C">
        <w:rPr>
          <w:rFonts w:ascii="Times New Roman" w:hAnsi="Times New Roman" w:cs="Times New Roman"/>
          <w:color w:val="000000"/>
          <w:szCs w:val="22"/>
        </w:rPr>
        <w:t>Администрация также вправе информировать население муниципального образования – Шиловский муниципальный район Рязанской области</w:t>
      </w:r>
      <w:r w:rsidRPr="0011614C">
        <w:rPr>
          <w:rFonts w:ascii="Times New Roman" w:hAnsi="Times New Roman" w:cs="Times New Roman"/>
          <w:i/>
          <w:iCs/>
          <w:color w:val="000000"/>
          <w:szCs w:val="22"/>
        </w:rPr>
        <w:t xml:space="preserve"> </w:t>
      </w:r>
      <w:r w:rsidRPr="0011614C">
        <w:rPr>
          <w:rFonts w:ascii="Times New Roman" w:hAnsi="Times New Roman" w:cs="Times New Roman"/>
          <w:color w:val="000000"/>
          <w:szCs w:val="22"/>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24.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1614C" w:rsidRPr="0011614C" w:rsidRDefault="0011614C" w:rsidP="00AF4356">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11614C">
        <w:rPr>
          <w:rFonts w:ascii="Times New Roman" w:hAnsi="Times New Roman" w:cs="Times New Roman"/>
          <w:i/>
          <w:iCs/>
          <w:color w:val="000000"/>
          <w:szCs w:val="22"/>
        </w:rPr>
        <w:t xml:space="preserve"> </w:t>
      </w:r>
      <w:r w:rsidRPr="0011614C">
        <w:rPr>
          <w:rFonts w:ascii="Times New Roman" w:hAnsi="Times New Roman" w:cs="Times New Roman"/>
          <w:color w:val="000000"/>
          <w:szCs w:val="22"/>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11614C" w:rsidRPr="0011614C" w:rsidRDefault="0011614C" w:rsidP="00AF4356">
      <w:pPr>
        <w:spacing w:after="0" w:line="240" w:lineRule="auto"/>
        <w:ind w:firstLine="709"/>
        <w:jc w:val="both"/>
        <w:rPr>
          <w:rFonts w:ascii="Times New Roman" w:hAnsi="Times New Roman" w:cs="Times New Roman"/>
          <w:color w:val="000000"/>
        </w:rPr>
      </w:pPr>
      <w:r w:rsidRPr="0011614C">
        <w:rPr>
          <w:rFonts w:ascii="Times New Roman" w:hAnsi="Times New Roman" w:cs="Times New Roman"/>
          <w:color w:val="000000"/>
        </w:rPr>
        <w:t xml:space="preserve">25. </w:t>
      </w:r>
      <w:proofErr w:type="gramStart"/>
      <w:r w:rsidRPr="0011614C">
        <w:rPr>
          <w:rFonts w:ascii="Times New Roman" w:hAnsi="Times New Roman" w:cs="Times New Roman"/>
          <w:color w:val="000000"/>
        </w:rPr>
        <w:t>Предостережение о недопустимости нарушения обязательных требований и предложение</w:t>
      </w:r>
      <w:r w:rsidRPr="0011614C">
        <w:rPr>
          <w:rFonts w:ascii="Times New Roman" w:hAnsi="Times New Roman" w:cs="Times New Roman"/>
          <w:color w:val="000000"/>
          <w:shd w:val="clear" w:color="auto" w:fill="FFFFFF"/>
        </w:rPr>
        <w:t xml:space="preserve"> принять меры по обеспечению соблюдения обязательных требований</w:t>
      </w:r>
      <w:r w:rsidRPr="0011614C">
        <w:rPr>
          <w:rFonts w:ascii="Times New Roman" w:hAnsi="Times New Roman" w:cs="Times New Roman"/>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1614C">
        <w:rPr>
          <w:rFonts w:ascii="Times New Roman" w:hAnsi="Times New Roman" w:cs="Times New Roman"/>
          <w:color w:val="000000"/>
          <w:shd w:val="clear" w:color="auto" w:fill="FFFFFF"/>
        </w:rPr>
        <w:t>или признаках нарушений обязательных требований </w:t>
      </w:r>
      <w:r w:rsidRPr="0011614C">
        <w:rPr>
          <w:rFonts w:ascii="Times New Roman" w:hAnsi="Times New Roman" w:cs="Times New Roman"/>
          <w:color w:val="000000"/>
        </w:rPr>
        <w:t xml:space="preserve">и (или) в случае отсутствия подтверждения данных о том, что нарушение обязательных требований причинило вред (ущерб) </w:t>
      </w:r>
      <w:r w:rsidRPr="0011614C">
        <w:rPr>
          <w:rFonts w:ascii="Times New Roman" w:hAnsi="Times New Roman" w:cs="Times New Roman"/>
          <w:color w:val="000000"/>
        </w:rPr>
        <w:lastRenderedPageBreak/>
        <w:t>охраняемым законом ценностям либо создало угрозу причинения вреда (ущерба) охраняемым</w:t>
      </w:r>
      <w:proofErr w:type="gramEnd"/>
      <w:r w:rsidRPr="0011614C">
        <w:rPr>
          <w:rFonts w:ascii="Times New Roman" w:hAnsi="Times New Roman" w:cs="Times New Roman"/>
          <w:color w:val="000000"/>
        </w:rPr>
        <w:t xml:space="preserve"> законом ценностям. Предостережения объявляются (подписываются) главой (заместителем главы) администрации</w:t>
      </w:r>
      <w:r w:rsidRPr="0011614C">
        <w:rPr>
          <w:rFonts w:ascii="Times New Roman" w:hAnsi="Times New Roman" w:cs="Times New Roman"/>
          <w:i/>
          <w:iCs/>
          <w:color w:val="000000"/>
        </w:rPr>
        <w:t xml:space="preserve"> </w:t>
      </w:r>
      <w:r w:rsidRPr="0011614C">
        <w:rPr>
          <w:rFonts w:ascii="Times New Roman" w:hAnsi="Times New Roman" w:cs="Times New Roman"/>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1614C" w:rsidRPr="0011614C" w:rsidRDefault="0011614C" w:rsidP="00AF4356">
      <w:pPr>
        <w:spacing w:after="0" w:line="240" w:lineRule="auto"/>
        <w:ind w:firstLine="709"/>
        <w:jc w:val="both"/>
        <w:rPr>
          <w:rFonts w:ascii="Times New Roman" w:hAnsi="Times New Roman" w:cs="Times New Roman"/>
          <w:color w:val="000000"/>
        </w:rPr>
      </w:pPr>
      <w:r w:rsidRPr="0011614C">
        <w:rPr>
          <w:rFonts w:ascii="Times New Roman" w:hAnsi="Times New Roman" w:cs="Times New Roman"/>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1614C">
        <w:rPr>
          <w:rFonts w:ascii="Times New Roman" w:hAnsi="Times New Roman" w:cs="Times New Roman"/>
          <w:color w:val="000000"/>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11614C">
        <w:rPr>
          <w:rFonts w:ascii="Times New Roman" w:hAnsi="Times New Roman" w:cs="Times New Roman"/>
          <w:color w:val="000000"/>
        </w:rPr>
        <w:t xml:space="preserve">. </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1614C" w:rsidRPr="0011614C" w:rsidRDefault="0011614C" w:rsidP="00AF4356">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rPr>
        <w:t xml:space="preserve">В случае объявления администрацией предостережения о недопустимости нарушения обязательных требований контролируемое лицо </w:t>
      </w:r>
      <w:r w:rsidRPr="0011614C">
        <w:rPr>
          <w:rFonts w:ascii="Times New Roman" w:hAnsi="Times New Roman" w:cs="Times New Roman"/>
          <w:szCs w:val="22"/>
        </w:rPr>
        <w:t xml:space="preserve">в течение десяти рабочих дней </w:t>
      </w:r>
      <w:r w:rsidRPr="0011614C">
        <w:rPr>
          <w:rFonts w:ascii="Times New Roman" w:hAnsi="Times New Roman" w:cs="Times New Roman"/>
          <w:color w:val="000000"/>
          <w:szCs w:val="22"/>
        </w:rPr>
        <w:t xml:space="preserve">вправе подать возражение в отношении указанного предостережения. </w:t>
      </w:r>
    </w:p>
    <w:p w:rsidR="0011614C" w:rsidRPr="0011614C" w:rsidRDefault="0011614C" w:rsidP="00AF4356">
      <w:pPr>
        <w:spacing w:after="0" w:line="240" w:lineRule="auto"/>
        <w:ind w:firstLine="709"/>
        <w:jc w:val="both"/>
        <w:rPr>
          <w:rFonts w:ascii="Times New Roman" w:hAnsi="Times New Roman" w:cs="Times New Roman"/>
        </w:rPr>
      </w:pPr>
      <w:r w:rsidRPr="0011614C">
        <w:rPr>
          <w:rFonts w:ascii="Times New Roman" w:hAnsi="Times New Roman" w:cs="Times New Roman"/>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1614C" w:rsidRPr="0011614C" w:rsidRDefault="0011614C" w:rsidP="00AF4356">
      <w:pPr>
        <w:spacing w:after="0" w:line="240" w:lineRule="auto"/>
        <w:ind w:firstLine="709"/>
        <w:jc w:val="both"/>
        <w:rPr>
          <w:rFonts w:ascii="Times New Roman" w:hAnsi="Times New Roman" w:cs="Times New Roman"/>
        </w:rPr>
      </w:pPr>
      <w:r w:rsidRPr="0011614C">
        <w:rPr>
          <w:rFonts w:ascii="Times New Roman" w:hAnsi="Times New Roman" w:cs="Times New Roman"/>
        </w:rPr>
        <w:t>Возражение должно содержать:</w:t>
      </w:r>
    </w:p>
    <w:p w:rsidR="0011614C" w:rsidRPr="0011614C" w:rsidRDefault="0011614C" w:rsidP="00AF4356">
      <w:pPr>
        <w:spacing w:after="0" w:line="240" w:lineRule="auto"/>
        <w:ind w:firstLine="709"/>
        <w:jc w:val="both"/>
        <w:rPr>
          <w:rFonts w:ascii="Times New Roman" w:hAnsi="Times New Roman" w:cs="Times New Roman"/>
        </w:rPr>
      </w:pPr>
      <w:proofErr w:type="gramStart"/>
      <w:r w:rsidRPr="0011614C">
        <w:rPr>
          <w:rFonts w:ascii="Times New Roman" w:hAnsi="Times New Roman" w:cs="Times New Roman"/>
        </w:rPr>
        <w:t>1)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1614C" w:rsidRPr="0011614C" w:rsidRDefault="0011614C" w:rsidP="00AF4356">
      <w:pPr>
        <w:spacing w:after="0" w:line="240" w:lineRule="auto"/>
        <w:ind w:firstLine="709"/>
        <w:jc w:val="both"/>
        <w:rPr>
          <w:rFonts w:ascii="Times New Roman" w:hAnsi="Times New Roman" w:cs="Times New Roman"/>
        </w:rPr>
      </w:pPr>
      <w:r w:rsidRPr="0011614C">
        <w:rPr>
          <w:rFonts w:ascii="Times New Roman" w:hAnsi="Times New Roman" w:cs="Times New Roman"/>
        </w:rPr>
        <w:t>2) дату и номер предостережения;</w:t>
      </w:r>
    </w:p>
    <w:p w:rsidR="0011614C" w:rsidRPr="0011614C" w:rsidRDefault="0011614C" w:rsidP="00AF4356">
      <w:pPr>
        <w:spacing w:after="0" w:line="240" w:lineRule="auto"/>
        <w:ind w:firstLine="709"/>
        <w:jc w:val="both"/>
        <w:rPr>
          <w:rFonts w:ascii="Times New Roman" w:hAnsi="Times New Roman" w:cs="Times New Roman"/>
        </w:rPr>
      </w:pPr>
      <w:r w:rsidRPr="0011614C">
        <w:rPr>
          <w:rFonts w:ascii="Times New Roman" w:hAnsi="Times New Roman" w:cs="Times New Roman"/>
        </w:rPr>
        <w:t xml:space="preserve">3) доводы, на основании которых контролируемое лицо </w:t>
      </w:r>
      <w:proofErr w:type="gramStart"/>
      <w:r w:rsidRPr="0011614C">
        <w:rPr>
          <w:rFonts w:ascii="Times New Roman" w:hAnsi="Times New Roman" w:cs="Times New Roman"/>
        </w:rPr>
        <w:t>не согласно</w:t>
      </w:r>
      <w:proofErr w:type="gramEnd"/>
      <w:r w:rsidRPr="0011614C">
        <w:rPr>
          <w:rFonts w:ascii="Times New Roman" w:hAnsi="Times New Roman" w:cs="Times New Roman"/>
        </w:rPr>
        <w:t xml:space="preserve"> с объявленным предостережением;</w:t>
      </w:r>
    </w:p>
    <w:p w:rsidR="0011614C" w:rsidRPr="0011614C" w:rsidRDefault="0011614C" w:rsidP="00AF4356">
      <w:pPr>
        <w:spacing w:after="0" w:line="240" w:lineRule="auto"/>
        <w:ind w:firstLine="709"/>
        <w:jc w:val="both"/>
        <w:rPr>
          <w:rFonts w:ascii="Times New Roman" w:hAnsi="Times New Roman" w:cs="Times New Roman"/>
        </w:rPr>
      </w:pPr>
      <w:r w:rsidRPr="0011614C">
        <w:rPr>
          <w:rFonts w:ascii="Times New Roman" w:hAnsi="Times New Roman" w:cs="Times New Roman"/>
        </w:rPr>
        <w:t>4) дату получения предостережения контролируемым лицом;</w:t>
      </w:r>
    </w:p>
    <w:p w:rsidR="0011614C" w:rsidRPr="0011614C" w:rsidRDefault="0011614C" w:rsidP="00AF4356">
      <w:pPr>
        <w:spacing w:after="0" w:line="240" w:lineRule="auto"/>
        <w:ind w:firstLine="709"/>
        <w:jc w:val="both"/>
        <w:rPr>
          <w:rFonts w:ascii="Times New Roman" w:hAnsi="Times New Roman" w:cs="Times New Roman"/>
        </w:rPr>
      </w:pPr>
      <w:r w:rsidRPr="0011614C">
        <w:rPr>
          <w:rFonts w:ascii="Times New Roman" w:hAnsi="Times New Roman" w:cs="Times New Roman"/>
        </w:rPr>
        <w:t>5) личную подпись и дату.</w:t>
      </w:r>
    </w:p>
    <w:p w:rsidR="0011614C" w:rsidRPr="0011614C" w:rsidRDefault="0011614C" w:rsidP="00AF4356">
      <w:pPr>
        <w:pStyle w:val="ConsPlusNormal"/>
        <w:ind w:firstLine="720"/>
        <w:jc w:val="both"/>
        <w:rPr>
          <w:rFonts w:ascii="Times New Roman" w:hAnsi="Times New Roman" w:cs="Times New Roman"/>
          <w:color w:val="000000"/>
          <w:szCs w:val="22"/>
        </w:rPr>
      </w:pPr>
      <w:r w:rsidRPr="0011614C">
        <w:rPr>
          <w:rFonts w:ascii="Times New Roman" w:hAnsi="Times New Roman" w:cs="Times New Roman"/>
          <w:color w:val="000000"/>
          <w:szCs w:val="22"/>
        </w:rPr>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1614C" w:rsidRPr="0011614C" w:rsidRDefault="0011614C" w:rsidP="00AF4356">
      <w:pPr>
        <w:pStyle w:val="ConsPlusNormal"/>
        <w:ind w:firstLine="720"/>
        <w:jc w:val="both"/>
        <w:rPr>
          <w:rFonts w:ascii="Times New Roman" w:hAnsi="Times New Roman" w:cs="Times New Roman"/>
          <w:szCs w:val="22"/>
        </w:rPr>
      </w:pPr>
      <w:r w:rsidRPr="0011614C">
        <w:rPr>
          <w:rFonts w:ascii="Times New Roman" w:hAnsi="Times New Roman" w:cs="Times New Roman"/>
          <w:szCs w:val="22"/>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26.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Личный прием граждан проводится главой (заместителем главы) администрации</w:t>
      </w:r>
      <w:r w:rsidRPr="0011614C">
        <w:rPr>
          <w:rFonts w:ascii="Times New Roman" w:hAnsi="Times New Roman" w:cs="Times New Roman"/>
          <w:i/>
          <w:iCs/>
          <w:color w:val="000000"/>
          <w:szCs w:val="22"/>
        </w:rPr>
        <w:t xml:space="preserve"> </w:t>
      </w:r>
      <w:r w:rsidRPr="0011614C">
        <w:rPr>
          <w:rFonts w:ascii="Times New Roman" w:hAnsi="Times New Roman" w:cs="Times New Roman"/>
          <w:color w:val="000000"/>
          <w:szCs w:val="22"/>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Консультирование осуществляется в устной или письменной форме по следующим вопросам:</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1) организация и осуществление муниципального земельного контроля;</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2) порядок осуществления контрольных мероприятий, установленных настоящим Положением;</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3) порядок обжалования решений администрации, действий (бездействия) должностных лиц, уполномоченных осуществлять муниципальный земельный контроль;</w:t>
      </w:r>
    </w:p>
    <w:p w:rsidR="0011614C" w:rsidRPr="0011614C" w:rsidRDefault="0011614C" w:rsidP="00AF4356">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1614C" w:rsidRPr="0011614C" w:rsidRDefault="0011614C" w:rsidP="00AF4356">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rPr>
        <w:t xml:space="preserve">Консультирование контролируемых лиц в устной форме может осуществляться также на собраниях и конференциях граждан. </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27.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1) контролируемым лицом представлен письменный запрос о представлении письменного ответа по вопросам консультирования;</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lastRenderedPageBreak/>
        <w:t>2) за время консультирования предоставить в устной форме ответ на поставленные вопросы невозможно;</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3) ответ на поставленные вопросы требует дополнительного запроса сведений.</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Должностными лицами, уполномоченными осуществлять муниципальный земельный контроль, ведется журнал учета консультирований.</w:t>
      </w:r>
    </w:p>
    <w:p w:rsidR="0011614C" w:rsidRPr="0011614C" w:rsidRDefault="0011614C" w:rsidP="00AF4356">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w:t>
      </w:r>
      <w:r w:rsidRPr="0011614C">
        <w:rPr>
          <w:rFonts w:ascii="Times New Roman" w:hAnsi="Times New Roman" w:cs="Times New Roman"/>
          <w:i/>
          <w:iCs/>
          <w:color w:val="000000"/>
          <w:szCs w:val="22"/>
        </w:rPr>
        <w:t xml:space="preserve"> </w:t>
      </w:r>
      <w:r w:rsidRPr="0011614C">
        <w:rPr>
          <w:rFonts w:ascii="Times New Roman" w:hAnsi="Times New Roman" w:cs="Times New Roman"/>
          <w:color w:val="000000"/>
          <w:szCs w:val="22"/>
        </w:rPr>
        <w:t>или должностным лицом, уполномоченным осуществлять муниципальный земельный контроль.</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28.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1614C" w:rsidRPr="0011614C" w:rsidRDefault="0011614C" w:rsidP="00AF4356">
      <w:pPr>
        <w:pStyle w:val="ConsPlusNormal"/>
        <w:ind w:firstLine="709"/>
        <w:jc w:val="both"/>
        <w:rPr>
          <w:rFonts w:ascii="Times New Roman" w:hAnsi="Times New Roman" w:cs="Times New Roman"/>
          <w:szCs w:val="22"/>
        </w:rPr>
      </w:pPr>
      <w:proofErr w:type="gramStart"/>
      <w:r w:rsidRPr="0011614C">
        <w:rPr>
          <w:rFonts w:ascii="Times New Roman" w:hAnsi="Times New Roman" w:cs="Times New Roman"/>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При проведении профилактического визита контролируемым лицам не выдаются предписания об устранении выявленных нарушений. Разъяснения, полученные контролируемым лицом в ходе профилактического визита, носят рекомендательный характер.</w:t>
      </w:r>
    </w:p>
    <w:p w:rsidR="0011614C" w:rsidRPr="0011614C" w:rsidRDefault="0011614C" w:rsidP="00AF4356">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11614C">
        <w:rPr>
          <w:rFonts w:ascii="Times New Roman" w:hAnsi="Times New Roman" w:cs="Times New Roman"/>
          <w:color w:val="000000"/>
          <w:szCs w:val="22"/>
        </w:rPr>
        <w:t>уполномоченное осуществлять муниципальный земельный контроль,</w:t>
      </w:r>
      <w:r w:rsidRPr="0011614C">
        <w:rPr>
          <w:rFonts w:ascii="Times New Roman" w:hAnsi="Times New Roman" w:cs="Times New Roman"/>
          <w:szCs w:val="22"/>
        </w:rPr>
        <w:t xml:space="preserve"> незамедлительно направляет информацию об этом главе администрации для принятия решения о проведении контрольных мероприятий.</w:t>
      </w:r>
    </w:p>
    <w:p w:rsidR="0011614C" w:rsidRPr="0011614C" w:rsidRDefault="0011614C" w:rsidP="0011614C">
      <w:pPr>
        <w:pStyle w:val="ConsPlusNormal"/>
        <w:ind w:firstLine="709"/>
        <w:jc w:val="both"/>
        <w:rPr>
          <w:rFonts w:ascii="Times New Roman" w:hAnsi="Times New Roman" w:cs="Times New Roman"/>
          <w:szCs w:val="22"/>
        </w:rPr>
      </w:pPr>
    </w:p>
    <w:p w:rsidR="0011614C" w:rsidRPr="0011614C" w:rsidRDefault="0011614C" w:rsidP="00AF4356">
      <w:pPr>
        <w:pStyle w:val="af5"/>
        <w:spacing w:before="0" w:beforeAutospacing="0" w:after="0"/>
        <w:jc w:val="center"/>
        <w:rPr>
          <w:sz w:val="22"/>
          <w:szCs w:val="22"/>
        </w:rPr>
      </w:pPr>
      <w:bookmarkStart w:id="6" w:name="dst100487"/>
      <w:bookmarkEnd w:id="6"/>
      <w:r w:rsidRPr="0011614C">
        <w:rPr>
          <w:sz w:val="22"/>
          <w:szCs w:val="22"/>
          <w:lang w:val="en-US"/>
        </w:rPr>
        <w:t>IV</w:t>
      </w:r>
      <w:r w:rsidRPr="0011614C">
        <w:rPr>
          <w:sz w:val="22"/>
          <w:szCs w:val="22"/>
        </w:rPr>
        <w:t xml:space="preserve">. Осуществление </w:t>
      </w:r>
      <w:r w:rsidRPr="0011614C">
        <w:rPr>
          <w:color w:val="000000"/>
          <w:sz w:val="22"/>
          <w:szCs w:val="22"/>
        </w:rPr>
        <w:t>контрольных мероприятий и контрольных действий</w:t>
      </w:r>
    </w:p>
    <w:p w:rsidR="0011614C" w:rsidRPr="0011614C" w:rsidRDefault="0011614C" w:rsidP="0011614C">
      <w:pPr>
        <w:pStyle w:val="ConsPlusNormal"/>
        <w:ind w:firstLine="720"/>
        <w:jc w:val="both"/>
        <w:rPr>
          <w:rFonts w:ascii="Times New Roman" w:hAnsi="Times New Roman" w:cs="Times New Roman"/>
          <w:szCs w:val="22"/>
        </w:rPr>
      </w:pPr>
      <w:r w:rsidRPr="0011614C">
        <w:rPr>
          <w:rFonts w:ascii="Times New Roman" w:hAnsi="Times New Roman" w:cs="Times New Roman"/>
          <w:color w:val="000000"/>
          <w:szCs w:val="22"/>
        </w:rPr>
        <w:t>29.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11614C" w:rsidRPr="0011614C" w:rsidRDefault="0011614C" w:rsidP="0011614C">
      <w:pPr>
        <w:pStyle w:val="ConsPlusNormal"/>
        <w:ind w:firstLine="720"/>
        <w:jc w:val="both"/>
        <w:rPr>
          <w:rFonts w:ascii="Times New Roman" w:hAnsi="Times New Roman" w:cs="Times New Roman"/>
          <w:szCs w:val="22"/>
        </w:rPr>
      </w:pPr>
      <w:r w:rsidRPr="0011614C">
        <w:rPr>
          <w:rFonts w:ascii="Times New Roman" w:hAnsi="Times New Roman" w:cs="Times New Roman"/>
          <w:color w:val="000000"/>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1614C" w:rsidRPr="0011614C" w:rsidRDefault="0011614C" w:rsidP="0011614C">
      <w:pPr>
        <w:pStyle w:val="ConsPlusNormal"/>
        <w:ind w:firstLine="720"/>
        <w:jc w:val="both"/>
        <w:rPr>
          <w:rFonts w:ascii="Times New Roman" w:hAnsi="Times New Roman" w:cs="Times New Roman"/>
          <w:szCs w:val="22"/>
        </w:rPr>
      </w:pPr>
      <w:proofErr w:type="gramStart"/>
      <w:r w:rsidRPr="0011614C">
        <w:rPr>
          <w:rFonts w:ascii="Times New Roman" w:hAnsi="Times New Roman" w:cs="Times New Roman"/>
          <w:color w:val="000000"/>
          <w:szCs w:val="22"/>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11614C" w:rsidRPr="0011614C" w:rsidRDefault="0011614C" w:rsidP="0011614C">
      <w:pPr>
        <w:pStyle w:val="ConsPlusNormal"/>
        <w:ind w:firstLine="720"/>
        <w:jc w:val="both"/>
        <w:rPr>
          <w:rFonts w:ascii="Times New Roman" w:hAnsi="Times New Roman" w:cs="Times New Roman"/>
          <w:szCs w:val="22"/>
        </w:rPr>
      </w:pPr>
      <w:r w:rsidRPr="0011614C">
        <w:rPr>
          <w:rFonts w:ascii="Times New Roman" w:hAnsi="Times New Roman" w:cs="Times New Roman"/>
          <w:color w:val="000000"/>
          <w:szCs w:val="22"/>
        </w:rPr>
        <w:t>3) документарная проверка (посредством получения письменных объяснений, истребования документов, экспертизы);</w:t>
      </w:r>
    </w:p>
    <w:p w:rsidR="0011614C" w:rsidRPr="0011614C" w:rsidRDefault="0011614C" w:rsidP="0011614C">
      <w:pPr>
        <w:pStyle w:val="ConsPlusNormal"/>
        <w:ind w:firstLine="720"/>
        <w:jc w:val="both"/>
        <w:rPr>
          <w:rFonts w:ascii="Times New Roman" w:hAnsi="Times New Roman" w:cs="Times New Roman"/>
          <w:color w:val="000000"/>
          <w:szCs w:val="22"/>
        </w:rPr>
      </w:pPr>
      <w:proofErr w:type="gramStart"/>
      <w:r w:rsidRPr="0011614C">
        <w:rPr>
          <w:rFonts w:ascii="Times New Roman" w:hAnsi="Times New Roman" w:cs="Times New Roman"/>
          <w:color w:val="000000"/>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11614C" w:rsidRPr="0011614C" w:rsidRDefault="0011614C" w:rsidP="0011614C">
      <w:pPr>
        <w:spacing w:after="0" w:line="240" w:lineRule="auto"/>
        <w:ind w:firstLine="720"/>
        <w:jc w:val="both"/>
        <w:rPr>
          <w:rFonts w:ascii="Times New Roman" w:hAnsi="Times New Roman" w:cs="Times New Roman"/>
          <w:color w:val="000000"/>
        </w:rPr>
      </w:pPr>
      <w:proofErr w:type="gramStart"/>
      <w:r w:rsidRPr="0011614C">
        <w:rPr>
          <w:rFonts w:ascii="Times New Roman" w:hAnsi="Times New Roman" w:cs="Times New Roman"/>
          <w:color w:val="000000"/>
        </w:rPr>
        <w:lastRenderedPageBreak/>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11614C">
        <w:rPr>
          <w:rFonts w:ascii="Times New Roman" w:hAnsi="Times New Roman" w:cs="Times New Roman"/>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1614C">
        <w:rPr>
          <w:rFonts w:ascii="Times New Roman" w:hAnsi="Times New Roman" w:cs="Times New Roman"/>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11614C">
        <w:rPr>
          <w:rFonts w:ascii="Times New Roman" w:hAnsi="Times New Roman" w:cs="Times New Roman"/>
          <w:color w:val="000000"/>
        </w:rPr>
        <w:t>);</w:t>
      </w:r>
    </w:p>
    <w:p w:rsidR="0011614C" w:rsidRPr="0011614C" w:rsidRDefault="0011614C" w:rsidP="0011614C">
      <w:pPr>
        <w:pStyle w:val="ConsPlusNormal"/>
        <w:ind w:firstLine="720"/>
        <w:jc w:val="both"/>
        <w:rPr>
          <w:rFonts w:ascii="Times New Roman" w:hAnsi="Times New Roman" w:cs="Times New Roman"/>
          <w:szCs w:val="22"/>
        </w:rPr>
      </w:pPr>
      <w:r w:rsidRPr="0011614C">
        <w:rPr>
          <w:rFonts w:ascii="Times New Roman" w:hAnsi="Times New Roman" w:cs="Times New Roman"/>
          <w:color w:val="000000"/>
          <w:szCs w:val="22"/>
        </w:rPr>
        <w:t>6) выездное обследование (посредством осмотра, инструментального обследования (с применением видеозаписи), испытания, экспертизы).</w:t>
      </w:r>
    </w:p>
    <w:p w:rsidR="0011614C" w:rsidRPr="0011614C" w:rsidRDefault="0011614C" w:rsidP="0011614C">
      <w:pPr>
        <w:pStyle w:val="ConsPlusNormal"/>
        <w:ind w:firstLine="720"/>
        <w:jc w:val="both"/>
        <w:rPr>
          <w:rFonts w:ascii="Times New Roman" w:hAnsi="Times New Roman" w:cs="Times New Roman"/>
          <w:szCs w:val="22"/>
        </w:rPr>
      </w:pPr>
      <w:r w:rsidRPr="0011614C">
        <w:rPr>
          <w:rFonts w:ascii="Times New Roman" w:hAnsi="Times New Roman" w:cs="Times New Roman"/>
          <w:color w:val="000000"/>
          <w:szCs w:val="22"/>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1614C">
        <w:rPr>
          <w:rFonts w:ascii="Times New Roman" w:hAnsi="Times New Roman" w:cs="Times New Roman"/>
          <w:color w:val="000000"/>
          <w:szCs w:val="22"/>
        </w:rPr>
        <w:t>в зависимости от отнесения конкретного объекта контроля к определенной категории риска в соответствии с приложением</w:t>
      </w:r>
      <w:proofErr w:type="gramEnd"/>
      <w:r w:rsidRPr="0011614C">
        <w:rPr>
          <w:rFonts w:ascii="Times New Roman" w:hAnsi="Times New Roman" w:cs="Times New Roman"/>
          <w:color w:val="000000"/>
          <w:szCs w:val="22"/>
        </w:rPr>
        <w:t xml:space="preserve"> к настоящему Положению.</w:t>
      </w:r>
    </w:p>
    <w:p w:rsidR="0011614C" w:rsidRPr="0011614C" w:rsidRDefault="0011614C" w:rsidP="0011614C">
      <w:pPr>
        <w:pStyle w:val="ConsPlusNormal"/>
        <w:ind w:firstLine="720"/>
        <w:jc w:val="both"/>
        <w:rPr>
          <w:rFonts w:ascii="Times New Roman" w:hAnsi="Times New Roman" w:cs="Times New Roman"/>
          <w:szCs w:val="22"/>
        </w:rPr>
      </w:pPr>
      <w:r w:rsidRPr="0011614C">
        <w:rPr>
          <w:rFonts w:ascii="Times New Roman" w:hAnsi="Times New Roman" w:cs="Times New Roman"/>
          <w:color w:val="000000"/>
          <w:szCs w:val="22"/>
        </w:rPr>
        <w:t>30.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1614C" w:rsidRPr="0011614C" w:rsidRDefault="0011614C" w:rsidP="0011614C">
      <w:pPr>
        <w:pStyle w:val="ConsPlusNormal"/>
        <w:ind w:firstLine="720"/>
        <w:jc w:val="both"/>
        <w:rPr>
          <w:rFonts w:ascii="Times New Roman" w:hAnsi="Times New Roman" w:cs="Times New Roman"/>
          <w:color w:val="000000"/>
          <w:szCs w:val="22"/>
        </w:rPr>
      </w:pPr>
      <w:r w:rsidRPr="0011614C">
        <w:rPr>
          <w:rFonts w:ascii="Times New Roman" w:hAnsi="Times New Roman" w:cs="Times New Roman"/>
          <w:color w:val="000000"/>
          <w:szCs w:val="22"/>
        </w:rPr>
        <w:t>31. Контрольные мероприятия, указанные в подпунктах 1-4 пункта 29 настоящего Положения, проводятся в форме плановых и внеплановых мероприятий.</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32. В рамках осуществления муниципального земельного контроля могут проводиться следующие плановые контрольные мероприятия:</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1) инспекционный визит;</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2) рейдовый осмотр;</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3) документарная проверка;</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4) выездная проверка;</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33. В рамках осуществления муниципального земельного контроля могут проводиться следующие внеплановые контрольные мероприятия:</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1) инспекционный визит;</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2) рейдовый осмотр;</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3) документарная проверка;</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4) выездная проверка;</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5) наблюдение за соблюдением обязательных требований;</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6) выездное обследование.</w:t>
      </w:r>
    </w:p>
    <w:p w:rsidR="0011614C" w:rsidRPr="0011614C" w:rsidRDefault="0011614C" w:rsidP="0011614C">
      <w:pPr>
        <w:pStyle w:val="af5"/>
        <w:shd w:val="clear" w:color="auto" w:fill="FFFFFF"/>
        <w:spacing w:before="0" w:beforeAutospacing="0" w:after="0"/>
        <w:ind w:firstLine="720"/>
        <w:jc w:val="both"/>
        <w:rPr>
          <w:sz w:val="22"/>
          <w:szCs w:val="22"/>
        </w:rPr>
      </w:pPr>
      <w:r w:rsidRPr="0011614C">
        <w:rPr>
          <w:sz w:val="22"/>
          <w:szCs w:val="22"/>
        </w:rPr>
        <w:t>34. Основанием для проведения контрольных мероприятий,</w:t>
      </w:r>
      <w:r w:rsidRPr="0011614C">
        <w:rPr>
          <w:color w:val="000000"/>
          <w:sz w:val="22"/>
          <w:szCs w:val="22"/>
        </w:rPr>
        <w:t xml:space="preserve"> проводимых с взаимодействием с контролируемыми лицами, является</w:t>
      </w:r>
      <w:r w:rsidRPr="0011614C">
        <w:rPr>
          <w:sz w:val="22"/>
          <w:szCs w:val="22"/>
        </w:rPr>
        <w:t>:</w:t>
      </w:r>
    </w:p>
    <w:p w:rsidR="0011614C" w:rsidRPr="0011614C" w:rsidRDefault="0011614C" w:rsidP="0011614C">
      <w:pPr>
        <w:pStyle w:val="ConsPlusNormal"/>
        <w:ind w:firstLine="720"/>
        <w:jc w:val="both"/>
        <w:rPr>
          <w:rFonts w:ascii="Times New Roman" w:hAnsi="Times New Roman" w:cs="Times New Roman"/>
          <w:szCs w:val="22"/>
        </w:rPr>
      </w:pPr>
      <w:bookmarkStart w:id="7" w:name="dst100634"/>
      <w:bookmarkStart w:id="8" w:name="dst100645"/>
      <w:bookmarkEnd w:id="7"/>
      <w:bookmarkEnd w:id="8"/>
      <w:proofErr w:type="gramStart"/>
      <w:r w:rsidRPr="0011614C">
        <w:rPr>
          <w:rFonts w:ascii="Times New Roman" w:hAnsi="Times New Roman" w:cs="Times New Roman"/>
          <w:color w:val="000000"/>
          <w:szCs w:val="22"/>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1614C">
        <w:rPr>
          <w:rFonts w:ascii="Times New Roman" w:hAnsi="Times New Roman" w:cs="Times New Roman"/>
          <w:color w:val="000000"/>
          <w:szCs w:val="22"/>
        </w:rPr>
        <w:t xml:space="preserve"> лиц;</w:t>
      </w:r>
    </w:p>
    <w:p w:rsidR="0011614C" w:rsidRPr="0011614C" w:rsidRDefault="0011614C" w:rsidP="0011614C">
      <w:pPr>
        <w:pStyle w:val="ConsPlusNormal"/>
        <w:ind w:firstLine="720"/>
        <w:jc w:val="both"/>
        <w:rPr>
          <w:rFonts w:ascii="Times New Roman" w:hAnsi="Times New Roman" w:cs="Times New Roman"/>
          <w:szCs w:val="22"/>
        </w:rPr>
      </w:pPr>
      <w:r w:rsidRPr="0011614C">
        <w:rPr>
          <w:rFonts w:ascii="Times New Roman" w:hAnsi="Times New Roman" w:cs="Times New Roman"/>
          <w:color w:val="000000"/>
          <w:szCs w:val="22"/>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1614C" w:rsidRPr="0011614C" w:rsidRDefault="0011614C" w:rsidP="0011614C">
      <w:pPr>
        <w:pStyle w:val="ConsPlusNormal"/>
        <w:ind w:firstLine="720"/>
        <w:jc w:val="both"/>
        <w:rPr>
          <w:rFonts w:ascii="Times New Roman" w:hAnsi="Times New Roman" w:cs="Times New Roman"/>
          <w:szCs w:val="22"/>
        </w:rPr>
      </w:pPr>
      <w:r w:rsidRPr="0011614C">
        <w:rPr>
          <w:rFonts w:ascii="Times New Roman" w:hAnsi="Times New Roman" w:cs="Times New Roman"/>
          <w:color w:val="000000"/>
          <w:szCs w:val="22"/>
        </w:rPr>
        <w:t>3) наступление сроков проведения контрольных мероприятий, включенных в план проведения контрольных мероприятий;</w:t>
      </w:r>
    </w:p>
    <w:p w:rsidR="0011614C" w:rsidRPr="0011614C" w:rsidRDefault="0011614C" w:rsidP="0011614C">
      <w:pPr>
        <w:pStyle w:val="ConsPlusNormal"/>
        <w:ind w:firstLine="720"/>
        <w:jc w:val="both"/>
        <w:rPr>
          <w:rFonts w:ascii="Times New Roman" w:hAnsi="Times New Roman" w:cs="Times New Roman"/>
          <w:szCs w:val="22"/>
        </w:rPr>
      </w:pPr>
      <w:r w:rsidRPr="0011614C">
        <w:rPr>
          <w:rFonts w:ascii="Times New Roman" w:hAnsi="Times New Roman" w:cs="Times New Roman"/>
          <w:color w:val="000000"/>
          <w:szCs w:val="22"/>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1614C" w:rsidRPr="0011614C" w:rsidRDefault="0011614C" w:rsidP="0011614C">
      <w:pPr>
        <w:pStyle w:val="ConsPlusNormal"/>
        <w:ind w:firstLine="720"/>
        <w:jc w:val="both"/>
        <w:rPr>
          <w:rFonts w:ascii="Times New Roman" w:hAnsi="Times New Roman" w:cs="Times New Roman"/>
          <w:szCs w:val="22"/>
        </w:rPr>
      </w:pPr>
      <w:r w:rsidRPr="0011614C">
        <w:rPr>
          <w:rFonts w:ascii="Times New Roman" w:hAnsi="Times New Roman" w:cs="Times New Roman"/>
          <w:color w:val="000000"/>
          <w:szCs w:val="22"/>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1614C" w:rsidRPr="0011614C" w:rsidRDefault="0011614C" w:rsidP="0011614C">
      <w:pPr>
        <w:pStyle w:val="ConsPlusNormal"/>
        <w:ind w:firstLine="720"/>
        <w:jc w:val="both"/>
        <w:rPr>
          <w:rFonts w:ascii="Times New Roman" w:hAnsi="Times New Roman" w:cs="Times New Roman"/>
          <w:szCs w:val="22"/>
        </w:rPr>
      </w:pPr>
      <w:r w:rsidRPr="0011614C">
        <w:rPr>
          <w:rFonts w:ascii="Times New Roman" w:hAnsi="Times New Roman" w:cs="Times New Roman"/>
          <w:color w:val="000000"/>
          <w:szCs w:val="22"/>
        </w:rPr>
        <w:t>6) истечение срока исполнения предписания об устранении выявленных нарушений – в случаях, если контролируемым лицом не представлены документы и сведения, представление которых предусмотрено выданным ему предписанием об устранении выявленных нарушений, или на основании представленных документов и сведений невозможно сделать вывод об исполнении предписания об устранении выявленных нарушений.</w:t>
      </w:r>
    </w:p>
    <w:p w:rsidR="0011614C" w:rsidRPr="0011614C" w:rsidRDefault="0011614C" w:rsidP="0011614C">
      <w:pPr>
        <w:pStyle w:val="ae"/>
        <w:tabs>
          <w:tab w:val="left" w:pos="1134"/>
        </w:tabs>
        <w:spacing w:after="0" w:line="240" w:lineRule="auto"/>
        <w:ind w:left="0" w:firstLine="709"/>
        <w:jc w:val="both"/>
        <w:rPr>
          <w:rFonts w:ascii="Times New Roman" w:hAnsi="Times New Roman"/>
        </w:rPr>
      </w:pPr>
      <w:r w:rsidRPr="0011614C">
        <w:rPr>
          <w:rFonts w:ascii="Times New Roman" w:hAnsi="Times New Roman"/>
          <w:color w:val="000000"/>
        </w:rPr>
        <w:lastRenderedPageBreak/>
        <w:t xml:space="preserve">35. Перечень индикаторов риска нарушения обязательных требований по муниципальному земельному контролю </w:t>
      </w:r>
      <w:r w:rsidRPr="0011614C">
        <w:rPr>
          <w:rFonts w:ascii="Times New Roman" w:hAnsi="Times New Roman"/>
        </w:rPr>
        <w:t xml:space="preserve">утверждается решением Думы </w:t>
      </w:r>
      <w:r w:rsidRPr="0011614C">
        <w:rPr>
          <w:rFonts w:ascii="Times New Roman" w:hAnsi="Times New Roman"/>
          <w:color w:val="000000"/>
        </w:rPr>
        <w:t>муниципального образования – Шиловский муниципальный район Рязанской области.</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Перечень индикаторов риска нарушения обязательных требований по муниципальному земельному контролю размещается на официальном сайте администрации в специальном разделе, посвященном контрольной деятельности.</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 xml:space="preserve">37. </w:t>
      </w:r>
      <w:proofErr w:type="gramStart"/>
      <w:r w:rsidRPr="0011614C">
        <w:rPr>
          <w:rFonts w:ascii="Times New Roman" w:hAnsi="Times New Roman" w:cs="Times New Roman"/>
          <w:color w:val="000000"/>
          <w:szCs w:val="22"/>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1614C">
        <w:rPr>
          <w:rFonts w:ascii="Times New Roman" w:hAnsi="Times New Roman" w:cs="Times New Roman"/>
          <w:color w:val="000000"/>
          <w:szCs w:val="22"/>
        </w:rPr>
        <w:t xml:space="preserve"> осуществлять муниципальный земельный контроль, о проведении контрольного мероприятия.</w:t>
      </w:r>
    </w:p>
    <w:p w:rsidR="0011614C" w:rsidRPr="0011614C" w:rsidRDefault="0011614C" w:rsidP="0011614C">
      <w:pPr>
        <w:pStyle w:val="ConsPlusNormal"/>
        <w:ind w:firstLine="709"/>
        <w:jc w:val="both"/>
        <w:rPr>
          <w:rFonts w:ascii="Times New Roman" w:hAnsi="Times New Roman" w:cs="Times New Roman"/>
          <w:i/>
          <w:iCs/>
          <w:color w:val="000000"/>
          <w:szCs w:val="22"/>
        </w:rPr>
      </w:pPr>
      <w:r w:rsidRPr="0011614C">
        <w:rPr>
          <w:rFonts w:ascii="Times New Roman" w:hAnsi="Times New Roman" w:cs="Times New Roman"/>
          <w:color w:val="000000"/>
          <w:szCs w:val="22"/>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w:t>
      </w:r>
      <w:r w:rsidRPr="0011614C">
        <w:rPr>
          <w:rFonts w:ascii="Times New Roman" w:hAnsi="Times New Roman" w:cs="Times New Roman"/>
          <w:i/>
          <w:iCs/>
          <w:color w:val="000000"/>
          <w:szCs w:val="22"/>
        </w:rPr>
        <w:t xml:space="preserve">, </w:t>
      </w:r>
      <w:r w:rsidRPr="0011614C">
        <w:rPr>
          <w:rFonts w:ascii="Times New Roman" w:hAnsi="Times New Roman" w:cs="Times New Roman"/>
          <w:color w:val="000000"/>
          <w:szCs w:val="22"/>
          <w:shd w:val="clear" w:color="auto" w:fill="FFFFFF"/>
        </w:rPr>
        <w:t>задания, содержащегося в планах работы администрации, в том числе в случаях, установленных</w:t>
      </w:r>
      <w:r w:rsidRPr="0011614C">
        <w:rPr>
          <w:rFonts w:ascii="Times New Roman" w:hAnsi="Times New Roman" w:cs="Times New Roman"/>
          <w:color w:val="000000"/>
          <w:szCs w:val="22"/>
        </w:rPr>
        <w:t xml:space="preserve"> Федеральным </w:t>
      </w:r>
      <w:hyperlink r:id="rId28" w:history="1">
        <w:r w:rsidRPr="0011614C">
          <w:rPr>
            <w:rStyle w:val="af6"/>
            <w:rFonts w:ascii="Times New Roman" w:hAnsi="Times New Roman" w:cs="Times New Roman"/>
            <w:color w:val="000000"/>
            <w:szCs w:val="22"/>
          </w:rPr>
          <w:t>законом</w:t>
        </w:r>
      </w:hyperlink>
      <w:r w:rsidRPr="0011614C">
        <w:rPr>
          <w:rFonts w:ascii="Times New Roman" w:hAnsi="Times New Roman" w:cs="Times New Roman"/>
          <w:color w:val="000000"/>
          <w:szCs w:val="22"/>
        </w:rPr>
        <w:t xml:space="preserve"> № 248-ФЗ.</w:t>
      </w:r>
    </w:p>
    <w:p w:rsidR="0011614C" w:rsidRPr="0011614C" w:rsidRDefault="0011614C" w:rsidP="0011614C">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29" w:history="1">
        <w:r w:rsidRPr="0011614C">
          <w:rPr>
            <w:rStyle w:val="af6"/>
            <w:rFonts w:ascii="Times New Roman" w:hAnsi="Times New Roman" w:cs="Times New Roman"/>
            <w:color w:val="000000"/>
            <w:szCs w:val="22"/>
          </w:rPr>
          <w:t>законом</w:t>
        </w:r>
      </w:hyperlink>
      <w:r w:rsidRPr="0011614C">
        <w:rPr>
          <w:rFonts w:ascii="Times New Roman" w:hAnsi="Times New Roman" w:cs="Times New Roman"/>
          <w:color w:val="000000"/>
          <w:szCs w:val="22"/>
        </w:rPr>
        <w:t xml:space="preserve"> № 248-ФЗ.</w:t>
      </w:r>
    </w:p>
    <w:p w:rsidR="0011614C" w:rsidRPr="0011614C" w:rsidRDefault="0011614C" w:rsidP="0011614C">
      <w:pPr>
        <w:spacing w:after="0" w:line="240" w:lineRule="auto"/>
        <w:ind w:firstLine="709"/>
        <w:jc w:val="both"/>
        <w:rPr>
          <w:rFonts w:ascii="Times New Roman" w:hAnsi="Times New Roman" w:cs="Times New Roman"/>
          <w:color w:val="000000"/>
        </w:rPr>
      </w:pPr>
      <w:r w:rsidRPr="0011614C">
        <w:rPr>
          <w:rFonts w:ascii="Times New Roman" w:hAnsi="Times New Roman" w:cs="Times New Roman"/>
          <w:color w:val="000000"/>
        </w:rPr>
        <w:t xml:space="preserve">40.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1614C">
        <w:rPr>
          <w:rFonts w:ascii="Times New Roman" w:hAnsi="Times New Roman" w:cs="Times New Roman"/>
          <w:color w:val="000000"/>
        </w:rPr>
        <w:t xml:space="preserve">Перечень указанных документов и (или) сведений, порядок и сроки их представления установлены утвержденным </w:t>
      </w:r>
      <w:r w:rsidRPr="0011614C">
        <w:rPr>
          <w:rFonts w:ascii="Times New Roman" w:hAnsi="Times New Roman" w:cs="Times New Roman"/>
          <w:color w:val="000000"/>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1614C">
        <w:rPr>
          <w:rFonts w:ascii="Times New Roman" w:hAnsi="Times New Roman" w:cs="Times New Roman"/>
          <w:color w:val="000000"/>
          <w:shd w:val="clear" w:color="auto" w:fill="FFFFFF"/>
        </w:rPr>
        <w:t xml:space="preserve"> </w:t>
      </w:r>
      <w:proofErr w:type="gramStart"/>
      <w:r w:rsidRPr="0011614C">
        <w:rPr>
          <w:rFonts w:ascii="Times New Roman" w:hAnsi="Times New Roman" w:cs="Times New Roman"/>
          <w:color w:val="000000"/>
          <w:shd w:val="clear" w:color="auto" w:fill="FFFFFF"/>
        </w:rPr>
        <w:t>организаций, в распоряжении которых находятся эти документы и (или) информация, а также</w:t>
      </w:r>
      <w:r w:rsidRPr="0011614C">
        <w:rPr>
          <w:rFonts w:ascii="Times New Roman" w:hAnsi="Times New Roman" w:cs="Times New Roman"/>
          <w:color w:val="000000"/>
        </w:rPr>
        <w:t xml:space="preserve"> </w:t>
      </w:r>
      <w:hyperlink r:id="rId30" w:history="1">
        <w:r w:rsidRPr="0011614C">
          <w:rPr>
            <w:rStyle w:val="af6"/>
            <w:rFonts w:ascii="Times New Roman" w:hAnsi="Times New Roman" w:cs="Times New Roman"/>
            <w:color w:val="000000"/>
          </w:rPr>
          <w:t>Правилами</w:t>
        </w:r>
      </w:hyperlink>
      <w:r w:rsidRPr="0011614C">
        <w:rPr>
          <w:rFonts w:ascii="Times New Roman" w:hAnsi="Times New Roman" w:cs="Times New Roman"/>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1614C">
        <w:rPr>
          <w:rFonts w:ascii="Times New Roman" w:hAnsi="Times New Roman" w:cs="Times New Roman"/>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1614C" w:rsidRPr="0011614C" w:rsidRDefault="0011614C" w:rsidP="0011614C">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rPr>
        <w:t xml:space="preserve">41. </w:t>
      </w:r>
      <w:proofErr w:type="gramStart"/>
      <w:r w:rsidRPr="0011614C">
        <w:rPr>
          <w:rFonts w:ascii="Times New Roman" w:hAnsi="Times New Roman" w:cs="Times New Roman"/>
          <w:color w:val="000000"/>
          <w:szCs w:val="22"/>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31" w:history="1">
        <w:r w:rsidRPr="0011614C">
          <w:rPr>
            <w:rStyle w:val="af6"/>
            <w:rFonts w:ascii="Times New Roman" w:hAnsi="Times New Roman" w:cs="Times New Roman"/>
            <w:color w:val="000000"/>
            <w:szCs w:val="22"/>
          </w:rPr>
          <w:t>Правилами</w:t>
        </w:r>
      </w:hyperlink>
      <w:r w:rsidRPr="0011614C">
        <w:rPr>
          <w:rFonts w:ascii="Times New Roman" w:hAnsi="Times New Roman" w:cs="Times New Roman"/>
          <w:color w:val="000000"/>
          <w:szCs w:val="22"/>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1614C">
        <w:rPr>
          <w:rFonts w:ascii="Times New Roman" w:hAnsi="Times New Roman" w:cs="Times New Roman"/>
          <w:color w:val="000000"/>
          <w:szCs w:val="22"/>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1614C" w:rsidRPr="0011614C" w:rsidRDefault="0011614C" w:rsidP="0011614C">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shd w:val="clear" w:color="auto" w:fill="FFFFFF"/>
        </w:rPr>
        <w:t xml:space="preserve">42.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1614C">
        <w:rPr>
          <w:rFonts w:ascii="Times New Roman" w:hAnsi="Times New Roman" w:cs="Times New Roman"/>
          <w:color w:val="000000"/>
          <w:szCs w:val="22"/>
          <w:shd w:val="clear" w:color="auto" w:fill="FFFFFF"/>
        </w:rPr>
        <w:t>связи</w:t>
      </w:r>
      <w:proofErr w:type="gramEnd"/>
      <w:r w:rsidRPr="0011614C">
        <w:rPr>
          <w:rFonts w:ascii="Times New Roman" w:hAnsi="Times New Roman" w:cs="Times New Roman"/>
          <w:color w:val="000000"/>
          <w:szCs w:val="22"/>
          <w:shd w:val="clear" w:color="auto" w:fill="FFFFFF"/>
        </w:rPr>
        <w:t xml:space="preserve"> с чем проведение контрольного мероприятия переносится администрацией на срок, необходимый для устранения </w:t>
      </w:r>
      <w:r w:rsidRPr="0011614C">
        <w:rPr>
          <w:rFonts w:ascii="Times New Roman" w:hAnsi="Times New Roman" w:cs="Times New Roman"/>
          <w:color w:val="000000"/>
          <w:szCs w:val="22"/>
          <w:shd w:val="clear" w:color="auto" w:fill="FFFFFF"/>
        </w:rPr>
        <w:lastRenderedPageBreak/>
        <w:t>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1614C" w:rsidRPr="0011614C" w:rsidRDefault="0011614C" w:rsidP="0011614C">
      <w:pPr>
        <w:spacing w:after="0" w:line="240" w:lineRule="auto"/>
        <w:ind w:firstLine="709"/>
        <w:jc w:val="both"/>
        <w:rPr>
          <w:rFonts w:ascii="Times New Roman" w:hAnsi="Times New Roman" w:cs="Times New Roman"/>
          <w:color w:val="000000"/>
          <w:shd w:val="clear" w:color="auto" w:fill="FFFFFF"/>
        </w:rPr>
      </w:pPr>
      <w:r w:rsidRPr="0011614C">
        <w:rPr>
          <w:rFonts w:ascii="Times New Roman" w:hAnsi="Times New Roman" w:cs="Times New Roman"/>
          <w:color w:val="000000"/>
        </w:rPr>
        <w:t xml:space="preserve">1) </w:t>
      </w:r>
      <w:r w:rsidRPr="0011614C">
        <w:rPr>
          <w:rFonts w:ascii="Times New Roman" w:hAnsi="Times New Roman" w:cs="Times New Roman"/>
          <w:color w:val="000000"/>
          <w:shd w:val="clear" w:color="auto" w:fill="FFFFFF"/>
        </w:rPr>
        <w:t xml:space="preserve">отсутствие контролируемого лица либо его представителя препятствует оценке </w:t>
      </w:r>
      <w:r w:rsidRPr="0011614C">
        <w:rPr>
          <w:rFonts w:ascii="Times New Roman" w:hAnsi="Times New Roman" w:cs="Times New Roman"/>
          <w:color w:val="000000"/>
        </w:rPr>
        <w:t xml:space="preserve">должностным лицом, уполномоченным осуществлять муниципальный земельный контроль, </w:t>
      </w:r>
      <w:r w:rsidRPr="0011614C">
        <w:rPr>
          <w:rFonts w:ascii="Times New Roman" w:hAnsi="Times New Roman" w:cs="Times New Roman"/>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1614C" w:rsidRPr="0011614C" w:rsidRDefault="0011614C" w:rsidP="0011614C">
      <w:pPr>
        <w:spacing w:after="0" w:line="240" w:lineRule="auto"/>
        <w:ind w:firstLine="709"/>
        <w:jc w:val="both"/>
        <w:rPr>
          <w:rFonts w:ascii="Times New Roman" w:hAnsi="Times New Roman" w:cs="Times New Roman"/>
          <w:color w:val="000000"/>
        </w:rPr>
      </w:pPr>
      <w:r w:rsidRPr="0011614C">
        <w:rPr>
          <w:rFonts w:ascii="Times New Roman" w:hAnsi="Times New Roman" w:cs="Times New Roman"/>
          <w:color w:val="000000"/>
          <w:shd w:val="clear" w:color="auto" w:fill="FFFFFF"/>
        </w:rPr>
        <w:t xml:space="preserve">2) отсутствие признаков </w:t>
      </w:r>
      <w:r w:rsidRPr="0011614C">
        <w:rPr>
          <w:rFonts w:ascii="Times New Roman" w:hAnsi="Times New Roman" w:cs="Times New Roman"/>
          <w:color w:val="000000"/>
        </w:rPr>
        <w:t>явной непосредственной угрозы причинения или фактического причинения вреда (ущерба) охраняемым законом ценностям;</w:t>
      </w:r>
    </w:p>
    <w:p w:rsidR="0011614C" w:rsidRPr="0011614C" w:rsidRDefault="0011614C" w:rsidP="0011614C">
      <w:pPr>
        <w:spacing w:after="0" w:line="240" w:lineRule="auto"/>
        <w:ind w:firstLine="709"/>
        <w:jc w:val="both"/>
        <w:rPr>
          <w:rFonts w:ascii="Times New Roman" w:hAnsi="Times New Roman" w:cs="Times New Roman"/>
          <w:color w:val="000000"/>
        </w:rPr>
      </w:pPr>
      <w:r w:rsidRPr="0011614C">
        <w:rPr>
          <w:rFonts w:ascii="Times New Roman" w:hAnsi="Times New Roman" w:cs="Times New Roman"/>
          <w:color w:val="000000"/>
        </w:rPr>
        <w:t>3) имеются уважительные причины для отсутствия контролируемого лица (болезнь</w:t>
      </w:r>
      <w:r w:rsidRPr="0011614C">
        <w:rPr>
          <w:rFonts w:ascii="Times New Roman" w:hAnsi="Times New Roman" w:cs="Times New Roman"/>
          <w:color w:val="000000"/>
          <w:shd w:val="clear" w:color="auto" w:fill="FFFFFF"/>
        </w:rPr>
        <w:t xml:space="preserve"> контролируемого лица</w:t>
      </w:r>
      <w:r w:rsidRPr="0011614C">
        <w:rPr>
          <w:rFonts w:ascii="Times New Roman" w:hAnsi="Times New Roman" w:cs="Times New Roman"/>
          <w:color w:val="000000"/>
        </w:rPr>
        <w:t>, его командировка и т.п.) при проведении</w:t>
      </w:r>
      <w:r w:rsidRPr="0011614C">
        <w:rPr>
          <w:rFonts w:ascii="Times New Roman" w:hAnsi="Times New Roman" w:cs="Times New Roman"/>
          <w:color w:val="000000"/>
          <w:shd w:val="clear" w:color="auto" w:fill="FFFFFF"/>
        </w:rPr>
        <w:t xml:space="preserve"> контрольного мероприятия</w:t>
      </w:r>
      <w:r w:rsidRPr="0011614C">
        <w:rPr>
          <w:rFonts w:ascii="Times New Roman" w:hAnsi="Times New Roman" w:cs="Times New Roman"/>
          <w:color w:val="000000"/>
        </w:rPr>
        <w:t>.</w:t>
      </w:r>
    </w:p>
    <w:p w:rsidR="0011614C" w:rsidRPr="0011614C" w:rsidRDefault="0011614C" w:rsidP="0011614C">
      <w:pPr>
        <w:pStyle w:val="s1"/>
        <w:ind w:firstLine="709"/>
        <w:rPr>
          <w:rFonts w:ascii="Times New Roman" w:hAnsi="Times New Roman" w:cs="Times New Roman"/>
          <w:color w:val="000000"/>
          <w:sz w:val="22"/>
          <w:szCs w:val="22"/>
        </w:rPr>
      </w:pPr>
      <w:r w:rsidRPr="0011614C">
        <w:rPr>
          <w:rFonts w:ascii="Times New Roman" w:hAnsi="Times New Roman" w:cs="Times New Roman"/>
          <w:color w:val="000000"/>
          <w:sz w:val="22"/>
          <w:szCs w:val="22"/>
        </w:rPr>
        <w:t xml:space="preserve">43. Срок проведения выездной проверки не может превышать 10 рабочих дней. </w:t>
      </w:r>
    </w:p>
    <w:p w:rsidR="0011614C" w:rsidRPr="0011614C" w:rsidRDefault="0011614C" w:rsidP="0011614C">
      <w:pPr>
        <w:pStyle w:val="s1"/>
        <w:ind w:firstLine="709"/>
        <w:rPr>
          <w:rFonts w:ascii="Times New Roman" w:hAnsi="Times New Roman" w:cs="Times New Roman"/>
          <w:color w:val="000000"/>
          <w:sz w:val="22"/>
          <w:szCs w:val="22"/>
        </w:rPr>
      </w:pPr>
      <w:r w:rsidRPr="0011614C">
        <w:rPr>
          <w:rFonts w:ascii="Times New Roman" w:hAnsi="Times New Roman" w:cs="Times New Roman"/>
          <w:color w:val="000000"/>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1614C">
        <w:rPr>
          <w:rFonts w:ascii="Times New Roman" w:hAnsi="Times New Roman" w:cs="Times New Roman"/>
          <w:color w:val="000000"/>
          <w:sz w:val="22"/>
          <w:szCs w:val="22"/>
        </w:rPr>
        <w:t>микропредприятия</w:t>
      </w:r>
      <w:proofErr w:type="spellEnd"/>
      <w:r w:rsidRPr="0011614C">
        <w:rPr>
          <w:rFonts w:ascii="Times New Roman" w:hAnsi="Times New Roman" w:cs="Times New Roman"/>
          <w:color w:val="000000"/>
          <w:sz w:val="22"/>
          <w:szCs w:val="22"/>
        </w:rPr>
        <w:t xml:space="preserve">. </w:t>
      </w:r>
    </w:p>
    <w:p w:rsidR="0011614C" w:rsidRPr="0011614C" w:rsidRDefault="0011614C" w:rsidP="0011614C">
      <w:pPr>
        <w:pStyle w:val="s1"/>
        <w:ind w:firstLine="709"/>
        <w:rPr>
          <w:rFonts w:ascii="Times New Roman" w:hAnsi="Times New Roman" w:cs="Times New Roman"/>
          <w:color w:val="000000"/>
          <w:sz w:val="22"/>
          <w:szCs w:val="22"/>
        </w:rPr>
      </w:pPr>
      <w:r w:rsidRPr="0011614C">
        <w:rPr>
          <w:rFonts w:ascii="Times New Roman" w:hAnsi="Times New Roman" w:cs="Times New Roman"/>
          <w:color w:val="000000"/>
          <w:sz w:val="22"/>
          <w:szCs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1614C" w:rsidRPr="0011614C" w:rsidRDefault="0011614C" w:rsidP="0011614C">
      <w:pPr>
        <w:pStyle w:val="ConsPlusNormal"/>
        <w:ind w:firstLine="709"/>
        <w:jc w:val="both"/>
        <w:rPr>
          <w:rFonts w:ascii="Times New Roman" w:hAnsi="Times New Roman" w:cs="Times New Roman"/>
          <w:color w:val="000000"/>
          <w:szCs w:val="22"/>
        </w:rPr>
      </w:pPr>
      <w:r w:rsidRPr="0011614C">
        <w:rPr>
          <w:rFonts w:ascii="Times New Roman" w:hAnsi="Times New Roman" w:cs="Times New Roman"/>
          <w:szCs w:val="22"/>
        </w:rPr>
        <w:t xml:space="preserve">44. </w:t>
      </w:r>
      <w:r w:rsidRPr="0011614C">
        <w:rPr>
          <w:rFonts w:ascii="Times New Roman" w:hAnsi="Times New Roman" w:cs="Times New Roman"/>
          <w:color w:val="000000"/>
          <w:szCs w:val="22"/>
        </w:rPr>
        <w:t>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45. </w:t>
      </w:r>
      <w:proofErr w:type="gramStart"/>
      <w:r w:rsidRPr="0011614C">
        <w:rPr>
          <w:rFonts w:ascii="Times New Roman" w:hAnsi="Times New Roman" w:cs="Times New Roman"/>
          <w:color w:val="000000"/>
          <w:szCs w:val="22"/>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2" w:history="1">
        <w:r w:rsidRPr="0011614C">
          <w:rPr>
            <w:rStyle w:val="af6"/>
            <w:rFonts w:ascii="Times New Roman" w:hAnsi="Times New Roman" w:cs="Times New Roman"/>
            <w:color w:val="000000"/>
            <w:szCs w:val="22"/>
          </w:rPr>
          <w:t>частью 2 статьи 90</w:t>
        </w:r>
      </w:hyperlink>
      <w:r w:rsidRPr="0011614C">
        <w:rPr>
          <w:rFonts w:ascii="Times New Roman" w:hAnsi="Times New Roman" w:cs="Times New Roman"/>
          <w:color w:val="000000"/>
          <w:szCs w:val="22"/>
        </w:rPr>
        <w:t xml:space="preserve"> Федерального закона № 248-ФЗ.</w:t>
      </w:r>
      <w:proofErr w:type="gramEnd"/>
    </w:p>
    <w:p w:rsidR="0011614C" w:rsidRPr="0011614C" w:rsidRDefault="0011614C" w:rsidP="0011614C">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1614C" w:rsidRPr="0011614C" w:rsidRDefault="0011614C" w:rsidP="0011614C">
      <w:pPr>
        <w:spacing w:after="0" w:line="240" w:lineRule="auto"/>
        <w:ind w:firstLine="709"/>
        <w:jc w:val="both"/>
        <w:rPr>
          <w:rFonts w:ascii="Times New Roman" w:hAnsi="Times New Roman" w:cs="Times New Roman"/>
          <w:color w:val="000000"/>
        </w:rPr>
      </w:pPr>
      <w:r w:rsidRPr="0011614C">
        <w:rPr>
          <w:rFonts w:ascii="Times New Roman" w:hAnsi="Times New Roman" w:cs="Times New Roman"/>
          <w:color w:val="000000"/>
        </w:rPr>
        <w:t>Оформление акта производится на месте проведения контрольного мероприятия в день окончания проведения такого мероприятия,</w:t>
      </w:r>
      <w:r w:rsidRPr="0011614C">
        <w:rPr>
          <w:rFonts w:ascii="Times New Roman" w:hAnsi="Times New Roman" w:cs="Times New Roman"/>
          <w:color w:val="000000"/>
          <w:shd w:val="clear" w:color="auto" w:fill="FFFFFF"/>
        </w:rPr>
        <w:t xml:space="preserve"> если иной порядок оформления акта не установлен Правительством Российской Федерации</w:t>
      </w:r>
      <w:r w:rsidRPr="0011614C">
        <w:rPr>
          <w:rFonts w:ascii="Times New Roman" w:hAnsi="Times New Roman" w:cs="Times New Roman"/>
          <w:color w:val="000000"/>
        </w:rPr>
        <w:t>.</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47.</w:t>
      </w:r>
      <w:r w:rsidRPr="0011614C">
        <w:rPr>
          <w:rFonts w:ascii="Times New Roman" w:hAnsi="Times New Roman" w:cs="Times New Roman"/>
          <w:color w:val="000000"/>
          <w:szCs w:val="22"/>
        </w:rPr>
        <w:t xml:space="preserve"> Информация о контрольных мероприятиях размещается в едином реестре контрольных (надзорных) мероприятий.</w:t>
      </w:r>
    </w:p>
    <w:p w:rsidR="0011614C" w:rsidRPr="0011614C" w:rsidRDefault="0011614C" w:rsidP="0011614C">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rPr>
        <w:t xml:space="preserve">48. </w:t>
      </w:r>
      <w:proofErr w:type="gramStart"/>
      <w:r w:rsidRPr="0011614C">
        <w:rPr>
          <w:rFonts w:ascii="Times New Roman" w:hAnsi="Times New Roman" w:cs="Times New Roman"/>
          <w:color w:val="000000"/>
          <w:szCs w:val="22"/>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1614C">
        <w:rPr>
          <w:rFonts w:ascii="Times New Roman" w:hAnsi="Times New Roman" w:cs="Times New Roman"/>
          <w:color w:val="000000"/>
          <w:szCs w:val="22"/>
          <w:shd w:val="clear" w:color="auto" w:fill="FFFFFF"/>
        </w:rPr>
        <w:t xml:space="preserve">доведения их до контролируемых </w:t>
      </w:r>
      <w:r w:rsidRPr="0011614C">
        <w:rPr>
          <w:rFonts w:ascii="Times New Roman" w:hAnsi="Times New Roman" w:cs="Times New Roman"/>
          <w:color w:val="000000"/>
          <w:szCs w:val="22"/>
          <w:shd w:val="clear" w:color="auto" w:fill="FFFFFF"/>
        </w:rPr>
        <w:lastRenderedPageBreak/>
        <w:t>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11614C">
        <w:rPr>
          <w:rFonts w:ascii="Times New Roman" w:hAnsi="Times New Roman" w:cs="Times New Roman"/>
          <w:color w:val="000000"/>
          <w:szCs w:val="22"/>
          <w:shd w:val="clear" w:color="auto" w:fill="FFFFFF"/>
        </w:rPr>
        <w:t xml:space="preserve"> форме, в том числе через федеральную государственную информационную систему «</w:t>
      </w:r>
      <w:r w:rsidRPr="0011614C">
        <w:rPr>
          <w:rFonts w:ascii="Times New Roman" w:hAnsi="Times New Roman" w:cs="Times New Roman"/>
          <w:color w:val="000000"/>
          <w:szCs w:val="22"/>
        </w:rPr>
        <w:t>Единый портал</w:t>
      </w:r>
      <w:r w:rsidRPr="0011614C">
        <w:rPr>
          <w:rFonts w:ascii="Times New Roman" w:hAnsi="Times New Roman" w:cs="Times New Roman"/>
          <w:color w:val="000000"/>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1614C" w:rsidRPr="0011614C" w:rsidRDefault="0011614C" w:rsidP="0011614C">
      <w:pPr>
        <w:pStyle w:val="ConsPlusNormal"/>
        <w:ind w:firstLine="709"/>
        <w:jc w:val="both"/>
        <w:rPr>
          <w:rFonts w:ascii="Times New Roman" w:hAnsi="Times New Roman" w:cs="Times New Roman"/>
          <w:color w:val="000000"/>
          <w:szCs w:val="22"/>
        </w:rPr>
      </w:pPr>
      <w:proofErr w:type="gramStart"/>
      <w:r w:rsidRPr="0011614C">
        <w:rPr>
          <w:rFonts w:ascii="Times New Roman" w:hAnsi="Times New Roman" w:cs="Times New Roman"/>
          <w:color w:val="000000"/>
          <w:szCs w:val="22"/>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1614C">
        <w:rPr>
          <w:rFonts w:ascii="Times New Roman" w:hAnsi="Times New Roman" w:cs="Times New Roman"/>
          <w:color w:val="000000"/>
          <w:szCs w:val="22"/>
          <w:shd w:val="clear" w:color="auto" w:fill="FFFFFF"/>
        </w:rPr>
        <w:t xml:space="preserve"> документы</w:t>
      </w:r>
      <w:proofErr w:type="gramEnd"/>
      <w:r w:rsidRPr="0011614C">
        <w:rPr>
          <w:rFonts w:ascii="Times New Roman" w:hAnsi="Times New Roman" w:cs="Times New Roman"/>
          <w:color w:val="000000"/>
          <w:szCs w:val="22"/>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1614C">
        <w:rPr>
          <w:rFonts w:ascii="Times New Roman" w:hAnsi="Times New Roman" w:cs="Times New Roman"/>
          <w:color w:val="000000"/>
          <w:szCs w:val="22"/>
          <w:shd w:val="clear" w:color="auto" w:fill="FFFFFF"/>
        </w:rPr>
        <w:t>ии и ау</w:t>
      </w:r>
      <w:proofErr w:type="gramEnd"/>
      <w:r w:rsidRPr="0011614C">
        <w:rPr>
          <w:rFonts w:ascii="Times New Roman" w:hAnsi="Times New Roman" w:cs="Times New Roman"/>
          <w:color w:val="000000"/>
          <w:szCs w:val="22"/>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1614C">
        <w:rPr>
          <w:rFonts w:ascii="Times New Roman" w:hAnsi="Times New Roman" w:cs="Times New Roman"/>
          <w:color w:val="000000"/>
          <w:szCs w:val="22"/>
        </w:rPr>
        <w:t xml:space="preserve"> Указанный гражданин вправе направлять администрации документы на бумажном носителе.</w:t>
      </w:r>
    </w:p>
    <w:p w:rsidR="0011614C" w:rsidRPr="0011614C" w:rsidRDefault="0011614C" w:rsidP="0011614C">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11614C">
        <w:rPr>
          <w:rFonts w:ascii="Times New Roman" w:hAnsi="Times New Roman" w:cs="Times New Roman"/>
          <w:color w:val="000000"/>
          <w:szCs w:val="22"/>
        </w:rPr>
        <w:t>осуществляться</w:t>
      </w:r>
      <w:proofErr w:type="gramEnd"/>
      <w:r w:rsidRPr="0011614C">
        <w:rPr>
          <w:rFonts w:ascii="Times New Roman" w:hAnsi="Times New Roman" w:cs="Times New Roman"/>
          <w:color w:val="000000"/>
          <w:szCs w:val="22"/>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1614C" w:rsidRPr="0011614C" w:rsidRDefault="0011614C" w:rsidP="0011614C">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rPr>
        <w:t>49.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50. </w:t>
      </w:r>
      <w:r w:rsidRPr="0011614C">
        <w:rPr>
          <w:rFonts w:ascii="Times New Roman" w:hAnsi="Times New Roman" w:cs="Times New Roman"/>
          <w:color w:val="000000"/>
          <w:szCs w:val="22"/>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11614C" w:rsidRPr="0011614C" w:rsidRDefault="0011614C" w:rsidP="0011614C">
      <w:pPr>
        <w:pStyle w:val="ConsPlusNormal"/>
        <w:ind w:firstLine="709"/>
        <w:jc w:val="both"/>
        <w:rPr>
          <w:rFonts w:ascii="Times New Roman" w:hAnsi="Times New Roman" w:cs="Times New Roman"/>
          <w:szCs w:val="22"/>
        </w:rPr>
      </w:pPr>
      <w:bookmarkStart w:id="9" w:name="Par318"/>
      <w:bookmarkEnd w:id="9"/>
      <w:r w:rsidRPr="0011614C">
        <w:rPr>
          <w:rFonts w:ascii="Times New Roman" w:hAnsi="Times New Roman" w:cs="Times New Roman"/>
          <w:color w:val="000000"/>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1614C" w:rsidRPr="0011614C" w:rsidRDefault="0011614C" w:rsidP="0011614C">
      <w:pPr>
        <w:pStyle w:val="ConsPlusNormal"/>
        <w:ind w:firstLine="709"/>
        <w:jc w:val="both"/>
        <w:rPr>
          <w:rFonts w:ascii="Times New Roman" w:hAnsi="Times New Roman" w:cs="Times New Roman"/>
          <w:szCs w:val="22"/>
        </w:rPr>
      </w:pPr>
      <w:proofErr w:type="gramStart"/>
      <w:r w:rsidRPr="0011614C">
        <w:rPr>
          <w:rFonts w:ascii="Times New Roman" w:hAnsi="Times New Roman" w:cs="Times New Roman"/>
          <w:color w:val="000000"/>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1614C">
        <w:rPr>
          <w:rFonts w:ascii="Times New Roman" w:hAnsi="Times New Roman" w:cs="Times New Roman"/>
          <w:color w:val="000000"/>
          <w:szCs w:val="22"/>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1614C" w:rsidRPr="0011614C" w:rsidRDefault="0011614C" w:rsidP="0011614C">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11614C" w:rsidRPr="0011614C" w:rsidRDefault="0011614C" w:rsidP="0011614C">
      <w:pPr>
        <w:spacing w:after="0" w:line="240" w:lineRule="auto"/>
        <w:ind w:firstLine="709"/>
        <w:jc w:val="both"/>
        <w:rPr>
          <w:rFonts w:ascii="Times New Roman" w:hAnsi="Times New Roman" w:cs="Times New Roman"/>
          <w:color w:val="000000"/>
        </w:rPr>
      </w:pPr>
      <w:proofErr w:type="gramStart"/>
      <w:r w:rsidRPr="0011614C">
        <w:rPr>
          <w:rFonts w:ascii="Times New Roman" w:hAnsi="Times New Roman" w:cs="Times New Roman"/>
          <w:color w:val="000000"/>
        </w:rPr>
        <w:t xml:space="preserve">4) </w:t>
      </w:r>
      <w:r w:rsidRPr="0011614C">
        <w:rPr>
          <w:rFonts w:ascii="Times New Roman" w:hAnsi="Times New Roman" w:cs="Times New Roman"/>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w:t>
      </w:r>
      <w:r w:rsidRPr="0011614C">
        <w:rPr>
          <w:rFonts w:ascii="Times New Roman" w:hAnsi="Times New Roman" w:cs="Times New Roman"/>
          <w:color w:val="000000"/>
        </w:rPr>
        <w:t>об устранении выявленных нарушений</w:t>
      </w:r>
      <w:r w:rsidRPr="0011614C">
        <w:rPr>
          <w:rFonts w:ascii="Times New Roman" w:hAnsi="Times New Roman" w:cs="Times New Roman"/>
          <w:color w:val="000000"/>
          <w:shd w:val="clear" w:color="auto" w:fill="FFFFFF"/>
        </w:rPr>
        <w:t xml:space="preserve"> в установленные сроки принять меры по обеспечению его исполнения вплоть до обращения в суд с требованием о принудительном исполнении предписания </w:t>
      </w:r>
      <w:r w:rsidRPr="0011614C">
        <w:rPr>
          <w:rFonts w:ascii="Times New Roman" w:hAnsi="Times New Roman" w:cs="Times New Roman"/>
          <w:color w:val="000000"/>
        </w:rPr>
        <w:t>об устранении выявленных нарушений</w:t>
      </w:r>
      <w:r w:rsidRPr="0011614C">
        <w:rPr>
          <w:rFonts w:ascii="Times New Roman" w:hAnsi="Times New Roman" w:cs="Times New Roman"/>
          <w:color w:val="000000"/>
          <w:shd w:val="clear" w:color="auto" w:fill="FFFFFF"/>
        </w:rPr>
        <w:t>, если такая мера предусмотрена законодательством</w:t>
      </w:r>
      <w:r w:rsidRPr="0011614C">
        <w:rPr>
          <w:rFonts w:ascii="Times New Roman" w:hAnsi="Times New Roman" w:cs="Times New Roman"/>
          <w:color w:val="000000"/>
        </w:rPr>
        <w:t>;</w:t>
      </w:r>
      <w:proofErr w:type="gramEnd"/>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w:t>
      </w:r>
      <w:r w:rsidRPr="0011614C">
        <w:rPr>
          <w:rFonts w:ascii="Times New Roman" w:hAnsi="Times New Roman" w:cs="Times New Roman"/>
          <w:color w:val="000000"/>
          <w:szCs w:val="22"/>
        </w:rPr>
        <w:lastRenderedPageBreak/>
        <w:t>охраняемым законом ценностям.</w:t>
      </w:r>
    </w:p>
    <w:p w:rsidR="0011614C" w:rsidRPr="0011614C" w:rsidRDefault="0011614C" w:rsidP="0011614C">
      <w:pPr>
        <w:autoSpaceDE w:val="0"/>
        <w:autoSpaceDN w:val="0"/>
        <w:adjustRightInd w:val="0"/>
        <w:spacing w:after="0" w:line="240" w:lineRule="auto"/>
        <w:ind w:firstLine="720"/>
        <w:jc w:val="both"/>
        <w:rPr>
          <w:rFonts w:ascii="Times New Roman" w:hAnsi="Times New Roman" w:cs="Times New Roman"/>
          <w:lang w:eastAsia="ru-RU"/>
        </w:rPr>
      </w:pPr>
      <w:r w:rsidRPr="0011614C">
        <w:rPr>
          <w:rFonts w:ascii="Times New Roman" w:hAnsi="Times New Roman" w:cs="Times New Roman"/>
          <w:lang w:eastAsia="ru-RU"/>
        </w:rPr>
        <w:t>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11614C" w:rsidRPr="0011614C" w:rsidRDefault="0011614C" w:rsidP="0011614C">
      <w:pPr>
        <w:autoSpaceDE w:val="0"/>
        <w:autoSpaceDN w:val="0"/>
        <w:adjustRightInd w:val="0"/>
        <w:spacing w:after="0" w:line="240" w:lineRule="auto"/>
        <w:ind w:firstLine="720"/>
        <w:jc w:val="both"/>
        <w:rPr>
          <w:rFonts w:ascii="Times New Roman" w:hAnsi="Times New Roman" w:cs="Times New Roman"/>
          <w:lang w:eastAsia="ru-RU"/>
        </w:rPr>
      </w:pPr>
      <w:r w:rsidRPr="0011614C">
        <w:rPr>
          <w:rFonts w:ascii="Times New Roman" w:hAnsi="Times New Roman" w:cs="Times New Roman"/>
        </w:rPr>
        <w:t xml:space="preserve">51. </w:t>
      </w:r>
      <w:proofErr w:type="gramStart"/>
      <w:r w:rsidRPr="0011614C">
        <w:rPr>
          <w:rFonts w:ascii="Times New Roman" w:hAnsi="Times New Roman" w:cs="Times New Roman"/>
          <w:color w:val="000000"/>
        </w:rPr>
        <w:t xml:space="preserve">В случае </w:t>
      </w:r>
      <w:proofErr w:type="spellStart"/>
      <w:r w:rsidRPr="0011614C">
        <w:rPr>
          <w:rFonts w:ascii="Times New Roman" w:hAnsi="Times New Roman" w:cs="Times New Roman"/>
          <w:color w:val="000000"/>
        </w:rPr>
        <w:t>неустранения</w:t>
      </w:r>
      <w:proofErr w:type="spellEnd"/>
      <w:r w:rsidRPr="0011614C">
        <w:rPr>
          <w:rFonts w:ascii="Times New Roman" w:hAnsi="Times New Roman" w:cs="Times New Roman"/>
          <w:color w:val="000000"/>
        </w:rPr>
        <w:t xml:space="preserve"> в установленный срок нарушений, указанных в предусмотренном подпунктом 1 пункта 50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w:t>
      </w:r>
      <w:r w:rsidRPr="0011614C">
        <w:rPr>
          <w:rFonts w:ascii="Times New Roman" w:hAnsi="Times New Roman" w:cs="Times New Roman"/>
          <w:lang w:eastAsia="ru-RU"/>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52.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Рязанской области, органами местного самоуправления, правоохранительными органами, организациями и гражданами.</w:t>
      </w:r>
    </w:p>
    <w:p w:rsidR="0011614C" w:rsidRPr="0011614C" w:rsidRDefault="0011614C" w:rsidP="0011614C">
      <w:pPr>
        <w:pStyle w:val="ConsPlusNormal"/>
        <w:ind w:firstLine="709"/>
        <w:jc w:val="both"/>
        <w:rPr>
          <w:rFonts w:ascii="Times New Roman" w:hAnsi="Times New Roman" w:cs="Times New Roman"/>
          <w:szCs w:val="22"/>
        </w:rPr>
      </w:pPr>
      <w:proofErr w:type="gramStart"/>
      <w:r w:rsidRPr="0011614C">
        <w:rPr>
          <w:rFonts w:ascii="Times New Roman" w:hAnsi="Times New Roman" w:cs="Times New Roman"/>
          <w:color w:val="000000"/>
          <w:szCs w:val="22"/>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администрации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w:t>
      </w:r>
      <w:proofErr w:type="gramEnd"/>
      <w:r w:rsidRPr="0011614C">
        <w:rPr>
          <w:rFonts w:ascii="Times New Roman" w:hAnsi="Times New Roman" w:cs="Times New Roman"/>
          <w:color w:val="000000"/>
          <w:szCs w:val="22"/>
        </w:rPr>
        <w:t xml:space="preserve">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1614C" w:rsidRPr="0011614C" w:rsidRDefault="0011614C" w:rsidP="0011614C">
      <w:pPr>
        <w:pStyle w:val="ConsPlusNormal"/>
        <w:ind w:firstLine="709"/>
        <w:jc w:val="both"/>
        <w:rPr>
          <w:rFonts w:ascii="Times New Roman" w:hAnsi="Times New Roman" w:cs="Times New Roman"/>
          <w:szCs w:val="22"/>
        </w:rPr>
      </w:pPr>
    </w:p>
    <w:p w:rsidR="0011614C" w:rsidRPr="0011614C" w:rsidRDefault="0011614C" w:rsidP="0082192B">
      <w:pPr>
        <w:pStyle w:val="af5"/>
        <w:spacing w:before="0" w:beforeAutospacing="0" w:after="0"/>
        <w:jc w:val="center"/>
        <w:rPr>
          <w:sz w:val="22"/>
          <w:szCs w:val="22"/>
        </w:rPr>
      </w:pPr>
      <w:bookmarkStart w:id="10" w:name="dst101020"/>
      <w:bookmarkEnd w:id="10"/>
      <w:r w:rsidRPr="0011614C">
        <w:rPr>
          <w:sz w:val="22"/>
          <w:szCs w:val="22"/>
          <w:lang w:val="en-US"/>
        </w:rPr>
        <w:t>V</w:t>
      </w:r>
      <w:r w:rsidRPr="0011614C">
        <w:rPr>
          <w:sz w:val="22"/>
          <w:szCs w:val="22"/>
        </w:rPr>
        <w:t>. Обжалование решений, действий</w:t>
      </w:r>
      <w:r w:rsidR="0082192B">
        <w:rPr>
          <w:sz w:val="22"/>
          <w:szCs w:val="22"/>
        </w:rPr>
        <w:t xml:space="preserve"> (бездействия) должностных лиц                                                              </w:t>
      </w:r>
      <w:r w:rsidRPr="0011614C">
        <w:rPr>
          <w:sz w:val="22"/>
          <w:szCs w:val="22"/>
        </w:rPr>
        <w:t>органа мун</w:t>
      </w:r>
      <w:r w:rsidR="0082192B">
        <w:rPr>
          <w:sz w:val="22"/>
          <w:szCs w:val="22"/>
        </w:rPr>
        <w:t>иципального земельного контроля</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53.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 в соответствии с законодательством Российской Федерации.</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54. Досудебный порядок подачи жалоб при осуществлении муниципального земельного контроля не применяется.</w:t>
      </w:r>
    </w:p>
    <w:p w:rsidR="0011614C" w:rsidRPr="0011614C" w:rsidRDefault="0011614C" w:rsidP="0011614C">
      <w:pPr>
        <w:pStyle w:val="af5"/>
        <w:spacing w:before="0" w:beforeAutospacing="0" w:after="0"/>
        <w:ind w:firstLine="720"/>
        <w:jc w:val="both"/>
        <w:rPr>
          <w:sz w:val="22"/>
          <w:szCs w:val="22"/>
        </w:rPr>
      </w:pPr>
    </w:p>
    <w:p w:rsidR="0011614C" w:rsidRPr="0011614C" w:rsidRDefault="0011614C" w:rsidP="0082192B">
      <w:pPr>
        <w:pStyle w:val="af5"/>
        <w:spacing w:before="0" w:beforeAutospacing="0" w:after="0"/>
        <w:jc w:val="center"/>
        <w:rPr>
          <w:sz w:val="22"/>
          <w:szCs w:val="22"/>
        </w:rPr>
      </w:pPr>
      <w:r w:rsidRPr="0011614C">
        <w:rPr>
          <w:sz w:val="22"/>
          <w:szCs w:val="22"/>
        </w:rPr>
        <w:t>VI. Оценка результативности и эффекти</w:t>
      </w:r>
      <w:r w:rsidR="0082192B">
        <w:rPr>
          <w:sz w:val="22"/>
          <w:szCs w:val="22"/>
        </w:rPr>
        <w:t>вности деятельности контрольного органа</w:t>
      </w:r>
    </w:p>
    <w:p w:rsidR="0011614C" w:rsidRPr="0011614C" w:rsidRDefault="0011614C" w:rsidP="0011614C">
      <w:pPr>
        <w:pStyle w:val="af5"/>
        <w:spacing w:before="0" w:beforeAutospacing="0" w:after="0" w:afterAutospacing="0"/>
        <w:ind w:firstLine="720"/>
        <w:jc w:val="both"/>
        <w:rPr>
          <w:sz w:val="22"/>
          <w:szCs w:val="22"/>
        </w:rPr>
      </w:pPr>
      <w:r w:rsidRPr="0011614C">
        <w:rPr>
          <w:sz w:val="22"/>
          <w:szCs w:val="22"/>
        </w:rPr>
        <w:t>55.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1614C" w:rsidRPr="0011614C" w:rsidRDefault="0011614C" w:rsidP="0011614C">
      <w:pPr>
        <w:pStyle w:val="af5"/>
        <w:spacing w:before="0" w:beforeAutospacing="0" w:after="0" w:afterAutospacing="0"/>
        <w:ind w:firstLine="720"/>
        <w:jc w:val="both"/>
        <w:rPr>
          <w:sz w:val="22"/>
          <w:szCs w:val="22"/>
        </w:rPr>
      </w:pPr>
      <w:r w:rsidRPr="0011614C">
        <w:rPr>
          <w:sz w:val="22"/>
          <w:szCs w:val="22"/>
        </w:rPr>
        <w:t>56. В систему показателей результативности и эффективности деятельности по осуществлению муниципального земельного контроля входят:</w:t>
      </w:r>
    </w:p>
    <w:p w:rsidR="0011614C" w:rsidRPr="0011614C" w:rsidRDefault="0011614C" w:rsidP="0011614C">
      <w:pPr>
        <w:pStyle w:val="af5"/>
        <w:numPr>
          <w:ilvl w:val="0"/>
          <w:numId w:val="13"/>
        </w:numPr>
        <w:tabs>
          <w:tab w:val="clear" w:pos="720"/>
          <w:tab w:val="left" w:pos="0"/>
          <w:tab w:val="left" w:pos="1134"/>
        </w:tabs>
        <w:spacing w:before="0" w:beforeAutospacing="0" w:after="0" w:afterAutospacing="0"/>
        <w:ind w:left="0" w:firstLine="709"/>
        <w:jc w:val="both"/>
        <w:rPr>
          <w:sz w:val="22"/>
          <w:szCs w:val="22"/>
        </w:rPr>
      </w:pPr>
      <w:r w:rsidRPr="0011614C">
        <w:rPr>
          <w:sz w:val="22"/>
          <w:szCs w:val="22"/>
        </w:rPr>
        <w:t>ключевые показатели муниципального земельного контроля;</w:t>
      </w:r>
    </w:p>
    <w:p w:rsidR="0011614C" w:rsidRPr="0011614C" w:rsidRDefault="0011614C" w:rsidP="0011614C">
      <w:pPr>
        <w:pStyle w:val="af5"/>
        <w:numPr>
          <w:ilvl w:val="0"/>
          <w:numId w:val="13"/>
        </w:numPr>
        <w:tabs>
          <w:tab w:val="clear" w:pos="720"/>
          <w:tab w:val="left" w:pos="0"/>
          <w:tab w:val="left" w:pos="1134"/>
        </w:tabs>
        <w:spacing w:before="0" w:beforeAutospacing="0" w:after="0" w:afterAutospacing="0"/>
        <w:ind w:left="0" w:firstLine="709"/>
        <w:jc w:val="both"/>
        <w:rPr>
          <w:sz w:val="22"/>
          <w:szCs w:val="22"/>
        </w:rPr>
      </w:pPr>
      <w:r w:rsidRPr="0011614C">
        <w:rPr>
          <w:sz w:val="22"/>
          <w:szCs w:val="22"/>
        </w:rPr>
        <w:t>индикативные показатели муниципального земельного контроля.</w:t>
      </w:r>
    </w:p>
    <w:p w:rsidR="0011614C" w:rsidRPr="0011614C" w:rsidRDefault="0011614C" w:rsidP="0011614C">
      <w:pPr>
        <w:pStyle w:val="ae"/>
        <w:tabs>
          <w:tab w:val="left" w:pos="1134"/>
        </w:tabs>
        <w:spacing w:after="0" w:line="240" w:lineRule="auto"/>
        <w:ind w:left="0" w:firstLine="709"/>
        <w:jc w:val="both"/>
        <w:rPr>
          <w:rFonts w:ascii="Times New Roman" w:hAnsi="Times New Roman"/>
        </w:rPr>
      </w:pPr>
      <w:r w:rsidRPr="0011614C">
        <w:rPr>
          <w:rFonts w:ascii="Times New Roman" w:hAnsi="Times New Roman"/>
        </w:rPr>
        <w:t xml:space="preserve">57.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Думы </w:t>
      </w:r>
      <w:r w:rsidRPr="0011614C">
        <w:rPr>
          <w:rFonts w:ascii="Times New Roman" w:hAnsi="Times New Roman"/>
          <w:color w:val="000000"/>
        </w:rPr>
        <w:t>муниципального образования – Шиловский муниципальный район Рязанской области.</w:t>
      </w:r>
    </w:p>
    <w:p w:rsidR="0011614C" w:rsidRPr="0011614C" w:rsidRDefault="0011614C" w:rsidP="0011614C">
      <w:pPr>
        <w:pStyle w:val="af5"/>
        <w:spacing w:before="0" w:beforeAutospacing="0" w:after="0" w:afterAutospacing="0"/>
        <w:ind w:firstLine="720"/>
        <w:jc w:val="both"/>
        <w:rPr>
          <w:sz w:val="22"/>
          <w:szCs w:val="22"/>
        </w:rPr>
      </w:pPr>
      <w:r w:rsidRPr="0011614C">
        <w:rPr>
          <w:sz w:val="22"/>
          <w:szCs w:val="22"/>
        </w:rPr>
        <w:t>58. Контрольный орган ежегодно осуществляет подготовку доклада о муниципальном земельном контроле с учетом требований, установленных Федеральным законом № 248-ФЗ.</w:t>
      </w:r>
    </w:p>
    <w:p w:rsidR="0011614C" w:rsidRPr="0011614C" w:rsidRDefault="0011614C" w:rsidP="0011614C">
      <w:pPr>
        <w:pStyle w:val="af5"/>
        <w:spacing w:before="0" w:beforeAutospacing="0" w:after="0" w:afterAutospacing="0"/>
        <w:ind w:firstLine="720"/>
        <w:jc w:val="both"/>
        <w:rPr>
          <w:sz w:val="22"/>
          <w:szCs w:val="22"/>
        </w:rPr>
      </w:pPr>
    </w:p>
    <w:p w:rsidR="0011614C" w:rsidRPr="0011614C" w:rsidRDefault="0011614C" w:rsidP="0011614C">
      <w:pPr>
        <w:pStyle w:val="af5"/>
        <w:spacing w:before="0" w:beforeAutospacing="0" w:after="0"/>
        <w:ind w:firstLine="720"/>
        <w:jc w:val="both"/>
        <w:rPr>
          <w:sz w:val="22"/>
          <w:szCs w:val="22"/>
        </w:rPr>
      </w:pPr>
    </w:p>
    <w:p w:rsidR="0011614C" w:rsidRPr="0011614C" w:rsidRDefault="0011614C" w:rsidP="0011614C">
      <w:pPr>
        <w:pStyle w:val="af5"/>
        <w:spacing w:before="0" w:beforeAutospacing="0" w:after="0"/>
        <w:ind w:firstLine="720"/>
        <w:jc w:val="both"/>
        <w:rPr>
          <w:b/>
          <w:bCs/>
          <w:sz w:val="22"/>
          <w:szCs w:val="22"/>
        </w:rPr>
      </w:pPr>
    </w:p>
    <w:p w:rsidR="0011614C" w:rsidRPr="0011614C" w:rsidRDefault="0011614C" w:rsidP="0011614C">
      <w:pPr>
        <w:pStyle w:val="af5"/>
        <w:spacing w:before="0" w:beforeAutospacing="0" w:after="0"/>
        <w:ind w:firstLine="720"/>
        <w:jc w:val="both"/>
        <w:rPr>
          <w:b/>
          <w:bCs/>
          <w:sz w:val="22"/>
          <w:szCs w:val="22"/>
        </w:rPr>
      </w:pPr>
    </w:p>
    <w:p w:rsidR="0011614C" w:rsidRPr="0011614C" w:rsidRDefault="0011614C" w:rsidP="0011614C">
      <w:pPr>
        <w:pStyle w:val="af5"/>
        <w:spacing w:before="0" w:beforeAutospacing="0" w:after="0"/>
        <w:ind w:firstLine="720"/>
        <w:jc w:val="both"/>
        <w:rPr>
          <w:sz w:val="22"/>
          <w:szCs w:val="22"/>
        </w:rPr>
      </w:pPr>
    </w:p>
    <w:p w:rsidR="0011614C" w:rsidRPr="0011614C" w:rsidRDefault="0011614C" w:rsidP="0011614C">
      <w:pPr>
        <w:pStyle w:val="ConsPlusNormal"/>
        <w:ind w:left="5670"/>
        <w:rPr>
          <w:rFonts w:ascii="Times New Roman" w:hAnsi="Times New Roman" w:cs="Times New Roman"/>
          <w:color w:val="000000"/>
          <w:szCs w:val="22"/>
        </w:rPr>
      </w:pPr>
      <w:r w:rsidRPr="0011614C">
        <w:rPr>
          <w:rFonts w:ascii="Times New Roman" w:hAnsi="Times New Roman" w:cs="Times New Roman"/>
          <w:color w:val="000000"/>
          <w:szCs w:val="22"/>
        </w:rPr>
        <w:br w:type="page"/>
      </w:r>
      <w:r w:rsidRPr="0011614C">
        <w:rPr>
          <w:rFonts w:ascii="Times New Roman" w:hAnsi="Times New Roman" w:cs="Times New Roman"/>
          <w:color w:val="000000"/>
          <w:szCs w:val="22"/>
        </w:rPr>
        <w:lastRenderedPageBreak/>
        <w:t xml:space="preserve">Приложение </w:t>
      </w:r>
    </w:p>
    <w:p w:rsidR="0011614C" w:rsidRPr="0011614C" w:rsidRDefault="0011614C" w:rsidP="0011614C">
      <w:pPr>
        <w:pStyle w:val="ConsPlusNormal"/>
        <w:ind w:left="5670"/>
        <w:rPr>
          <w:rFonts w:ascii="Times New Roman" w:hAnsi="Times New Roman" w:cs="Times New Roman"/>
          <w:szCs w:val="22"/>
        </w:rPr>
      </w:pPr>
      <w:r w:rsidRPr="0011614C">
        <w:rPr>
          <w:rFonts w:ascii="Times New Roman" w:hAnsi="Times New Roman" w:cs="Times New Roman"/>
          <w:color w:val="000000"/>
          <w:szCs w:val="22"/>
        </w:rPr>
        <w:t xml:space="preserve">к Положению о муниципальном земельном контроле в </w:t>
      </w:r>
      <w:r w:rsidRPr="0011614C">
        <w:rPr>
          <w:rFonts w:ascii="Times New Roman" w:hAnsi="Times New Roman" w:cs="Times New Roman"/>
          <w:szCs w:val="22"/>
        </w:rPr>
        <w:t>границах муниципального образования –</w:t>
      </w:r>
    </w:p>
    <w:p w:rsidR="0011614C" w:rsidRPr="0011614C" w:rsidRDefault="0011614C" w:rsidP="0011614C">
      <w:pPr>
        <w:widowControl w:val="0"/>
        <w:spacing w:after="0" w:line="240" w:lineRule="auto"/>
        <w:ind w:left="5670"/>
        <w:rPr>
          <w:rFonts w:ascii="Times New Roman" w:hAnsi="Times New Roman" w:cs="Times New Roman"/>
          <w:lang w:eastAsia="ru-RU"/>
        </w:rPr>
      </w:pPr>
      <w:r w:rsidRPr="0011614C">
        <w:rPr>
          <w:rFonts w:ascii="Times New Roman" w:hAnsi="Times New Roman" w:cs="Times New Roman"/>
          <w:lang w:eastAsia="ru-RU"/>
        </w:rPr>
        <w:t>Шиловский муниципальный район Рязанской области</w:t>
      </w:r>
    </w:p>
    <w:p w:rsidR="0011614C" w:rsidRPr="0011614C" w:rsidRDefault="0011614C" w:rsidP="0011614C">
      <w:pPr>
        <w:pStyle w:val="ConsPlusTitle"/>
        <w:jc w:val="center"/>
        <w:rPr>
          <w:rFonts w:ascii="Times New Roman" w:hAnsi="Times New Roman" w:cs="Times New Roman"/>
          <w:color w:val="000000"/>
          <w:szCs w:val="22"/>
        </w:rPr>
      </w:pPr>
      <w:bookmarkStart w:id="11" w:name="Par381"/>
      <w:bookmarkEnd w:id="11"/>
    </w:p>
    <w:p w:rsidR="0011614C" w:rsidRPr="0011614C" w:rsidRDefault="0011614C" w:rsidP="0011614C">
      <w:pPr>
        <w:pStyle w:val="ConsPlusTitle"/>
        <w:jc w:val="center"/>
        <w:rPr>
          <w:rFonts w:ascii="Times New Roman" w:hAnsi="Times New Roman" w:cs="Times New Roman"/>
          <w:b w:val="0"/>
          <w:bCs/>
          <w:szCs w:val="22"/>
        </w:rPr>
      </w:pPr>
      <w:r w:rsidRPr="0011614C">
        <w:rPr>
          <w:rFonts w:ascii="Times New Roman" w:hAnsi="Times New Roman" w:cs="Times New Roman"/>
          <w:b w:val="0"/>
          <w:color w:val="000000"/>
          <w:szCs w:val="22"/>
        </w:rPr>
        <w:t>Критерии</w:t>
      </w:r>
    </w:p>
    <w:p w:rsidR="0011614C" w:rsidRPr="0082192B" w:rsidRDefault="0011614C" w:rsidP="0082192B">
      <w:pPr>
        <w:pStyle w:val="ConsPlusNormal"/>
        <w:jc w:val="center"/>
        <w:rPr>
          <w:rFonts w:ascii="Times New Roman" w:hAnsi="Times New Roman" w:cs="Times New Roman"/>
          <w:color w:val="000000"/>
          <w:szCs w:val="22"/>
        </w:rPr>
      </w:pPr>
      <w:r w:rsidRPr="0011614C">
        <w:rPr>
          <w:rFonts w:ascii="Times New Roman" w:hAnsi="Times New Roman" w:cs="Times New Roman"/>
          <w:color w:val="000000"/>
          <w:szCs w:val="22"/>
        </w:rPr>
        <w:t xml:space="preserve">отнесения используемых </w:t>
      </w:r>
      <w:r w:rsidR="0082192B">
        <w:rPr>
          <w:rFonts w:ascii="Times New Roman" w:hAnsi="Times New Roman" w:cs="Times New Roman"/>
          <w:color w:val="000000"/>
          <w:szCs w:val="22"/>
        </w:rPr>
        <w:t xml:space="preserve">гражданами, юридическими лицами </w:t>
      </w:r>
      <w:r w:rsidRPr="0011614C">
        <w:rPr>
          <w:rFonts w:ascii="Times New Roman" w:hAnsi="Times New Roman" w:cs="Times New Roman"/>
          <w:color w:val="000000"/>
          <w:szCs w:val="22"/>
        </w:rPr>
        <w:t xml:space="preserve">и (или) индивидуальными предпринимателями земель </w:t>
      </w:r>
      <w:r w:rsidRPr="0011614C">
        <w:rPr>
          <w:rFonts w:ascii="Times New Roman" w:hAnsi="Times New Roman" w:cs="Times New Roman"/>
          <w:szCs w:val="22"/>
        </w:rPr>
        <w:t>и земельных участков к определенной категории риска причинения вреда (ущерба) в рамках осуществления муниципального земельного контроля</w:t>
      </w:r>
    </w:p>
    <w:p w:rsidR="0011614C" w:rsidRPr="0011614C" w:rsidRDefault="0011614C" w:rsidP="0011614C">
      <w:pPr>
        <w:pStyle w:val="ConsPlusTitle"/>
        <w:jc w:val="center"/>
        <w:rPr>
          <w:rFonts w:ascii="Times New Roman" w:hAnsi="Times New Roman" w:cs="Times New Roman"/>
          <w:b w:val="0"/>
          <w:bCs/>
          <w:szCs w:val="22"/>
        </w:rPr>
      </w:pP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1. К категории среднего риска относятся:</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1614C" w:rsidRPr="0011614C" w:rsidRDefault="0011614C" w:rsidP="0011614C">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в) земельные участки, расположенные полностью или частично в границах </w:t>
      </w:r>
      <w:proofErr w:type="spellStart"/>
      <w:r w:rsidRPr="0011614C">
        <w:rPr>
          <w:rFonts w:ascii="Times New Roman" w:hAnsi="Times New Roman" w:cs="Times New Roman"/>
          <w:szCs w:val="22"/>
        </w:rPr>
        <w:t>водоохранных</w:t>
      </w:r>
      <w:proofErr w:type="spellEnd"/>
      <w:r w:rsidRPr="0011614C">
        <w:rPr>
          <w:rFonts w:ascii="Times New Roman" w:hAnsi="Times New Roman" w:cs="Times New Roman"/>
          <w:szCs w:val="22"/>
        </w:rPr>
        <w:t xml:space="preserve"> зон;</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 xml:space="preserve">г) </w:t>
      </w:r>
      <w:r w:rsidRPr="0011614C">
        <w:rPr>
          <w:rFonts w:ascii="Times New Roman" w:hAnsi="Times New Roman" w:cs="Times New Roman"/>
          <w:szCs w:val="22"/>
        </w:rPr>
        <w:t xml:space="preserve">земельные участки, </w:t>
      </w:r>
      <w:r w:rsidRPr="0011614C">
        <w:rPr>
          <w:rFonts w:ascii="Times New Roman" w:hAnsi="Times New Roman" w:cs="Times New Roman"/>
          <w:color w:val="000000"/>
          <w:szCs w:val="22"/>
        </w:rPr>
        <w:t xml:space="preserve">относящиеся к категории земель сельскохозяйственного назначения, </w:t>
      </w:r>
      <w:r w:rsidRPr="0011614C">
        <w:rPr>
          <w:rFonts w:ascii="Times New Roman" w:hAnsi="Times New Roman" w:cs="Times New Roman"/>
          <w:szCs w:val="22"/>
        </w:rPr>
        <w:t>кадастровая стоимость которых на 50 и более процентов превышает средний уровень кадастровой стоимости по муниципальному району;</w:t>
      </w:r>
    </w:p>
    <w:p w:rsidR="0011614C" w:rsidRPr="0011614C" w:rsidRDefault="0011614C" w:rsidP="0011614C">
      <w:pPr>
        <w:pStyle w:val="ConsPlusNormal"/>
        <w:ind w:firstLine="709"/>
        <w:jc w:val="both"/>
        <w:rPr>
          <w:rFonts w:ascii="Times New Roman" w:hAnsi="Times New Roman" w:cs="Times New Roman"/>
          <w:color w:val="000000"/>
          <w:szCs w:val="22"/>
        </w:rPr>
      </w:pPr>
      <w:r w:rsidRPr="0011614C">
        <w:rPr>
          <w:rFonts w:ascii="Times New Roman" w:hAnsi="Times New Roman" w:cs="Times New Roman"/>
          <w:szCs w:val="22"/>
        </w:rPr>
        <w:t xml:space="preserve">д) земельные участки, </w:t>
      </w:r>
      <w:r w:rsidRPr="0011614C">
        <w:rPr>
          <w:rFonts w:ascii="Times New Roman" w:hAnsi="Times New Roman" w:cs="Times New Roman"/>
          <w:color w:val="000000"/>
          <w:szCs w:val="22"/>
        </w:rPr>
        <w:t>относящиеся к категории земель сельскохозяйственного назначения и граничащие с землями и (или) земельными участками, относящимися к категории земель лесного фонда.</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2. К категории умеренного риска относятся:</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а)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б) земельные участки, в границах которых расположены магистральные трубопроводы;</w:t>
      </w:r>
    </w:p>
    <w:p w:rsidR="0011614C" w:rsidRPr="0011614C" w:rsidRDefault="0011614C" w:rsidP="0011614C">
      <w:pPr>
        <w:pStyle w:val="ConsPlusNormal"/>
        <w:ind w:firstLine="709"/>
        <w:jc w:val="both"/>
        <w:rPr>
          <w:rFonts w:ascii="Times New Roman" w:hAnsi="Times New Roman" w:cs="Times New Roman"/>
          <w:szCs w:val="22"/>
        </w:rPr>
      </w:pPr>
      <w:proofErr w:type="gramStart"/>
      <w:r w:rsidRPr="0011614C">
        <w:rPr>
          <w:rFonts w:ascii="Times New Roman" w:hAnsi="Times New Roman" w:cs="Times New Roman"/>
          <w:color w:val="000000"/>
          <w:szCs w:val="22"/>
        </w:rPr>
        <w:t xml:space="preserve">в) </w:t>
      </w:r>
      <w:r w:rsidRPr="0011614C">
        <w:rPr>
          <w:rFonts w:ascii="Times New Roman" w:hAnsi="Times New Roman" w:cs="Times New Roman"/>
          <w:szCs w:val="22"/>
        </w:rPr>
        <w:t xml:space="preserve">земельные участки, </w:t>
      </w:r>
      <w:r w:rsidRPr="0011614C">
        <w:rPr>
          <w:rFonts w:ascii="Times New Roman" w:hAnsi="Times New Roman" w:cs="Times New Roman"/>
          <w:color w:val="000000"/>
          <w:szCs w:val="22"/>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11614C" w:rsidRPr="0011614C" w:rsidRDefault="0011614C" w:rsidP="0011614C">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rPr>
        <w:t xml:space="preserve">г) </w:t>
      </w:r>
      <w:r w:rsidRPr="0011614C">
        <w:rPr>
          <w:rFonts w:ascii="Times New Roman" w:hAnsi="Times New Roman" w:cs="Times New Roman"/>
          <w:szCs w:val="22"/>
        </w:rPr>
        <w:t xml:space="preserve">земельные участки, </w:t>
      </w:r>
      <w:r w:rsidRPr="0011614C">
        <w:rPr>
          <w:rFonts w:ascii="Times New Roman" w:hAnsi="Times New Roman" w:cs="Times New Roman"/>
          <w:color w:val="000000"/>
          <w:szCs w:val="22"/>
        </w:rPr>
        <w:t>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д) земельные участки,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 xml:space="preserve">3. К категории низкого риска относятся все иные земельные участки, не отнесенные к категориям среднего или умеренного риска, а также части земель, </w:t>
      </w:r>
      <w:r w:rsidRPr="0011614C">
        <w:rPr>
          <w:rFonts w:ascii="Times New Roman" w:hAnsi="Times New Roman" w:cs="Times New Roman"/>
          <w:szCs w:val="22"/>
        </w:rPr>
        <w:t>на которых не образованы земельные участки.</w:t>
      </w:r>
    </w:p>
    <w:p w:rsidR="0082192B" w:rsidRDefault="0082192B" w:rsidP="0082192B">
      <w:pPr>
        <w:pStyle w:val="ConsPlusNormal"/>
        <w:rPr>
          <w:rFonts w:ascii="Times New Roman" w:hAnsi="Times New Roman" w:cs="Times New Roman"/>
          <w:color w:val="000000"/>
          <w:szCs w:val="22"/>
        </w:rPr>
      </w:pPr>
    </w:p>
    <w:p w:rsidR="0082192B" w:rsidRDefault="0082192B" w:rsidP="0082192B">
      <w:pPr>
        <w:pStyle w:val="ConsPlusNormal"/>
        <w:rPr>
          <w:rFonts w:ascii="Times New Roman" w:hAnsi="Times New Roman" w:cs="Times New Roman"/>
          <w:color w:val="000000"/>
          <w:szCs w:val="22"/>
        </w:rPr>
      </w:pPr>
    </w:p>
    <w:p w:rsidR="004A2B2E" w:rsidRDefault="004A2B2E" w:rsidP="0082192B">
      <w:pPr>
        <w:pStyle w:val="ConsPlusNormal"/>
        <w:rPr>
          <w:rFonts w:ascii="Times New Roman" w:hAnsi="Times New Roman" w:cs="Times New Roman"/>
          <w:color w:val="000000"/>
          <w:szCs w:val="22"/>
        </w:rPr>
      </w:pPr>
    </w:p>
    <w:p w:rsidR="004A2B2E" w:rsidRDefault="004A2B2E" w:rsidP="0082192B">
      <w:pPr>
        <w:pStyle w:val="ConsPlusNormal"/>
        <w:rPr>
          <w:rFonts w:ascii="Times New Roman" w:hAnsi="Times New Roman" w:cs="Times New Roman"/>
          <w:color w:val="000000"/>
          <w:szCs w:val="22"/>
        </w:rPr>
      </w:pPr>
    </w:p>
    <w:p w:rsidR="004A2B2E" w:rsidRDefault="004A2B2E" w:rsidP="0082192B">
      <w:pPr>
        <w:pStyle w:val="ConsPlusNormal"/>
        <w:rPr>
          <w:rFonts w:ascii="Times New Roman" w:hAnsi="Times New Roman" w:cs="Times New Roman"/>
          <w:color w:val="000000"/>
          <w:szCs w:val="22"/>
        </w:rPr>
      </w:pPr>
    </w:p>
    <w:p w:rsidR="004A2B2E" w:rsidRDefault="004A2B2E" w:rsidP="0082192B">
      <w:pPr>
        <w:pStyle w:val="ConsPlusNormal"/>
        <w:rPr>
          <w:rFonts w:ascii="Times New Roman" w:hAnsi="Times New Roman" w:cs="Times New Roman"/>
          <w:color w:val="000000"/>
          <w:szCs w:val="22"/>
        </w:rPr>
      </w:pPr>
    </w:p>
    <w:p w:rsidR="0011614C" w:rsidRPr="0011614C" w:rsidRDefault="0082192B" w:rsidP="0082192B">
      <w:pPr>
        <w:pStyle w:val="ConsPlusNormal"/>
        <w:rPr>
          <w:rFonts w:ascii="Times New Roman" w:hAnsi="Times New Roman" w:cs="Times New Roman"/>
          <w:color w:val="000000"/>
          <w:szCs w:val="22"/>
        </w:rPr>
      </w:pPr>
      <w:r>
        <w:rPr>
          <w:rFonts w:ascii="Times New Roman" w:hAnsi="Times New Roman" w:cs="Times New Roman"/>
          <w:color w:val="000000"/>
          <w:szCs w:val="22"/>
        </w:rPr>
        <w:t xml:space="preserve">                                                                                                       </w:t>
      </w:r>
      <w:r w:rsidR="0011614C" w:rsidRPr="0011614C">
        <w:rPr>
          <w:rFonts w:ascii="Times New Roman" w:hAnsi="Times New Roman" w:cs="Times New Roman"/>
          <w:color w:val="000000"/>
          <w:szCs w:val="22"/>
        </w:rPr>
        <w:t>УТВЕРЖДЕНЫ</w:t>
      </w:r>
    </w:p>
    <w:p w:rsidR="0011614C" w:rsidRPr="0011614C" w:rsidRDefault="0011614C" w:rsidP="0011614C">
      <w:pPr>
        <w:pStyle w:val="ConsPlusNormal"/>
        <w:ind w:left="5670"/>
        <w:rPr>
          <w:rFonts w:ascii="Times New Roman" w:hAnsi="Times New Roman" w:cs="Times New Roman"/>
          <w:szCs w:val="22"/>
        </w:rPr>
      </w:pPr>
      <w:r w:rsidRPr="0011614C">
        <w:rPr>
          <w:rFonts w:ascii="Times New Roman" w:hAnsi="Times New Roman" w:cs="Times New Roman"/>
          <w:color w:val="000000"/>
          <w:szCs w:val="22"/>
        </w:rPr>
        <w:t xml:space="preserve">решением Думы </w:t>
      </w:r>
      <w:r w:rsidRPr="0011614C">
        <w:rPr>
          <w:rFonts w:ascii="Times New Roman" w:hAnsi="Times New Roman" w:cs="Times New Roman"/>
          <w:szCs w:val="22"/>
        </w:rPr>
        <w:t>муниципального образования –</w:t>
      </w:r>
    </w:p>
    <w:p w:rsidR="0011614C" w:rsidRPr="0011614C" w:rsidRDefault="0011614C" w:rsidP="0011614C">
      <w:pPr>
        <w:widowControl w:val="0"/>
        <w:spacing w:after="0" w:line="240" w:lineRule="auto"/>
        <w:ind w:left="5670"/>
        <w:rPr>
          <w:rFonts w:ascii="Times New Roman" w:hAnsi="Times New Roman" w:cs="Times New Roman"/>
          <w:lang w:eastAsia="ru-RU"/>
        </w:rPr>
      </w:pPr>
      <w:r w:rsidRPr="0011614C">
        <w:rPr>
          <w:rFonts w:ascii="Times New Roman" w:hAnsi="Times New Roman" w:cs="Times New Roman"/>
          <w:lang w:eastAsia="ru-RU"/>
        </w:rPr>
        <w:t>Шиловский муниципальный район Рязанской области</w:t>
      </w:r>
    </w:p>
    <w:p w:rsidR="0011614C" w:rsidRPr="0011614C" w:rsidRDefault="0011614C" w:rsidP="0011614C">
      <w:pPr>
        <w:pStyle w:val="ConsPlusNormal"/>
        <w:ind w:firstLine="709"/>
        <w:jc w:val="right"/>
        <w:rPr>
          <w:rFonts w:ascii="Times New Roman" w:hAnsi="Times New Roman" w:cs="Times New Roman"/>
          <w:color w:val="000000"/>
          <w:szCs w:val="22"/>
        </w:rPr>
      </w:pPr>
    </w:p>
    <w:p w:rsidR="0011614C" w:rsidRPr="0011614C" w:rsidRDefault="0011614C" w:rsidP="0011614C">
      <w:pPr>
        <w:pStyle w:val="ConsPlusNormal"/>
        <w:ind w:firstLine="709"/>
        <w:jc w:val="right"/>
        <w:rPr>
          <w:rFonts w:ascii="Times New Roman" w:hAnsi="Times New Roman" w:cs="Times New Roman"/>
          <w:color w:val="000000"/>
          <w:szCs w:val="22"/>
        </w:rPr>
      </w:pPr>
    </w:p>
    <w:p w:rsidR="0011614C" w:rsidRPr="0011614C" w:rsidRDefault="0011614C" w:rsidP="0011614C">
      <w:pPr>
        <w:pStyle w:val="ConsPlusTitle"/>
        <w:jc w:val="center"/>
        <w:rPr>
          <w:rFonts w:ascii="Times New Roman" w:hAnsi="Times New Roman" w:cs="Times New Roman"/>
          <w:b w:val="0"/>
          <w:bCs/>
          <w:color w:val="000000"/>
          <w:szCs w:val="22"/>
        </w:rPr>
      </w:pPr>
      <w:r w:rsidRPr="0011614C">
        <w:rPr>
          <w:rFonts w:ascii="Times New Roman" w:hAnsi="Times New Roman" w:cs="Times New Roman"/>
          <w:b w:val="0"/>
          <w:color w:val="000000"/>
          <w:szCs w:val="22"/>
        </w:rPr>
        <w:lastRenderedPageBreak/>
        <w:t>Перечень индикаторов риска нарушения обязательных требований</w:t>
      </w:r>
    </w:p>
    <w:p w:rsidR="0011614C" w:rsidRPr="0011614C" w:rsidRDefault="0011614C" w:rsidP="0011614C">
      <w:pPr>
        <w:pStyle w:val="ConsPlusTitle"/>
        <w:jc w:val="center"/>
        <w:rPr>
          <w:rFonts w:ascii="Times New Roman" w:hAnsi="Times New Roman" w:cs="Times New Roman"/>
          <w:b w:val="0"/>
          <w:bCs/>
          <w:color w:val="000000"/>
          <w:szCs w:val="22"/>
        </w:rPr>
      </w:pPr>
      <w:r w:rsidRPr="0011614C">
        <w:rPr>
          <w:rFonts w:ascii="Times New Roman" w:hAnsi="Times New Roman" w:cs="Times New Roman"/>
          <w:b w:val="0"/>
          <w:color w:val="000000"/>
          <w:szCs w:val="22"/>
        </w:rPr>
        <w:t>по муниципальному земельному контролю</w:t>
      </w:r>
    </w:p>
    <w:p w:rsidR="0011614C" w:rsidRDefault="0011614C" w:rsidP="0011614C">
      <w:pPr>
        <w:pStyle w:val="ConsPlusNormal"/>
        <w:ind w:firstLine="540"/>
        <w:jc w:val="both"/>
        <w:rPr>
          <w:rFonts w:ascii="Times New Roman" w:hAnsi="Times New Roman" w:cs="Times New Roman"/>
          <w:color w:val="000000"/>
          <w:szCs w:val="22"/>
        </w:rPr>
      </w:pPr>
    </w:p>
    <w:p w:rsidR="0082192B" w:rsidRPr="0011614C" w:rsidRDefault="0082192B" w:rsidP="0011614C">
      <w:pPr>
        <w:pStyle w:val="ConsPlusNormal"/>
        <w:ind w:firstLine="540"/>
        <w:jc w:val="both"/>
        <w:rPr>
          <w:rFonts w:ascii="Times New Roman" w:hAnsi="Times New Roman" w:cs="Times New Roman"/>
          <w:color w:val="000000"/>
          <w:szCs w:val="22"/>
        </w:rPr>
      </w:pP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r w:rsidRPr="0011614C">
        <w:rPr>
          <w:rFonts w:ascii="Times New Roman" w:hAnsi="Times New Roman" w:cs="Times New Roman"/>
          <w:szCs w:val="22"/>
        </w:rPr>
        <w:t xml:space="preserve"> правоустанавливающих документах на земельный участок.</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color w:val="000000"/>
          <w:szCs w:val="22"/>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1614C" w:rsidRPr="0011614C" w:rsidRDefault="0011614C" w:rsidP="0011614C">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rPr>
        <w:t xml:space="preserve">5. Истечение одного года </w:t>
      </w:r>
      <w:proofErr w:type="gramStart"/>
      <w:r w:rsidRPr="0011614C">
        <w:rPr>
          <w:rFonts w:ascii="Times New Roman" w:hAnsi="Times New Roman" w:cs="Times New Roman"/>
          <w:color w:val="000000"/>
          <w:szCs w:val="22"/>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11614C">
        <w:rPr>
          <w:rFonts w:ascii="Times New Roman" w:hAnsi="Times New Roman" w:cs="Times New Roman"/>
          <w:color w:val="000000"/>
          <w:szCs w:val="22"/>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1614C" w:rsidRPr="0011614C" w:rsidRDefault="0011614C" w:rsidP="0011614C">
      <w:pPr>
        <w:pStyle w:val="ConsPlusNormal"/>
        <w:ind w:firstLine="709"/>
        <w:jc w:val="both"/>
        <w:rPr>
          <w:rFonts w:ascii="Times New Roman" w:hAnsi="Times New Roman" w:cs="Times New Roman"/>
          <w:color w:val="000000"/>
          <w:szCs w:val="22"/>
        </w:rPr>
      </w:pPr>
      <w:r w:rsidRPr="0011614C">
        <w:rPr>
          <w:rFonts w:ascii="Times New Roman" w:hAnsi="Times New Roman" w:cs="Times New Roman"/>
          <w:color w:val="000000"/>
          <w:szCs w:val="22"/>
        </w:rPr>
        <w:t>6. Неисполнение обязанности по приведению земельного участка в состояние, пригодное для использования по целевому назначению.</w:t>
      </w:r>
    </w:p>
    <w:p w:rsidR="0011614C" w:rsidRPr="0011614C" w:rsidRDefault="0011614C" w:rsidP="0011614C">
      <w:pPr>
        <w:pStyle w:val="ConsPlusNormal"/>
        <w:ind w:firstLine="709"/>
        <w:jc w:val="both"/>
        <w:rPr>
          <w:rFonts w:ascii="Times New Roman" w:hAnsi="Times New Roman" w:cs="Times New Roman"/>
          <w:color w:val="000000"/>
          <w:szCs w:val="22"/>
        </w:rPr>
      </w:pPr>
      <w:r w:rsidRPr="0011614C">
        <w:rPr>
          <w:rFonts w:ascii="Times New Roman" w:hAnsi="Times New Roman" w:cs="Times New Roman"/>
          <w:szCs w:val="22"/>
        </w:rPr>
        <w:t>7.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8. Наличие на земельном участке из состава земель сельскохозяйственного назначения, оборот которых регулируется Федеральным законом № 101-ФЗ, специализированной техники, используемой для снятия и (или) перемещения плодородного слоя почвы.</w:t>
      </w:r>
    </w:p>
    <w:p w:rsidR="0011614C" w:rsidRPr="0011614C" w:rsidRDefault="0011614C" w:rsidP="0011614C">
      <w:pPr>
        <w:pStyle w:val="ConsPlusNormal"/>
        <w:ind w:firstLine="709"/>
        <w:jc w:val="both"/>
        <w:rPr>
          <w:rFonts w:ascii="Times New Roman" w:hAnsi="Times New Roman" w:cs="Times New Roman"/>
          <w:szCs w:val="22"/>
        </w:rPr>
      </w:pPr>
      <w:r w:rsidRPr="0011614C">
        <w:rPr>
          <w:rFonts w:ascii="Times New Roman" w:hAnsi="Times New Roman" w:cs="Times New Roman"/>
          <w:szCs w:val="22"/>
        </w:rPr>
        <w:t xml:space="preserve">9. </w:t>
      </w:r>
      <w:proofErr w:type="gramStart"/>
      <w:r w:rsidRPr="0011614C">
        <w:rPr>
          <w:rFonts w:ascii="Times New Roman" w:hAnsi="Times New Roman" w:cs="Times New Roman"/>
          <w:szCs w:val="22"/>
        </w:rPr>
        <w:t>Признаки негативных процессов на земельном участке из состава земель сельскохозяйственного назначения, оборот которых регулируется Федеральным законом № 101-ФЗ, влияющих на состояние земель сельскохозяйственного назначения и уровень плодородия почвы (водная и ветровая эрозия,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roofErr w:type="gramEnd"/>
    </w:p>
    <w:p w:rsidR="0011614C" w:rsidRPr="0011614C" w:rsidRDefault="0011614C" w:rsidP="0011614C">
      <w:pPr>
        <w:pStyle w:val="ConsPlusNormal"/>
        <w:ind w:firstLine="540"/>
        <w:jc w:val="both"/>
        <w:rPr>
          <w:rFonts w:ascii="Times New Roman" w:hAnsi="Times New Roman" w:cs="Times New Roman"/>
          <w:szCs w:val="22"/>
        </w:rPr>
      </w:pPr>
      <w:r w:rsidRPr="0011614C">
        <w:rPr>
          <w:rFonts w:ascii="Times New Roman" w:hAnsi="Times New Roman" w:cs="Times New Roman"/>
          <w:szCs w:val="22"/>
        </w:rPr>
        <w:t xml:space="preserve">10. </w:t>
      </w:r>
      <w:proofErr w:type="gramStart"/>
      <w:r w:rsidRPr="0011614C">
        <w:rPr>
          <w:rFonts w:ascii="Times New Roman" w:hAnsi="Times New Roman" w:cs="Times New Roman"/>
          <w:szCs w:val="22"/>
        </w:rPr>
        <w:t>Зарастание земельных участков из состава земель сельскохозяйственного назначения, оборот которых регулируется Федеральным законом № 101-ФЗ,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11614C" w:rsidRPr="0011614C" w:rsidRDefault="0011614C" w:rsidP="0011614C">
      <w:pPr>
        <w:pStyle w:val="ConsPlusNormal"/>
        <w:ind w:firstLine="709"/>
        <w:jc w:val="both"/>
        <w:rPr>
          <w:rFonts w:ascii="Times New Roman" w:hAnsi="Times New Roman" w:cs="Times New Roman"/>
          <w:color w:val="000000"/>
          <w:szCs w:val="22"/>
        </w:rPr>
      </w:pPr>
      <w:proofErr w:type="gramEnd"/>
    </w:p>
    <w:p w:rsidR="0011614C" w:rsidRPr="0011614C" w:rsidRDefault="0011614C" w:rsidP="0011614C">
      <w:pPr>
        <w:pStyle w:val="ConsPlusNormal"/>
        <w:ind w:left="5670"/>
        <w:rPr>
          <w:rFonts w:ascii="Times New Roman" w:hAnsi="Times New Roman" w:cs="Times New Roman"/>
          <w:color w:val="000000"/>
          <w:szCs w:val="22"/>
        </w:rPr>
      </w:pPr>
      <w:r w:rsidRPr="0011614C">
        <w:rPr>
          <w:rFonts w:ascii="Times New Roman" w:hAnsi="Times New Roman" w:cs="Times New Roman"/>
          <w:color w:val="000000"/>
          <w:szCs w:val="22"/>
        </w:rPr>
        <w:br w:type="page"/>
      </w:r>
      <w:r w:rsidRPr="0011614C">
        <w:rPr>
          <w:rFonts w:ascii="Times New Roman" w:hAnsi="Times New Roman" w:cs="Times New Roman"/>
          <w:color w:val="000000"/>
          <w:szCs w:val="22"/>
        </w:rPr>
        <w:lastRenderedPageBreak/>
        <w:t xml:space="preserve">УТВЕРЖДЕНЫ </w:t>
      </w:r>
    </w:p>
    <w:p w:rsidR="0011614C" w:rsidRPr="0011614C" w:rsidRDefault="0011614C" w:rsidP="0011614C">
      <w:pPr>
        <w:pStyle w:val="ConsPlusNormal"/>
        <w:ind w:left="5670"/>
        <w:rPr>
          <w:rFonts w:ascii="Times New Roman" w:hAnsi="Times New Roman" w:cs="Times New Roman"/>
          <w:szCs w:val="22"/>
        </w:rPr>
      </w:pPr>
      <w:r w:rsidRPr="0011614C">
        <w:rPr>
          <w:rFonts w:ascii="Times New Roman" w:hAnsi="Times New Roman" w:cs="Times New Roman"/>
          <w:color w:val="000000"/>
          <w:szCs w:val="22"/>
        </w:rPr>
        <w:t xml:space="preserve">решением Думы </w:t>
      </w:r>
      <w:r w:rsidRPr="0011614C">
        <w:rPr>
          <w:rFonts w:ascii="Times New Roman" w:hAnsi="Times New Roman" w:cs="Times New Roman"/>
          <w:szCs w:val="22"/>
        </w:rPr>
        <w:t>муниципального образования –</w:t>
      </w:r>
    </w:p>
    <w:p w:rsidR="0011614C" w:rsidRPr="0011614C" w:rsidRDefault="0011614C" w:rsidP="0011614C">
      <w:pPr>
        <w:widowControl w:val="0"/>
        <w:spacing w:after="0" w:line="240" w:lineRule="auto"/>
        <w:ind w:left="5670"/>
        <w:rPr>
          <w:rFonts w:ascii="Times New Roman" w:hAnsi="Times New Roman" w:cs="Times New Roman"/>
          <w:lang w:eastAsia="ru-RU"/>
        </w:rPr>
      </w:pPr>
      <w:r w:rsidRPr="0011614C">
        <w:rPr>
          <w:rFonts w:ascii="Times New Roman" w:hAnsi="Times New Roman" w:cs="Times New Roman"/>
          <w:lang w:eastAsia="ru-RU"/>
        </w:rPr>
        <w:t>Шиловский муниципальный район Рязанской области</w:t>
      </w:r>
    </w:p>
    <w:p w:rsidR="0011614C" w:rsidRPr="0011614C" w:rsidRDefault="0011614C" w:rsidP="0011614C">
      <w:pPr>
        <w:spacing w:after="0" w:line="240" w:lineRule="auto"/>
        <w:ind w:firstLine="709"/>
        <w:rPr>
          <w:rFonts w:ascii="Times New Roman" w:hAnsi="Times New Roman" w:cs="Times New Roman"/>
          <w:lang w:eastAsia="ru-RU"/>
        </w:rPr>
      </w:pPr>
    </w:p>
    <w:p w:rsidR="0011614C" w:rsidRPr="0011614C" w:rsidRDefault="0011614C" w:rsidP="0011614C">
      <w:pPr>
        <w:spacing w:after="0" w:line="240" w:lineRule="auto"/>
        <w:ind w:firstLine="709"/>
        <w:rPr>
          <w:rFonts w:ascii="Times New Roman" w:hAnsi="Times New Roman" w:cs="Times New Roman"/>
          <w:lang w:eastAsia="ru-RU"/>
        </w:rPr>
      </w:pPr>
    </w:p>
    <w:p w:rsidR="0011614C" w:rsidRPr="0011614C" w:rsidRDefault="0011614C" w:rsidP="0011614C">
      <w:pPr>
        <w:pStyle w:val="ae"/>
        <w:tabs>
          <w:tab w:val="left" w:pos="0"/>
        </w:tabs>
        <w:spacing w:after="0" w:line="240" w:lineRule="auto"/>
        <w:ind w:left="0"/>
        <w:jc w:val="center"/>
        <w:rPr>
          <w:rFonts w:ascii="Times New Roman" w:hAnsi="Times New Roman"/>
        </w:rPr>
      </w:pPr>
      <w:r w:rsidRPr="0011614C">
        <w:rPr>
          <w:rFonts w:ascii="Times New Roman" w:hAnsi="Times New Roman"/>
        </w:rPr>
        <w:t xml:space="preserve">Ключевые показатели муниципального земельного контроля </w:t>
      </w:r>
    </w:p>
    <w:p w:rsidR="0011614C" w:rsidRPr="0011614C" w:rsidRDefault="0011614C" w:rsidP="0011614C">
      <w:pPr>
        <w:pStyle w:val="ae"/>
        <w:tabs>
          <w:tab w:val="left" w:pos="0"/>
          <w:tab w:val="left" w:pos="1134"/>
        </w:tabs>
        <w:spacing w:after="0" w:line="240" w:lineRule="auto"/>
        <w:ind w:left="0"/>
        <w:jc w:val="center"/>
        <w:rPr>
          <w:rFonts w:ascii="Times New Roman" w:hAnsi="Times New Roman"/>
        </w:rPr>
      </w:pPr>
      <w:r w:rsidRPr="0011614C">
        <w:rPr>
          <w:rFonts w:ascii="Times New Roman" w:hAnsi="Times New Roman"/>
        </w:rPr>
        <w:t>и их целевые значения, индикативные показатели муниципального земельного контроля</w:t>
      </w:r>
    </w:p>
    <w:p w:rsidR="0011614C" w:rsidRPr="0011614C" w:rsidRDefault="0011614C" w:rsidP="0011614C">
      <w:pPr>
        <w:pStyle w:val="ae"/>
        <w:tabs>
          <w:tab w:val="left" w:pos="1134"/>
        </w:tabs>
        <w:spacing w:after="0" w:line="240" w:lineRule="auto"/>
        <w:ind w:left="0"/>
        <w:jc w:val="center"/>
        <w:rPr>
          <w:rFonts w:ascii="Times New Roman" w:hAnsi="Times New Roman"/>
        </w:rPr>
      </w:pPr>
    </w:p>
    <w:p w:rsidR="0011614C" w:rsidRPr="0011614C" w:rsidRDefault="0011614C" w:rsidP="0011614C">
      <w:pPr>
        <w:spacing w:after="0" w:line="240" w:lineRule="auto"/>
        <w:jc w:val="center"/>
        <w:rPr>
          <w:rFonts w:ascii="Times New Roman" w:hAnsi="Times New Roman" w:cs="Times New Roman"/>
          <w:lang w:eastAsia="ru-RU"/>
        </w:rPr>
      </w:pPr>
      <w:r w:rsidRPr="0011614C">
        <w:rPr>
          <w:rFonts w:ascii="Times New Roman" w:hAnsi="Times New Roman" w:cs="Times New Roman"/>
          <w:lang w:eastAsia="ru-RU"/>
        </w:rPr>
        <w:t xml:space="preserve">1. Ключевые показатели </w:t>
      </w:r>
      <w:r w:rsidRPr="0011614C">
        <w:rPr>
          <w:rFonts w:ascii="Times New Roman" w:hAnsi="Times New Roman" w:cs="Times New Roman"/>
        </w:rPr>
        <w:t xml:space="preserve">муниципального земельного контроля </w:t>
      </w:r>
      <w:r w:rsidRPr="0011614C">
        <w:rPr>
          <w:rFonts w:ascii="Times New Roman" w:hAnsi="Times New Roman" w:cs="Times New Roman"/>
          <w:lang w:eastAsia="ru-RU"/>
        </w:rPr>
        <w:t>и их целевые значения:</w:t>
      </w:r>
    </w:p>
    <w:p w:rsidR="0011614C" w:rsidRPr="0011614C" w:rsidRDefault="0011614C" w:rsidP="0011614C">
      <w:pPr>
        <w:spacing w:after="0" w:line="240" w:lineRule="auto"/>
        <w:ind w:left="1080"/>
        <w:rPr>
          <w:rFonts w:ascii="Times New Roman" w:hAnsi="Times New Roman" w:cs="Times New Roman"/>
          <w:lang w:eastAsia="ru-RU"/>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7"/>
        <w:gridCol w:w="2977"/>
      </w:tblGrid>
      <w:tr w:rsidR="0011614C" w:rsidRPr="0011614C" w:rsidTr="0011614C">
        <w:trPr>
          <w:trHeight w:val="315"/>
        </w:trPr>
        <w:tc>
          <w:tcPr>
            <w:tcW w:w="6627" w:type="dxa"/>
          </w:tcPr>
          <w:p w:rsidR="0011614C" w:rsidRPr="0011614C" w:rsidRDefault="0011614C" w:rsidP="0011614C">
            <w:pPr>
              <w:autoSpaceDE w:val="0"/>
              <w:autoSpaceDN w:val="0"/>
              <w:adjustRightInd w:val="0"/>
              <w:spacing w:after="120"/>
              <w:ind w:left="23" w:hanging="25"/>
              <w:jc w:val="center"/>
              <w:rPr>
                <w:rFonts w:ascii="Times New Roman" w:hAnsi="Times New Roman" w:cs="Times New Roman"/>
                <w:b/>
                <w:bCs/>
              </w:rPr>
            </w:pPr>
            <w:r w:rsidRPr="0011614C">
              <w:rPr>
                <w:rFonts w:ascii="Times New Roman" w:hAnsi="Times New Roman" w:cs="Times New Roman"/>
                <w:b/>
                <w:bCs/>
              </w:rPr>
              <w:t>Ключевые показатели муниципального земельного контроля</w:t>
            </w:r>
          </w:p>
        </w:tc>
        <w:tc>
          <w:tcPr>
            <w:tcW w:w="2977" w:type="dxa"/>
          </w:tcPr>
          <w:p w:rsidR="0011614C" w:rsidRPr="0011614C" w:rsidRDefault="0011614C" w:rsidP="0011614C">
            <w:pPr>
              <w:autoSpaceDE w:val="0"/>
              <w:autoSpaceDN w:val="0"/>
              <w:adjustRightInd w:val="0"/>
              <w:spacing w:after="120"/>
              <w:ind w:left="23" w:hanging="113"/>
              <w:jc w:val="center"/>
              <w:rPr>
                <w:rFonts w:ascii="Times New Roman" w:hAnsi="Times New Roman" w:cs="Times New Roman"/>
                <w:b/>
                <w:bCs/>
              </w:rPr>
            </w:pPr>
            <w:r w:rsidRPr="0011614C">
              <w:rPr>
                <w:rFonts w:ascii="Times New Roman" w:hAnsi="Times New Roman" w:cs="Times New Roman"/>
                <w:b/>
                <w:bCs/>
              </w:rPr>
              <w:t>Целевые значения</w:t>
            </w:r>
          </w:p>
        </w:tc>
      </w:tr>
      <w:tr w:rsidR="0011614C" w:rsidRPr="0011614C" w:rsidTr="0011614C">
        <w:trPr>
          <w:trHeight w:val="816"/>
        </w:trPr>
        <w:tc>
          <w:tcPr>
            <w:tcW w:w="6627" w:type="dxa"/>
          </w:tcPr>
          <w:p w:rsidR="0011614C" w:rsidRPr="0011614C" w:rsidRDefault="0011614C" w:rsidP="0011614C">
            <w:pPr>
              <w:autoSpaceDE w:val="0"/>
              <w:autoSpaceDN w:val="0"/>
              <w:adjustRightInd w:val="0"/>
              <w:spacing w:after="120"/>
              <w:ind w:left="23" w:hanging="25"/>
              <w:rPr>
                <w:rFonts w:ascii="Times New Roman" w:hAnsi="Times New Roman" w:cs="Times New Roman"/>
              </w:rPr>
            </w:pPr>
            <w:r w:rsidRPr="0011614C">
              <w:rPr>
                <w:rFonts w:ascii="Times New Roman" w:hAnsi="Times New Roman" w:cs="Times New Roman"/>
              </w:rPr>
              <w:t xml:space="preserve">Доля устраненных нарушений из числа выявленных нарушений земельного законодательства </w:t>
            </w:r>
          </w:p>
        </w:tc>
        <w:tc>
          <w:tcPr>
            <w:tcW w:w="2977" w:type="dxa"/>
          </w:tcPr>
          <w:p w:rsidR="0011614C" w:rsidRPr="0011614C" w:rsidRDefault="0011614C" w:rsidP="0011614C">
            <w:pPr>
              <w:autoSpaceDE w:val="0"/>
              <w:autoSpaceDN w:val="0"/>
              <w:adjustRightInd w:val="0"/>
              <w:spacing w:after="120"/>
              <w:ind w:firstLine="33"/>
              <w:jc w:val="center"/>
              <w:rPr>
                <w:rFonts w:ascii="Times New Roman" w:hAnsi="Times New Roman" w:cs="Times New Roman"/>
              </w:rPr>
            </w:pPr>
            <w:r w:rsidRPr="0011614C">
              <w:rPr>
                <w:rFonts w:ascii="Times New Roman" w:hAnsi="Times New Roman" w:cs="Times New Roman"/>
              </w:rPr>
              <w:t>70%</w:t>
            </w:r>
          </w:p>
        </w:tc>
      </w:tr>
      <w:tr w:rsidR="0011614C" w:rsidRPr="0011614C" w:rsidTr="0011614C">
        <w:trPr>
          <w:trHeight w:val="157"/>
        </w:trPr>
        <w:tc>
          <w:tcPr>
            <w:tcW w:w="6627" w:type="dxa"/>
          </w:tcPr>
          <w:p w:rsidR="0011614C" w:rsidRPr="0011614C" w:rsidRDefault="0011614C" w:rsidP="0011614C">
            <w:pPr>
              <w:autoSpaceDE w:val="0"/>
              <w:autoSpaceDN w:val="0"/>
              <w:adjustRightInd w:val="0"/>
              <w:spacing w:after="120"/>
              <w:ind w:left="23" w:hanging="25"/>
              <w:rPr>
                <w:rFonts w:ascii="Times New Roman" w:hAnsi="Times New Roman" w:cs="Times New Roman"/>
              </w:rPr>
            </w:pPr>
            <w:r w:rsidRPr="0011614C">
              <w:rPr>
                <w:rFonts w:ascii="Times New Roman" w:hAnsi="Times New Roman" w:cs="Times New Roman"/>
              </w:rPr>
              <w:t>Доля выполнения плана проведения плановых контрольных (надзорных) мероприятий на очередной календарный год</w:t>
            </w:r>
          </w:p>
        </w:tc>
        <w:tc>
          <w:tcPr>
            <w:tcW w:w="2977" w:type="dxa"/>
          </w:tcPr>
          <w:p w:rsidR="0011614C" w:rsidRPr="0011614C" w:rsidRDefault="0011614C" w:rsidP="0011614C">
            <w:pPr>
              <w:autoSpaceDE w:val="0"/>
              <w:autoSpaceDN w:val="0"/>
              <w:adjustRightInd w:val="0"/>
              <w:spacing w:after="120"/>
              <w:ind w:firstLine="33"/>
              <w:jc w:val="center"/>
              <w:rPr>
                <w:rFonts w:ascii="Times New Roman" w:hAnsi="Times New Roman" w:cs="Times New Roman"/>
              </w:rPr>
            </w:pPr>
            <w:r w:rsidRPr="0011614C">
              <w:rPr>
                <w:rFonts w:ascii="Times New Roman" w:hAnsi="Times New Roman" w:cs="Times New Roman"/>
              </w:rPr>
              <w:t>100%</w:t>
            </w:r>
          </w:p>
        </w:tc>
      </w:tr>
      <w:tr w:rsidR="0011614C" w:rsidRPr="0011614C" w:rsidTr="0011614C">
        <w:trPr>
          <w:trHeight w:val="127"/>
        </w:trPr>
        <w:tc>
          <w:tcPr>
            <w:tcW w:w="6627" w:type="dxa"/>
          </w:tcPr>
          <w:p w:rsidR="0011614C" w:rsidRPr="0011614C" w:rsidRDefault="0011614C" w:rsidP="0011614C">
            <w:pPr>
              <w:autoSpaceDE w:val="0"/>
              <w:autoSpaceDN w:val="0"/>
              <w:adjustRightInd w:val="0"/>
              <w:spacing w:after="120"/>
              <w:ind w:left="23" w:hanging="25"/>
              <w:rPr>
                <w:rFonts w:ascii="Times New Roman" w:hAnsi="Times New Roman" w:cs="Times New Roman"/>
              </w:rPr>
            </w:pPr>
            <w:r w:rsidRPr="0011614C">
              <w:rPr>
                <w:rFonts w:ascii="Times New Roman" w:hAnsi="Times New Roman" w:cs="Times New Roman"/>
              </w:rPr>
              <w:t xml:space="preserve">Доля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977" w:type="dxa"/>
          </w:tcPr>
          <w:p w:rsidR="0011614C" w:rsidRPr="0011614C" w:rsidRDefault="0011614C" w:rsidP="0011614C">
            <w:pPr>
              <w:autoSpaceDE w:val="0"/>
              <w:autoSpaceDN w:val="0"/>
              <w:adjustRightInd w:val="0"/>
              <w:spacing w:after="120"/>
              <w:ind w:firstLine="33"/>
              <w:jc w:val="center"/>
              <w:rPr>
                <w:rFonts w:ascii="Times New Roman" w:hAnsi="Times New Roman" w:cs="Times New Roman"/>
              </w:rPr>
            </w:pPr>
            <w:r w:rsidRPr="0011614C">
              <w:rPr>
                <w:rFonts w:ascii="Times New Roman" w:hAnsi="Times New Roman" w:cs="Times New Roman"/>
              </w:rPr>
              <w:t>0%</w:t>
            </w:r>
          </w:p>
        </w:tc>
      </w:tr>
      <w:tr w:rsidR="0011614C" w:rsidRPr="0011614C" w:rsidTr="0011614C">
        <w:trPr>
          <w:trHeight w:val="165"/>
        </w:trPr>
        <w:tc>
          <w:tcPr>
            <w:tcW w:w="6627" w:type="dxa"/>
          </w:tcPr>
          <w:p w:rsidR="0011614C" w:rsidRPr="0011614C" w:rsidRDefault="0011614C" w:rsidP="0011614C">
            <w:pPr>
              <w:autoSpaceDE w:val="0"/>
              <w:autoSpaceDN w:val="0"/>
              <w:adjustRightInd w:val="0"/>
              <w:spacing w:after="120"/>
              <w:ind w:left="23" w:hanging="25"/>
              <w:rPr>
                <w:rFonts w:ascii="Times New Roman" w:hAnsi="Times New Roman" w:cs="Times New Roman"/>
              </w:rPr>
            </w:pPr>
            <w:r w:rsidRPr="0011614C">
              <w:rPr>
                <w:rFonts w:ascii="Times New Roman" w:hAnsi="Times New Roman" w:cs="Times New Roman"/>
              </w:rPr>
              <w:t>Доля отмененных результатов контрольных (надзорных) мероприятий</w:t>
            </w:r>
          </w:p>
        </w:tc>
        <w:tc>
          <w:tcPr>
            <w:tcW w:w="2977" w:type="dxa"/>
          </w:tcPr>
          <w:p w:rsidR="0011614C" w:rsidRPr="0011614C" w:rsidRDefault="0011614C" w:rsidP="0011614C">
            <w:pPr>
              <w:autoSpaceDE w:val="0"/>
              <w:autoSpaceDN w:val="0"/>
              <w:adjustRightInd w:val="0"/>
              <w:spacing w:after="120"/>
              <w:ind w:firstLine="33"/>
              <w:jc w:val="center"/>
              <w:rPr>
                <w:rFonts w:ascii="Times New Roman" w:hAnsi="Times New Roman" w:cs="Times New Roman"/>
              </w:rPr>
            </w:pPr>
            <w:r w:rsidRPr="0011614C">
              <w:rPr>
                <w:rFonts w:ascii="Times New Roman" w:hAnsi="Times New Roman" w:cs="Times New Roman"/>
              </w:rPr>
              <w:t>0%</w:t>
            </w:r>
          </w:p>
        </w:tc>
      </w:tr>
      <w:tr w:rsidR="0011614C" w:rsidRPr="0011614C" w:rsidTr="0011614C">
        <w:trPr>
          <w:trHeight w:val="142"/>
        </w:trPr>
        <w:tc>
          <w:tcPr>
            <w:tcW w:w="6627" w:type="dxa"/>
          </w:tcPr>
          <w:p w:rsidR="0011614C" w:rsidRPr="0011614C" w:rsidRDefault="0011614C" w:rsidP="0011614C">
            <w:pPr>
              <w:autoSpaceDE w:val="0"/>
              <w:autoSpaceDN w:val="0"/>
              <w:adjustRightInd w:val="0"/>
              <w:spacing w:after="120"/>
              <w:ind w:left="23" w:hanging="25"/>
              <w:rPr>
                <w:rFonts w:ascii="Times New Roman" w:hAnsi="Times New Roman" w:cs="Times New Roman"/>
              </w:rPr>
            </w:pPr>
            <w:r w:rsidRPr="0011614C">
              <w:rPr>
                <w:rFonts w:ascii="Times New Roman" w:hAnsi="Times New Roman" w:cs="Times New Roman"/>
              </w:rPr>
              <w:t>Доля результативных контрольных (надзорных) мероприятий, по которым не были приняты соответствующие меры административного воздействия</w:t>
            </w:r>
          </w:p>
        </w:tc>
        <w:tc>
          <w:tcPr>
            <w:tcW w:w="2977" w:type="dxa"/>
          </w:tcPr>
          <w:p w:rsidR="0011614C" w:rsidRPr="0011614C" w:rsidRDefault="0011614C" w:rsidP="0011614C">
            <w:pPr>
              <w:autoSpaceDE w:val="0"/>
              <w:autoSpaceDN w:val="0"/>
              <w:adjustRightInd w:val="0"/>
              <w:spacing w:after="120"/>
              <w:ind w:firstLine="33"/>
              <w:jc w:val="center"/>
              <w:rPr>
                <w:rFonts w:ascii="Times New Roman" w:hAnsi="Times New Roman" w:cs="Times New Roman"/>
              </w:rPr>
            </w:pPr>
            <w:r w:rsidRPr="0011614C">
              <w:rPr>
                <w:rFonts w:ascii="Times New Roman" w:hAnsi="Times New Roman" w:cs="Times New Roman"/>
              </w:rPr>
              <w:t>5%</w:t>
            </w:r>
          </w:p>
        </w:tc>
      </w:tr>
      <w:tr w:rsidR="0011614C" w:rsidRPr="0011614C" w:rsidTr="0011614C">
        <w:trPr>
          <w:trHeight w:val="157"/>
        </w:trPr>
        <w:tc>
          <w:tcPr>
            <w:tcW w:w="6627" w:type="dxa"/>
          </w:tcPr>
          <w:p w:rsidR="0011614C" w:rsidRPr="0011614C" w:rsidRDefault="0011614C" w:rsidP="0011614C">
            <w:pPr>
              <w:autoSpaceDE w:val="0"/>
              <w:autoSpaceDN w:val="0"/>
              <w:adjustRightInd w:val="0"/>
              <w:spacing w:after="120"/>
              <w:ind w:left="23" w:hanging="25"/>
              <w:rPr>
                <w:rFonts w:ascii="Times New Roman" w:hAnsi="Times New Roman" w:cs="Times New Roman"/>
              </w:rPr>
            </w:pPr>
            <w:r w:rsidRPr="0011614C">
              <w:rPr>
                <w:rFonts w:ascii="Times New Roman" w:hAnsi="Times New Roman" w:cs="Times New Roman"/>
              </w:rPr>
              <w:t xml:space="preserve">Доля вынесенных решений о назначении административного наказания по материалам               органа муниципального контроля </w:t>
            </w:r>
          </w:p>
        </w:tc>
        <w:tc>
          <w:tcPr>
            <w:tcW w:w="2977" w:type="dxa"/>
          </w:tcPr>
          <w:p w:rsidR="0011614C" w:rsidRPr="0011614C" w:rsidRDefault="0011614C" w:rsidP="0011614C">
            <w:pPr>
              <w:autoSpaceDE w:val="0"/>
              <w:autoSpaceDN w:val="0"/>
              <w:adjustRightInd w:val="0"/>
              <w:spacing w:after="120"/>
              <w:ind w:firstLine="33"/>
              <w:jc w:val="center"/>
              <w:rPr>
                <w:rFonts w:ascii="Times New Roman" w:hAnsi="Times New Roman" w:cs="Times New Roman"/>
              </w:rPr>
            </w:pPr>
            <w:r w:rsidRPr="0011614C">
              <w:rPr>
                <w:rFonts w:ascii="Times New Roman" w:hAnsi="Times New Roman" w:cs="Times New Roman"/>
              </w:rPr>
              <w:t>95%</w:t>
            </w:r>
          </w:p>
        </w:tc>
      </w:tr>
    </w:tbl>
    <w:p w:rsidR="0011614C" w:rsidRPr="0011614C" w:rsidRDefault="0011614C" w:rsidP="0011614C">
      <w:pPr>
        <w:jc w:val="center"/>
        <w:rPr>
          <w:rFonts w:ascii="Times New Roman" w:hAnsi="Times New Roman" w:cs="Times New Roman"/>
          <w:lang w:eastAsia="ru-RU"/>
        </w:rPr>
      </w:pPr>
    </w:p>
    <w:p w:rsidR="0011614C" w:rsidRPr="0011614C" w:rsidRDefault="0011614C" w:rsidP="0011614C">
      <w:pPr>
        <w:jc w:val="center"/>
        <w:rPr>
          <w:rFonts w:ascii="Times New Roman" w:hAnsi="Times New Roman" w:cs="Times New Roman"/>
        </w:rPr>
      </w:pPr>
      <w:r w:rsidRPr="0011614C">
        <w:rPr>
          <w:rFonts w:ascii="Times New Roman" w:hAnsi="Times New Roman" w:cs="Times New Roman"/>
          <w:lang w:eastAsia="ru-RU"/>
        </w:rPr>
        <w:t xml:space="preserve">2. Индикативные показатели </w:t>
      </w:r>
      <w:r w:rsidRPr="0011614C">
        <w:rPr>
          <w:rFonts w:ascii="Times New Roman" w:hAnsi="Times New Roman" w:cs="Times New Roman"/>
        </w:rPr>
        <w:t>муниципального земельного контроля</w:t>
      </w:r>
    </w:p>
    <w:tbl>
      <w:tblPr>
        <w:tblW w:w="0" w:type="auto"/>
        <w:tblInd w:w="2" w:type="dxa"/>
        <w:tblLayout w:type="fixed"/>
        <w:tblCellMar>
          <w:left w:w="0" w:type="dxa"/>
          <w:right w:w="0" w:type="dxa"/>
        </w:tblCellMar>
        <w:tblLook w:val="00A0" w:firstRow="1" w:lastRow="0" w:firstColumn="1" w:lastColumn="0" w:noHBand="0" w:noVBand="0"/>
      </w:tblPr>
      <w:tblGrid>
        <w:gridCol w:w="714"/>
        <w:gridCol w:w="2232"/>
        <w:gridCol w:w="992"/>
        <w:gridCol w:w="2730"/>
        <w:gridCol w:w="992"/>
        <w:gridCol w:w="1985"/>
      </w:tblGrid>
      <w:tr w:rsidR="0011614C" w:rsidRPr="0011614C" w:rsidTr="0011614C">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b/>
                <w:bCs/>
              </w:rPr>
            </w:pPr>
            <w:r w:rsidRPr="0011614C">
              <w:rPr>
                <w:rFonts w:ascii="Times New Roman" w:hAnsi="Times New Roman" w:cs="Times New Roman"/>
                <w:b/>
                <w:bCs/>
              </w:rPr>
              <w:t>1.</w:t>
            </w:r>
          </w:p>
        </w:tc>
        <w:tc>
          <w:tcPr>
            <w:tcW w:w="893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b/>
                <w:bCs/>
              </w:rPr>
            </w:pPr>
            <w:r w:rsidRPr="0011614C">
              <w:rPr>
                <w:rFonts w:ascii="Times New Roman" w:hAnsi="Times New Roman" w:cs="Times New Roman"/>
                <w:b/>
                <w:bCs/>
              </w:rPr>
              <w:t>Индикативные показатели муниципального земельного контроля, характеризующие параметры проведенных мероприятий</w:t>
            </w:r>
          </w:p>
        </w:tc>
      </w:tr>
      <w:tr w:rsidR="0011614C" w:rsidRPr="0011614C" w:rsidTr="0011614C">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ind w:right="-149"/>
              <w:jc w:val="center"/>
              <w:textAlignment w:val="baseline"/>
              <w:rPr>
                <w:rFonts w:ascii="Times New Roman" w:hAnsi="Times New Roman" w:cs="Times New Roman"/>
              </w:rPr>
            </w:pPr>
            <w:r w:rsidRPr="0011614C">
              <w:rPr>
                <w:rFonts w:ascii="Times New Roman" w:hAnsi="Times New Roman" w:cs="Times New Roman"/>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both"/>
              <w:textAlignment w:val="baseline"/>
              <w:rPr>
                <w:rFonts w:ascii="Times New Roman" w:hAnsi="Times New Roman" w:cs="Times New Roman"/>
              </w:rPr>
            </w:pPr>
            <w:r w:rsidRPr="0011614C">
              <w:rPr>
                <w:rFonts w:ascii="Times New Roman" w:hAnsi="Times New Roman" w:cs="Times New Roman"/>
              </w:rPr>
              <w:t>Выполняемость плановых контрольных мероприятий</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rPr>
            </w:pPr>
            <w:proofErr w:type="spellStart"/>
            <w:r w:rsidRPr="0011614C">
              <w:rPr>
                <w:rFonts w:ascii="Times New Roman" w:hAnsi="Times New Roman" w:cs="Times New Roman"/>
              </w:rPr>
              <w:t>Врз</w:t>
            </w:r>
            <w:proofErr w:type="spellEnd"/>
            <w:r w:rsidRPr="0011614C">
              <w:rPr>
                <w:rFonts w:ascii="Times New Roman" w:hAnsi="Times New Roman" w:cs="Times New Roman"/>
              </w:rPr>
              <w:t xml:space="preserve"> = (</w:t>
            </w:r>
            <w:proofErr w:type="spellStart"/>
            <w:r w:rsidRPr="0011614C">
              <w:rPr>
                <w:rFonts w:ascii="Times New Roman" w:hAnsi="Times New Roman" w:cs="Times New Roman"/>
              </w:rPr>
              <w:t>РЗф</w:t>
            </w:r>
            <w:proofErr w:type="spellEnd"/>
            <w:r w:rsidRPr="0011614C">
              <w:rPr>
                <w:rFonts w:ascii="Times New Roman" w:hAnsi="Times New Roman" w:cs="Times New Roman"/>
              </w:rPr>
              <w:t xml:space="preserve"> / </w:t>
            </w:r>
            <w:proofErr w:type="spellStart"/>
            <w:r w:rsidRPr="0011614C">
              <w:rPr>
                <w:rFonts w:ascii="Times New Roman" w:hAnsi="Times New Roman" w:cs="Times New Roman"/>
              </w:rPr>
              <w:t>РЗп</w:t>
            </w:r>
            <w:proofErr w:type="spellEnd"/>
            <w:r w:rsidRPr="0011614C">
              <w:rPr>
                <w:rFonts w:ascii="Times New Roman" w:hAnsi="Times New Roman" w:cs="Times New Roman"/>
              </w:rPr>
              <w:t>) x 100</w:t>
            </w:r>
          </w:p>
        </w:tc>
        <w:tc>
          <w:tcPr>
            <w:tcW w:w="2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textAlignment w:val="baseline"/>
              <w:rPr>
                <w:rFonts w:ascii="Times New Roman" w:hAnsi="Times New Roman" w:cs="Times New Roman"/>
              </w:rPr>
            </w:pPr>
            <w:proofErr w:type="spellStart"/>
            <w:r w:rsidRPr="0011614C">
              <w:rPr>
                <w:rFonts w:ascii="Times New Roman" w:hAnsi="Times New Roman" w:cs="Times New Roman"/>
              </w:rPr>
              <w:t>Врз</w:t>
            </w:r>
            <w:proofErr w:type="spellEnd"/>
            <w:r w:rsidRPr="0011614C">
              <w:rPr>
                <w:rFonts w:ascii="Times New Roman" w:hAnsi="Times New Roman" w:cs="Times New Roman"/>
              </w:rPr>
              <w:t xml:space="preserve"> - выполняемость плановых контрольных мероприятий, %</w:t>
            </w:r>
          </w:p>
          <w:p w:rsidR="0011614C" w:rsidRPr="0011614C" w:rsidRDefault="0011614C" w:rsidP="0011614C">
            <w:pPr>
              <w:spacing w:after="0"/>
              <w:textAlignment w:val="baseline"/>
              <w:rPr>
                <w:rFonts w:ascii="Times New Roman" w:hAnsi="Times New Roman" w:cs="Times New Roman"/>
              </w:rPr>
            </w:pPr>
            <w:proofErr w:type="spellStart"/>
            <w:r w:rsidRPr="0011614C">
              <w:rPr>
                <w:rFonts w:ascii="Times New Roman" w:hAnsi="Times New Roman" w:cs="Times New Roman"/>
              </w:rPr>
              <w:t>РЗф</w:t>
            </w:r>
            <w:proofErr w:type="spellEnd"/>
            <w:r w:rsidRPr="0011614C">
              <w:rPr>
                <w:rFonts w:ascii="Times New Roman" w:hAnsi="Times New Roman" w:cs="Times New Roman"/>
              </w:rPr>
              <w:t xml:space="preserve"> - количество проведенных плановых контрольных мероприятий (ед.)</w:t>
            </w:r>
          </w:p>
          <w:p w:rsidR="0011614C" w:rsidRPr="0011614C" w:rsidRDefault="0011614C" w:rsidP="0011614C">
            <w:pPr>
              <w:spacing w:after="0"/>
              <w:textAlignment w:val="baseline"/>
              <w:rPr>
                <w:rFonts w:ascii="Times New Roman" w:hAnsi="Times New Roman" w:cs="Times New Roman"/>
              </w:rPr>
            </w:pPr>
            <w:proofErr w:type="spellStart"/>
            <w:r w:rsidRPr="0011614C">
              <w:rPr>
                <w:rFonts w:ascii="Times New Roman" w:hAnsi="Times New Roman" w:cs="Times New Roman"/>
              </w:rPr>
              <w:t>РЗп</w:t>
            </w:r>
            <w:proofErr w:type="spellEnd"/>
            <w:r w:rsidRPr="0011614C">
              <w:rPr>
                <w:rFonts w:ascii="Times New Roman" w:hAnsi="Times New Roman" w:cs="Times New Roman"/>
              </w:rPr>
              <w:t xml:space="preserve"> - количество утвержденных плановых контрольных мероприятий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rPr>
            </w:pPr>
            <w:r w:rsidRPr="0011614C">
              <w:rPr>
                <w:rFonts w:ascii="Times New Roman" w:hAnsi="Times New Roman" w:cs="Times New Roman"/>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rPr>
            </w:pPr>
            <w:r w:rsidRPr="0011614C">
              <w:rPr>
                <w:rFonts w:ascii="Times New Roman" w:hAnsi="Times New Roman" w:cs="Times New Roman"/>
              </w:rPr>
              <w:t>Утвержденные плановые контрольные мероприятия</w:t>
            </w:r>
          </w:p>
        </w:tc>
      </w:tr>
      <w:tr w:rsidR="0011614C" w:rsidRPr="0011614C" w:rsidTr="0011614C">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rPr>
            </w:pPr>
            <w:r w:rsidRPr="0011614C">
              <w:rPr>
                <w:rFonts w:ascii="Times New Roman" w:hAnsi="Times New Roman" w:cs="Times New Roman"/>
              </w:rPr>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textAlignment w:val="baseline"/>
              <w:rPr>
                <w:rFonts w:ascii="Times New Roman" w:hAnsi="Times New Roman" w:cs="Times New Roman"/>
              </w:rPr>
            </w:pPr>
            <w:r w:rsidRPr="0011614C">
              <w:rPr>
                <w:rFonts w:ascii="Times New Roman" w:hAnsi="Times New Roman" w:cs="Times New Roman"/>
              </w:rPr>
              <w:t>Выполняемость внеплановых проверок</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rPr>
            </w:pPr>
            <w:proofErr w:type="spellStart"/>
            <w:r w:rsidRPr="0011614C">
              <w:rPr>
                <w:rFonts w:ascii="Times New Roman" w:hAnsi="Times New Roman" w:cs="Times New Roman"/>
              </w:rPr>
              <w:t>Ввн</w:t>
            </w:r>
            <w:proofErr w:type="spellEnd"/>
            <w:r w:rsidRPr="0011614C">
              <w:rPr>
                <w:rFonts w:ascii="Times New Roman" w:hAnsi="Times New Roman" w:cs="Times New Roman"/>
              </w:rPr>
              <w:t xml:space="preserve"> = (</w:t>
            </w:r>
            <w:proofErr w:type="spellStart"/>
            <w:r w:rsidRPr="0011614C">
              <w:rPr>
                <w:rFonts w:ascii="Times New Roman" w:hAnsi="Times New Roman" w:cs="Times New Roman"/>
              </w:rPr>
              <w:t>Рф</w:t>
            </w:r>
            <w:proofErr w:type="spellEnd"/>
            <w:r w:rsidRPr="0011614C">
              <w:rPr>
                <w:rFonts w:ascii="Times New Roman" w:hAnsi="Times New Roman" w:cs="Times New Roman"/>
              </w:rPr>
              <w:t xml:space="preserve"> / </w:t>
            </w:r>
            <w:proofErr w:type="spellStart"/>
            <w:r w:rsidRPr="0011614C">
              <w:rPr>
                <w:rFonts w:ascii="Times New Roman" w:hAnsi="Times New Roman" w:cs="Times New Roman"/>
              </w:rPr>
              <w:t>Рп</w:t>
            </w:r>
            <w:proofErr w:type="spellEnd"/>
            <w:r w:rsidRPr="0011614C">
              <w:rPr>
                <w:rFonts w:ascii="Times New Roman" w:hAnsi="Times New Roman" w:cs="Times New Roman"/>
              </w:rPr>
              <w:t>) x 100</w:t>
            </w:r>
          </w:p>
        </w:tc>
        <w:tc>
          <w:tcPr>
            <w:tcW w:w="2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textAlignment w:val="baseline"/>
              <w:rPr>
                <w:rFonts w:ascii="Times New Roman" w:hAnsi="Times New Roman" w:cs="Times New Roman"/>
              </w:rPr>
            </w:pPr>
            <w:proofErr w:type="spellStart"/>
            <w:r w:rsidRPr="0011614C">
              <w:rPr>
                <w:rFonts w:ascii="Times New Roman" w:hAnsi="Times New Roman" w:cs="Times New Roman"/>
              </w:rPr>
              <w:t>Ввн</w:t>
            </w:r>
            <w:proofErr w:type="spellEnd"/>
            <w:r w:rsidRPr="0011614C">
              <w:rPr>
                <w:rFonts w:ascii="Times New Roman" w:hAnsi="Times New Roman" w:cs="Times New Roman"/>
              </w:rPr>
              <w:t xml:space="preserve"> - выполняемость внеплановых проверок</w:t>
            </w:r>
          </w:p>
          <w:p w:rsidR="0011614C" w:rsidRPr="0011614C" w:rsidRDefault="0011614C" w:rsidP="0011614C">
            <w:pPr>
              <w:spacing w:after="0"/>
              <w:textAlignment w:val="baseline"/>
              <w:rPr>
                <w:rFonts w:ascii="Times New Roman" w:hAnsi="Times New Roman" w:cs="Times New Roman"/>
              </w:rPr>
            </w:pPr>
            <w:proofErr w:type="spellStart"/>
            <w:r w:rsidRPr="0011614C">
              <w:rPr>
                <w:rFonts w:ascii="Times New Roman" w:hAnsi="Times New Roman" w:cs="Times New Roman"/>
              </w:rPr>
              <w:t>Рф</w:t>
            </w:r>
            <w:proofErr w:type="spellEnd"/>
            <w:r w:rsidRPr="0011614C">
              <w:rPr>
                <w:rFonts w:ascii="Times New Roman" w:hAnsi="Times New Roman" w:cs="Times New Roman"/>
              </w:rPr>
              <w:t xml:space="preserve"> - количество проведенных </w:t>
            </w:r>
            <w:r w:rsidRPr="0011614C">
              <w:rPr>
                <w:rFonts w:ascii="Times New Roman" w:hAnsi="Times New Roman" w:cs="Times New Roman"/>
              </w:rPr>
              <w:lastRenderedPageBreak/>
              <w:t>внеплановых проверок (ед.)</w:t>
            </w:r>
          </w:p>
          <w:p w:rsidR="0011614C" w:rsidRPr="0011614C" w:rsidRDefault="0011614C" w:rsidP="0011614C">
            <w:pPr>
              <w:spacing w:after="0"/>
              <w:textAlignment w:val="baseline"/>
              <w:rPr>
                <w:rFonts w:ascii="Times New Roman" w:hAnsi="Times New Roman" w:cs="Times New Roman"/>
              </w:rPr>
            </w:pPr>
            <w:proofErr w:type="spellStart"/>
            <w:r w:rsidRPr="0011614C">
              <w:rPr>
                <w:rFonts w:ascii="Times New Roman" w:hAnsi="Times New Roman" w:cs="Times New Roman"/>
              </w:rPr>
              <w:t>Рп</w:t>
            </w:r>
            <w:proofErr w:type="spellEnd"/>
            <w:r w:rsidRPr="0011614C">
              <w:rPr>
                <w:rFonts w:ascii="Times New Roman" w:hAnsi="Times New Roman" w:cs="Times New Roman"/>
              </w:rPr>
              <w:t xml:space="preserve"> - количество распоряжений на проведение внеплановых проверок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rPr>
            </w:pPr>
            <w:r w:rsidRPr="0011614C">
              <w:rPr>
                <w:rFonts w:ascii="Times New Roman" w:hAnsi="Times New Roman" w:cs="Times New Roman"/>
              </w:rPr>
              <w:lastRenderedPageBreak/>
              <w:t>100%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rPr>
            </w:pPr>
            <w:r w:rsidRPr="0011614C">
              <w:rPr>
                <w:rFonts w:ascii="Times New Roman" w:hAnsi="Times New Roman" w:cs="Times New Roman"/>
              </w:rPr>
              <w:t xml:space="preserve">Информация </w:t>
            </w:r>
          </w:p>
          <w:p w:rsidR="0011614C" w:rsidRPr="0011614C" w:rsidRDefault="0011614C" w:rsidP="0011614C">
            <w:pPr>
              <w:spacing w:after="0"/>
              <w:jc w:val="center"/>
              <w:textAlignment w:val="baseline"/>
              <w:rPr>
                <w:rFonts w:ascii="Times New Roman" w:hAnsi="Times New Roman" w:cs="Times New Roman"/>
              </w:rPr>
            </w:pPr>
            <w:r w:rsidRPr="0011614C">
              <w:rPr>
                <w:rFonts w:ascii="Times New Roman" w:hAnsi="Times New Roman" w:cs="Times New Roman"/>
              </w:rPr>
              <w:t xml:space="preserve">о нарушениях обязательных требованиях, </w:t>
            </w:r>
            <w:proofErr w:type="gramStart"/>
            <w:r w:rsidRPr="0011614C">
              <w:rPr>
                <w:rFonts w:ascii="Times New Roman" w:hAnsi="Times New Roman" w:cs="Times New Roman"/>
              </w:rPr>
              <w:lastRenderedPageBreak/>
              <w:t>поступившая</w:t>
            </w:r>
            <w:proofErr w:type="gramEnd"/>
            <w:r w:rsidRPr="0011614C">
              <w:rPr>
                <w:rFonts w:ascii="Times New Roman" w:hAnsi="Times New Roman" w:cs="Times New Roman"/>
              </w:rPr>
              <w:t xml:space="preserve"> в администрацию</w:t>
            </w:r>
          </w:p>
        </w:tc>
      </w:tr>
      <w:tr w:rsidR="0011614C" w:rsidRPr="0011614C" w:rsidTr="0011614C">
        <w:trPr>
          <w:trHeight w:val="1353"/>
        </w:trPr>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rPr>
            </w:pPr>
            <w:r w:rsidRPr="0011614C">
              <w:rPr>
                <w:rFonts w:ascii="Times New Roman" w:hAnsi="Times New Roman" w:cs="Times New Roman"/>
              </w:rPr>
              <w:lastRenderedPageBreak/>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textAlignment w:val="baseline"/>
              <w:rPr>
                <w:rFonts w:ascii="Times New Roman" w:hAnsi="Times New Roman" w:cs="Times New Roman"/>
              </w:rPr>
            </w:pPr>
            <w:r w:rsidRPr="0011614C">
              <w:rPr>
                <w:rFonts w:ascii="Times New Roman" w:hAnsi="Times New Roman" w:cs="Times New Roman"/>
              </w:rPr>
              <w:t>Доля проверок, на результаты которых поданы жалобы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rPr>
            </w:pPr>
            <w:proofErr w:type="gramStart"/>
            <w:r w:rsidRPr="0011614C">
              <w:rPr>
                <w:rFonts w:ascii="Times New Roman" w:hAnsi="Times New Roman" w:cs="Times New Roman"/>
              </w:rPr>
              <w:t>Ж</w:t>
            </w:r>
            <w:proofErr w:type="gramEnd"/>
            <w:r w:rsidRPr="0011614C">
              <w:rPr>
                <w:rFonts w:ascii="Times New Roman" w:hAnsi="Times New Roman" w:cs="Times New Roman"/>
              </w:rPr>
              <w:t xml:space="preserve"> x 100 / </w:t>
            </w:r>
            <w:proofErr w:type="spellStart"/>
            <w:r w:rsidRPr="0011614C">
              <w:rPr>
                <w:rFonts w:ascii="Times New Roman" w:hAnsi="Times New Roman" w:cs="Times New Roman"/>
              </w:rPr>
              <w:t>Пф</w:t>
            </w:r>
            <w:proofErr w:type="spellEnd"/>
          </w:p>
        </w:tc>
        <w:tc>
          <w:tcPr>
            <w:tcW w:w="2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textAlignment w:val="baseline"/>
              <w:rPr>
                <w:rFonts w:ascii="Times New Roman" w:hAnsi="Times New Roman" w:cs="Times New Roman"/>
              </w:rPr>
            </w:pPr>
            <w:proofErr w:type="gramStart"/>
            <w:r w:rsidRPr="0011614C">
              <w:rPr>
                <w:rFonts w:ascii="Times New Roman" w:hAnsi="Times New Roman" w:cs="Times New Roman"/>
              </w:rPr>
              <w:t>Ж</w:t>
            </w:r>
            <w:proofErr w:type="gramEnd"/>
            <w:r w:rsidRPr="0011614C">
              <w:rPr>
                <w:rFonts w:ascii="Times New Roman" w:hAnsi="Times New Roman" w:cs="Times New Roman"/>
              </w:rPr>
              <w:t xml:space="preserve"> - количество жалоб (ед.)</w:t>
            </w:r>
          </w:p>
          <w:p w:rsidR="0011614C" w:rsidRPr="0011614C" w:rsidRDefault="0011614C" w:rsidP="0011614C">
            <w:pPr>
              <w:spacing w:after="0"/>
              <w:textAlignment w:val="baseline"/>
              <w:rPr>
                <w:rFonts w:ascii="Times New Roman" w:hAnsi="Times New Roman" w:cs="Times New Roman"/>
              </w:rPr>
            </w:pPr>
            <w:proofErr w:type="spellStart"/>
            <w:r w:rsidRPr="0011614C">
              <w:rPr>
                <w:rFonts w:ascii="Times New Roman" w:hAnsi="Times New Roman" w:cs="Times New Roman"/>
              </w:rPr>
              <w:t>Пф</w:t>
            </w:r>
            <w:proofErr w:type="spellEnd"/>
            <w:r w:rsidRPr="0011614C">
              <w:rPr>
                <w:rFonts w:ascii="Times New Roman" w:hAnsi="Times New Roman" w:cs="Times New Roman"/>
              </w:rPr>
              <w:t xml:space="preserve"> - количество проведенных проверок</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rPr>
            </w:pPr>
            <w:r w:rsidRPr="0011614C">
              <w:rPr>
                <w:rFonts w:ascii="Times New Roman" w:hAnsi="Times New Roman" w:cs="Times New Roman"/>
              </w:rPr>
              <w:t>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rPr>
                <w:rFonts w:ascii="Times New Roman" w:hAnsi="Times New Roman" w:cs="Times New Roman"/>
              </w:rPr>
            </w:pPr>
          </w:p>
        </w:tc>
      </w:tr>
      <w:tr w:rsidR="0011614C" w:rsidRPr="0011614C" w:rsidTr="0011614C">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rPr>
            </w:pPr>
            <w:r w:rsidRPr="0011614C">
              <w:rPr>
                <w:rFonts w:ascii="Times New Roman" w:hAnsi="Times New Roman" w:cs="Times New Roman"/>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textAlignment w:val="baseline"/>
              <w:rPr>
                <w:rFonts w:ascii="Times New Roman" w:hAnsi="Times New Roman" w:cs="Times New Roman"/>
              </w:rPr>
            </w:pPr>
            <w:r w:rsidRPr="0011614C">
              <w:rPr>
                <w:rFonts w:ascii="Times New Roman" w:hAnsi="Times New Roman" w:cs="Times New Roman"/>
              </w:rPr>
              <w:t>Доля проверок, результаты которых были признаны недействительным</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rPr>
            </w:pPr>
            <w:proofErr w:type="spellStart"/>
            <w:proofErr w:type="gramStart"/>
            <w:r w:rsidRPr="0011614C">
              <w:rPr>
                <w:rFonts w:ascii="Times New Roman" w:hAnsi="Times New Roman" w:cs="Times New Roman"/>
              </w:rPr>
              <w:t>Пн</w:t>
            </w:r>
            <w:proofErr w:type="spellEnd"/>
            <w:proofErr w:type="gramEnd"/>
            <w:r w:rsidRPr="0011614C">
              <w:rPr>
                <w:rFonts w:ascii="Times New Roman" w:hAnsi="Times New Roman" w:cs="Times New Roman"/>
              </w:rPr>
              <w:t xml:space="preserve"> x 100 / </w:t>
            </w:r>
            <w:proofErr w:type="spellStart"/>
            <w:r w:rsidRPr="0011614C">
              <w:rPr>
                <w:rFonts w:ascii="Times New Roman" w:hAnsi="Times New Roman" w:cs="Times New Roman"/>
              </w:rPr>
              <w:t>Пф</w:t>
            </w:r>
            <w:proofErr w:type="spellEnd"/>
          </w:p>
        </w:tc>
        <w:tc>
          <w:tcPr>
            <w:tcW w:w="2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textAlignment w:val="baseline"/>
              <w:rPr>
                <w:rFonts w:ascii="Times New Roman" w:hAnsi="Times New Roman" w:cs="Times New Roman"/>
              </w:rPr>
            </w:pPr>
            <w:proofErr w:type="spellStart"/>
            <w:proofErr w:type="gramStart"/>
            <w:r w:rsidRPr="0011614C">
              <w:rPr>
                <w:rFonts w:ascii="Times New Roman" w:hAnsi="Times New Roman" w:cs="Times New Roman"/>
              </w:rPr>
              <w:t>Пн</w:t>
            </w:r>
            <w:proofErr w:type="spellEnd"/>
            <w:proofErr w:type="gramEnd"/>
            <w:r w:rsidRPr="0011614C">
              <w:rPr>
                <w:rFonts w:ascii="Times New Roman" w:hAnsi="Times New Roman" w:cs="Times New Roman"/>
              </w:rPr>
              <w:t xml:space="preserve"> - количество проверок, признанных недействительными (ед.)</w:t>
            </w:r>
          </w:p>
          <w:p w:rsidR="0011614C" w:rsidRPr="0011614C" w:rsidRDefault="0011614C" w:rsidP="0011614C">
            <w:pPr>
              <w:spacing w:after="0"/>
              <w:textAlignment w:val="baseline"/>
              <w:rPr>
                <w:rFonts w:ascii="Times New Roman" w:hAnsi="Times New Roman" w:cs="Times New Roman"/>
              </w:rPr>
            </w:pPr>
            <w:proofErr w:type="spellStart"/>
            <w:r w:rsidRPr="0011614C">
              <w:rPr>
                <w:rFonts w:ascii="Times New Roman" w:hAnsi="Times New Roman" w:cs="Times New Roman"/>
              </w:rPr>
              <w:t>Пф</w:t>
            </w:r>
            <w:proofErr w:type="spellEnd"/>
            <w:r w:rsidRPr="0011614C">
              <w:rPr>
                <w:rFonts w:ascii="Times New Roman" w:hAnsi="Times New Roman" w:cs="Times New Roman"/>
              </w:rPr>
              <w:t xml:space="preserve">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rPr>
            </w:pPr>
            <w:r w:rsidRPr="0011614C">
              <w:rPr>
                <w:rFonts w:ascii="Times New Roman" w:hAnsi="Times New Roman" w:cs="Times New Roman"/>
              </w:rPr>
              <w:t>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rPr>
                <w:rFonts w:ascii="Times New Roman" w:hAnsi="Times New Roman" w:cs="Times New Roman"/>
              </w:rPr>
            </w:pPr>
          </w:p>
        </w:tc>
      </w:tr>
      <w:tr w:rsidR="0011614C" w:rsidRPr="0011614C" w:rsidTr="0011614C">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rPr>
            </w:pPr>
            <w:r w:rsidRPr="0011614C">
              <w:rPr>
                <w:rFonts w:ascii="Times New Roman" w:hAnsi="Times New Roman" w:cs="Times New Roman"/>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textAlignment w:val="baseline"/>
              <w:rPr>
                <w:rFonts w:ascii="Times New Roman" w:hAnsi="Times New Roman" w:cs="Times New Roman"/>
              </w:rPr>
            </w:pPr>
            <w:r w:rsidRPr="0011614C">
              <w:rPr>
                <w:rFonts w:ascii="Times New Roman" w:hAnsi="Times New Roman" w:cs="Times New Roman"/>
              </w:rPr>
              <w:t>Доля внеплановых проверок, которые не удалось провести в связи с отсутствием собственника и т.д.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rPr>
            </w:pPr>
            <w:r w:rsidRPr="0011614C">
              <w:rPr>
                <w:rFonts w:ascii="Times New Roman" w:hAnsi="Times New Roman" w:cs="Times New Roman"/>
              </w:rPr>
              <w:t xml:space="preserve">По x 100 / </w:t>
            </w:r>
            <w:proofErr w:type="spellStart"/>
            <w:r w:rsidRPr="0011614C">
              <w:rPr>
                <w:rFonts w:ascii="Times New Roman" w:hAnsi="Times New Roman" w:cs="Times New Roman"/>
              </w:rPr>
              <w:t>Пф</w:t>
            </w:r>
            <w:proofErr w:type="spellEnd"/>
          </w:p>
        </w:tc>
        <w:tc>
          <w:tcPr>
            <w:tcW w:w="2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textAlignment w:val="baseline"/>
              <w:rPr>
                <w:rFonts w:ascii="Times New Roman" w:hAnsi="Times New Roman" w:cs="Times New Roman"/>
              </w:rPr>
            </w:pPr>
            <w:r w:rsidRPr="0011614C">
              <w:rPr>
                <w:rFonts w:ascii="Times New Roman" w:hAnsi="Times New Roman" w:cs="Times New Roman"/>
              </w:rPr>
              <w:t>По - проверки, не проведенные по причине отсутствия проверяемого лица (ед.)</w:t>
            </w:r>
          </w:p>
          <w:p w:rsidR="0011614C" w:rsidRPr="0011614C" w:rsidRDefault="0011614C" w:rsidP="0011614C">
            <w:pPr>
              <w:spacing w:after="0"/>
              <w:textAlignment w:val="baseline"/>
              <w:rPr>
                <w:rFonts w:ascii="Times New Roman" w:hAnsi="Times New Roman" w:cs="Times New Roman"/>
              </w:rPr>
            </w:pPr>
            <w:proofErr w:type="spellStart"/>
            <w:r w:rsidRPr="0011614C">
              <w:rPr>
                <w:rFonts w:ascii="Times New Roman" w:hAnsi="Times New Roman" w:cs="Times New Roman"/>
              </w:rPr>
              <w:t>Пф</w:t>
            </w:r>
            <w:proofErr w:type="spellEnd"/>
            <w:r w:rsidRPr="0011614C">
              <w:rPr>
                <w:rFonts w:ascii="Times New Roman" w:hAnsi="Times New Roman" w:cs="Times New Roman"/>
              </w:rPr>
              <w:t xml:space="preserve">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rPr>
            </w:pPr>
            <w:r w:rsidRPr="0011614C">
              <w:rPr>
                <w:rFonts w:ascii="Times New Roman" w:hAnsi="Times New Roman" w:cs="Times New Roman"/>
              </w:rPr>
              <w:t>30%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rPr>
                <w:rFonts w:ascii="Times New Roman" w:hAnsi="Times New Roman" w:cs="Times New Roman"/>
              </w:rPr>
            </w:pPr>
          </w:p>
        </w:tc>
      </w:tr>
      <w:tr w:rsidR="0011614C" w:rsidRPr="0011614C" w:rsidTr="0011614C">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rPr>
            </w:pPr>
            <w:r w:rsidRPr="0011614C">
              <w:rPr>
                <w:rFonts w:ascii="Times New Roman" w:hAnsi="Times New Roman" w:cs="Times New Roman"/>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textAlignment w:val="baseline"/>
              <w:rPr>
                <w:rFonts w:ascii="Times New Roman" w:hAnsi="Times New Roman" w:cs="Times New Roman"/>
              </w:rPr>
            </w:pPr>
            <w:r w:rsidRPr="0011614C">
              <w:rPr>
                <w:rFonts w:ascii="Times New Roman" w:hAnsi="Times New Roman" w:cs="Times New Roman"/>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rPr>
            </w:pPr>
            <w:proofErr w:type="spellStart"/>
            <w:r w:rsidRPr="0011614C">
              <w:rPr>
                <w:rFonts w:ascii="Times New Roman" w:hAnsi="Times New Roman" w:cs="Times New Roman"/>
              </w:rPr>
              <w:t>Кзо</w:t>
            </w:r>
            <w:proofErr w:type="spellEnd"/>
            <w:r w:rsidRPr="0011614C">
              <w:rPr>
                <w:rFonts w:ascii="Times New Roman" w:hAnsi="Times New Roman" w:cs="Times New Roman"/>
              </w:rPr>
              <w:t xml:space="preserve"> х 100 / </w:t>
            </w:r>
            <w:proofErr w:type="spellStart"/>
            <w:r w:rsidRPr="0011614C">
              <w:rPr>
                <w:rFonts w:ascii="Times New Roman" w:hAnsi="Times New Roman" w:cs="Times New Roman"/>
              </w:rPr>
              <w:t>Кпз</w:t>
            </w:r>
            <w:proofErr w:type="spellEnd"/>
          </w:p>
        </w:tc>
        <w:tc>
          <w:tcPr>
            <w:tcW w:w="2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textAlignment w:val="baseline"/>
              <w:rPr>
                <w:rFonts w:ascii="Times New Roman" w:hAnsi="Times New Roman" w:cs="Times New Roman"/>
              </w:rPr>
            </w:pPr>
            <w:proofErr w:type="spellStart"/>
            <w:r w:rsidRPr="0011614C">
              <w:rPr>
                <w:rFonts w:ascii="Times New Roman" w:hAnsi="Times New Roman" w:cs="Times New Roman"/>
              </w:rPr>
              <w:t>Кзо</w:t>
            </w:r>
            <w:proofErr w:type="spellEnd"/>
            <w:r w:rsidRPr="0011614C">
              <w:rPr>
                <w:rFonts w:ascii="Times New Roman" w:hAnsi="Times New Roman" w:cs="Times New Roman"/>
              </w:rPr>
              <w:t xml:space="preserve"> - количество заявлений, по которым пришел отказ в согласовании (ед.)</w:t>
            </w:r>
          </w:p>
          <w:p w:rsidR="0011614C" w:rsidRPr="0011614C" w:rsidRDefault="0011614C" w:rsidP="0011614C">
            <w:pPr>
              <w:spacing w:after="0"/>
              <w:textAlignment w:val="baseline"/>
              <w:rPr>
                <w:rFonts w:ascii="Times New Roman" w:hAnsi="Times New Roman" w:cs="Times New Roman"/>
              </w:rPr>
            </w:pPr>
            <w:proofErr w:type="spellStart"/>
            <w:r w:rsidRPr="0011614C">
              <w:rPr>
                <w:rFonts w:ascii="Times New Roman" w:hAnsi="Times New Roman" w:cs="Times New Roman"/>
              </w:rPr>
              <w:t>Кпз</w:t>
            </w:r>
            <w:proofErr w:type="spellEnd"/>
            <w:r w:rsidRPr="0011614C">
              <w:rPr>
                <w:rFonts w:ascii="Times New Roman" w:hAnsi="Times New Roman" w:cs="Times New Roman"/>
              </w:rPr>
              <w:t xml:space="preserve"> - количество поданных на согласование заявлений</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rPr>
            </w:pPr>
            <w:r w:rsidRPr="0011614C">
              <w:rPr>
                <w:rFonts w:ascii="Times New Roman" w:hAnsi="Times New Roman" w:cs="Times New Roman"/>
              </w:rPr>
              <w:t>10%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rPr>
                <w:rFonts w:ascii="Times New Roman" w:hAnsi="Times New Roman" w:cs="Times New Roman"/>
              </w:rPr>
            </w:pPr>
          </w:p>
        </w:tc>
      </w:tr>
      <w:tr w:rsidR="0011614C" w:rsidRPr="0011614C" w:rsidTr="0011614C">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rPr>
            </w:pPr>
            <w:r w:rsidRPr="0011614C">
              <w:rPr>
                <w:rFonts w:ascii="Times New Roman" w:hAnsi="Times New Roman" w:cs="Times New Roman"/>
              </w:rPr>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textAlignment w:val="baseline"/>
              <w:rPr>
                <w:rFonts w:ascii="Times New Roman" w:hAnsi="Times New Roman" w:cs="Times New Roman"/>
              </w:rPr>
            </w:pPr>
            <w:r w:rsidRPr="0011614C">
              <w:rPr>
                <w:rFonts w:ascii="Times New Roman" w:hAnsi="Times New Roman" w:cs="Times New Roman"/>
              </w:rPr>
              <w:t>Доля проверок, по результатам которых материалы направлены в уполномоченные для принятия решений органы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rPr>
            </w:pPr>
            <w:proofErr w:type="spellStart"/>
            <w:r w:rsidRPr="0011614C">
              <w:rPr>
                <w:rFonts w:ascii="Times New Roman" w:hAnsi="Times New Roman" w:cs="Times New Roman"/>
              </w:rPr>
              <w:t>Кнм</w:t>
            </w:r>
            <w:proofErr w:type="spellEnd"/>
            <w:r w:rsidRPr="0011614C">
              <w:rPr>
                <w:rFonts w:ascii="Times New Roman" w:hAnsi="Times New Roman" w:cs="Times New Roman"/>
              </w:rPr>
              <w:t xml:space="preserve"> х 100 / </w:t>
            </w:r>
            <w:proofErr w:type="spellStart"/>
            <w:r w:rsidRPr="0011614C">
              <w:rPr>
                <w:rFonts w:ascii="Times New Roman" w:hAnsi="Times New Roman" w:cs="Times New Roman"/>
              </w:rPr>
              <w:t>Квн</w:t>
            </w:r>
            <w:proofErr w:type="spellEnd"/>
          </w:p>
        </w:tc>
        <w:tc>
          <w:tcPr>
            <w:tcW w:w="2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textAlignment w:val="baseline"/>
              <w:rPr>
                <w:rFonts w:ascii="Times New Roman" w:hAnsi="Times New Roman" w:cs="Times New Roman"/>
              </w:rPr>
            </w:pPr>
            <w:r w:rsidRPr="0011614C">
              <w:rPr>
                <w:rFonts w:ascii="Times New Roman" w:hAnsi="Times New Roman" w:cs="Times New Roman"/>
              </w:rPr>
              <w:t xml:space="preserve">К </w:t>
            </w:r>
            <w:proofErr w:type="spellStart"/>
            <w:r w:rsidRPr="0011614C">
              <w:rPr>
                <w:rFonts w:ascii="Times New Roman" w:hAnsi="Times New Roman" w:cs="Times New Roman"/>
              </w:rPr>
              <w:t>нм</w:t>
            </w:r>
            <w:proofErr w:type="spellEnd"/>
            <w:r w:rsidRPr="0011614C">
              <w:rPr>
                <w:rFonts w:ascii="Times New Roman" w:hAnsi="Times New Roman" w:cs="Times New Roman"/>
              </w:rPr>
              <w:t xml:space="preserve"> - количество материалов, направленных в уполномоченные органы (ед.)</w:t>
            </w:r>
          </w:p>
          <w:p w:rsidR="0011614C" w:rsidRPr="0011614C" w:rsidRDefault="0011614C" w:rsidP="0011614C">
            <w:pPr>
              <w:spacing w:after="0"/>
              <w:textAlignment w:val="baseline"/>
              <w:rPr>
                <w:rFonts w:ascii="Times New Roman" w:hAnsi="Times New Roman" w:cs="Times New Roman"/>
              </w:rPr>
            </w:pPr>
            <w:proofErr w:type="spellStart"/>
            <w:r w:rsidRPr="0011614C">
              <w:rPr>
                <w:rFonts w:ascii="Times New Roman" w:hAnsi="Times New Roman" w:cs="Times New Roman"/>
              </w:rPr>
              <w:t>Квн</w:t>
            </w:r>
            <w:proofErr w:type="spellEnd"/>
            <w:r w:rsidRPr="0011614C">
              <w:rPr>
                <w:rFonts w:ascii="Times New Roman" w:hAnsi="Times New Roman" w:cs="Times New Roman"/>
              </w:rPr>
              <w:t xml:space="preserve"> - количество выявленных нарушений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rPr>
            </w:pPr>
            <w:r w:rsidRPr="0011614C">
              <w:rPr>
                <w:rFonts w:ascii="Times New Roman" w:hAnsi="Times New Roman" w:cs="Times New Roman"/>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rPr>
                <w:rFonts w:ascii="Times New Roman" w:hAnsi="Times New Roman" w:cs="Times New Roman"/>
              </w:rPr>
            </w:pPr>
          </w:p>
        </w:tc>
      </w:tr>
      <w:tr w:rsidR="0011614C" w:rsidRPr="0011614C" w:rsidTr="0011614C">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b/>
                <w:bCs/>
              </w:rPr>
            </w:pPr>
            <w:r w:rsidRPr="0011614C">
              <w:rPr>
                <w:rFonts w:ascii="Times New Roman" w:hAnsi="Times New Roman" w:cs="Times New Roman"/>
                <w:b/>
                <w:bCs/>
              </w:rPr>
              <w:t>2.</w:t>
            </w:r>
          </w:p>
        </w:tc>
        <w:tc>
          <w:tcPr>
            <w:tcW w:w="893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b/>
                <w:bCs/>
              </w:rPr>
            </w:pPr>
            <w:r w:rsidRPr="0011614C">
              <w:rPr>
                <w:rFonts w:ascii="Times New Roman" w:hAnsi="Times New Roman" w:cs="Times New Roman"/>
                <w:b/>
                <w:bCs/>
              </w:rPr>
              <w:t>Индикативные показатели муниципального земельного контроля, характеризующие объем задействованных трудовых ресурсов</w:t>
            </w:r>
          </w:p>
        </w:tc>
      </w:tr>
      <w:tr w:rsidR="0011614C" w:rsidRPr="0011614C" w:rsidTr="0011614C">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rPr>
            </w:pPr>
            <w:r w:rsidRPr="0011614C">
              <w:rPr>
                <w:rFonts w:ascii="Times New Roman" w:hAnsi="Times New Roman" w:cs="Times New Roman"/>
              </w:rPr>
              <w:t>2.1.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textAlignment w:val="baseline"/>
              <w:rPr>
                <w:rFonts w:ascii="Times New Roman" w:hAnsi="Times New Roman" w:cs="Times New Roman"/>
              </w:rPr>
            </w:pPr>
            <w:r w:rsidRPr="0011614C">
              <w:rPr>
                <w:rFonts w:ascii="Times New Roman" w:hAnsi="Times New Roman" w:cs="Times New Roman"/>
              </w:rPr>
              <w:t>Количество проведенных профилактических мероприятий</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rPr>
                <w:rFonts w:ascii="Times New Roman" w:hAnsi="Times New Roman" w:cs="Times New Roman"/>
              </w:rPr>
            </w:pPr>
            <w:r w:rsidRPr="0011614C">
              <w:rPr>
                <w:rFonts w:ascii="Times New Roman" w:hAnsi="Times New Roman" w:cs="Times New Roman"/>
              </w:rPr>
              <w:t>не менее 10</w:t>
            </w:r>
          </w:p>
        </w:tc>
        <w:tc>
          <w:tcPr>
            <w:tcW w:w="2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jc w:val="center"/>
              <w:textAlignment w:val="baseline"/>
              <w:rPr>
                <w:rFonts w:ascii="Times New Roman" w:hAnsi="Times New Roman" w:cs="Times New Roman"/>
              </w:rPr>
            </w:pPr>
            <w:r w:rsidRPr="0011614C">
              <w:rPr>
                <w:rFonts w:ascii="Times New Roman" w:hAnsi="Times New Roman" w:cs="Times New Roman"/>
              </w:rPr>
              <w:t>Шт.</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614C" w:rsidRPr="0011614C" w:rsidRDefault="0011614C" w:rsidP="0011614C">
            <w:pPr>
              <w:spacing w:after="0"/>
              <w:rPr>
                <w:rFonts w:ascii="Times New Roman" w:hAnsi="Times New Roman" w:cs="Times New Roman"/>
              </w:rPr>
            </w:pPr>
          </w:p>
        </w:tc>
      </w:tr>
    </w:tbl>
    <w:p w:rsidR="0053057D" w:rsidRPr="0011614C" w:rsidRDefault="0053057D" w:rsidP="0082192B">
      <w:pPr>
        <w:tabs>
          <w:tab w:val="left" w:pos="851"/>
        </w:tabs>
        <w:rPr>
          <w:rFonts w:ascii="Times New Roman" w:hAnsi="Times New Roman" w:cs="Times New Roman"/>
        </w:rPr>
      </w:pPr>
    </w:p>
    <w:p w:rsidR="0053057D" w:rsidRPr="0011614C" w:rsidRDefault="0053057D" w:rsidP="00F32933">
      <w:pPr>
        <w:pStyle w:val="FR1"/>
        <w:tabs>
          <w:tab w:val="left" w:pos="851"/>
        </w:tabs>
        <w:jc w:val="center"/>
        <w:rPr>
          <w:b/>
          <w:sz w:val="22"/>
          <w:szCs w:val="22"/>
        </w:rPr>
      </w:pPr>
      <w:r w:rsidRPr="0011614C">
        <w:rPr>
          <w:b/>
          <w:sz w:val="22"/>
          <w:szCs w:val="22"/>
        </w:rPr>
        <w:lastRenderedPageBreak/>
        <w:t>АДМИНИСТРАЦИЯ</w:t>
      </w:r>
    </w:p>
    <w:p w:rsidR="0053057D" w:rsidRPr="0011614C" w:rsidRDefault="0053057D" w:rsidP="00F32933">
      <w:pPr>
        <w:pStyle w:val="FR1"/>
        <w:tabs>
          <w:tab w:val="left" w:pos="426"/>
        </w:tabs>
        <w:ind w:firstLine="0"/>
        <w:jc w:val="center"/>
        <w:rPr>
          <w:b/>
          <w:sz w:val="22"/>
          <w:szCs w:val="22"/>
          <w:u w:val="single"/>
        </w:rPr>
      </w:pPr>
      <w:r w:rsidRPr="0011614C">
        <w:rPr>
          <w:b/>
          <w:sz w:val="22"/>
          <w:szCs w:val="22"/>
        </w:rPr>
        <w:t>муниципального образования – Шиловский муниципальный район Рязанской области</w:t>
      </w:r>
    </w:p>
    <w:p w:rsidR="0053057D" w:rsidRPr="0011614C" w:rsidRDefault="0053057D" w:rsidP="00F32933">
      <w:pPr>
        <w:pStyle w:val="FR1"/>
        <w:tabs>
          <w:tab w:val="left" w:pos="851"/>
        </w:tabs>
        <w:jc w:val="center"/>
        <w:rPr>
          <w:sz w:val="22"/>
          <w:szCs w:val="22"/>
          <w:u w:val="single"/>
        </w:rPr>
      </w:pPr>
    </w:p>
    <w:p w:rsidR="0053057D" w:rsidRPr="0011614C" w:rsidRDefault="0053057D" w:rsidP="00F32933">
      <w:pPr>
        <w:pStyle w:val="FR1"/>
        <w:tabs>
          <w:tab w:val="left" w:pos="851"/>
          <w:tab w:val="left" w:pos="3686"/>
          <w:tab w:val="left" w:pos="6521"/>
        </w:tabs>
        <w:jc w:val="center"/>
        <w:rPr>
          <w:b/>
          <w:sz w:val="22"/>
          <w:szCs w:val="22"/>
        </w:rPr>
      </w:pPr>
      <w:r w:rsidRPr="0011614C">
        <w:rPr>
          <w:b/>
          <w:sz w:val="22"/>
          <w:szCs w:val="22"/>
        </w:rPr>
        <w:t>ПОСТАНОВЛЕНИЕ</w:t>
      </w:r>
    </w:p>
    <w:p w:rsidR="0053057D" w:rsidRPr="0011614C" w:rsidRDefault="0053057D" w:rsidP="0053057D">
      <w:pPr>
        <w:pStyle w:val="FR1"/>
        <w:tabs>
          <w:tab w:val="left" w:pos="851"/>
        </w:tabs>
        <w:spacing w:line="240" w:lineRule="auto"/>
        <w:ind w:firstLine="0"/>
        <w:rPr>
          <w:sz w:val="22"/>
          <w:szCs w:val="22"/>
        </w:rPr>
      </w:pPr>
    </w:p>
    <w:p w:rsidR="0053057D" w:rsidRPr="0011614C" w:rsidRDefault="0053057D" w:rsidP="00F32933">
      <w:pPr>
        <w:pStyle w:val="FR1"/>
        <w:tabs>
          <w:tab w:val="left" w:pos="851"/>
        </w:tabs>
        <w:spacing w:line="240" w:lineRule="auto"/>
        <w:jc w:val="center"/>
        <w:rPr>
          <w:b/>
          <w:sz w:val="22"/>
          <w:szCs w:val="22"/>
        </w:rPr>
      </w:pPr>
      <w:r w:rsidRPr="0011614C">
        <w:rPr>
          <w:b/>
          <w:sz w:val="22"/>
          <w:szCs w:val="22"/>
        </w:rPr>
        <w:t>от 28.10.2021 № 504</w:t>
      </w:r>
    </w:p>
    <w:p w:rsidR="0053057D" w:rsidRPr="0011614C" w:rsidRDefault="0053057D" w:rsidP="00F32933">
      <w:pPr>
        <w:widowControl w:val="0"/>
        <w:tabs>
          <w:tab w:val="left" w:pos="851"/>
        </w:tabs>
        <w:autoSpaceDE w:val="0"/>
        <w:autoSpaceDN w:val="0"/>
        <w:adjustRightInd w:val="0"/>
        <w:spacing w:after="0" w:line="240" w:lineRule="auto"/>
        <w:jc w:val="center"/>
        <w:rPr>
          <w:rFonts w:ascii="Times New Roman" w:hAnsi="Times New Roman" w:cs="Times New Roman"/>
          <w:bCs/>
        </w:rPr>
      </w:pPr>
    </w:p>
    <w:p w:rsidR="0053057D" w:rsidRPr="0011614C" w:rsidRDefault="0053057D" w:rsidP="0053057D">
      <w:pPr>
        <w:widowControl w:val="0"/>
        <w:tabs>
          <w:tab w:val="left" w:pos="851"/>
        </w:tabs>
        <w:autoSpaceDE w:val="0"/>
        <w:autoSpaceDN w:val="0"/>
        <w:adjustRightInd w:val="0"/>
        <w:spacing w:after="0" w:line="240" w:lineRule="auto"/>
        <w:rPr>
          <w:rFonts w:ascii="Times New Roman" w:hAnsi="Times New Roman" w:cs="Times New Roman"/>
          <w:bCs/>
        </w:rPr>
      </w:pPr>
    </w:p>
    <w:p w:rsidR="0053057D" w:rsidRPr="0011614C" w:rsidRDefault="0053057D" w:rsidP="00F32933">
      <w:pPr>
        <w:tabs>
          <w:tab w:val="left" w:pos="851"/>
        </w:tabs>
        <w:autoSpaceDE w:val="0"/>
        <w:autoSpaceDN w:val="0"/>
        <w:adjustRightInd w:val="0"/>
        <w:spacing w:after="0" w:line="240" w:lineRule="auto"/>
        <w:jc w:val="center"/>
        <w:rPr>
          <w:rFonts w:ascii="Times New Roman" w:eastAsia="Times New Roman" w:hAnsi="Times New Roman" w:cs="Times New Roman"/>
        </w:rPr>
      </w:pPr>
      <w:proofErr w:type="gramStart"/>
      <w:r w:rsidRPr="0011614C">
        <w:rPr>
          <w:rFonts w:ascii="Times New Roman" w:eastAsia="Times New Roman" w:hAnsi="Times New Roman" w:cs="Times New Roman"/>
        </w:rPr>
        <w:t xml:space="preserve">О признании утратившим силу постановления </w:t>
      </w:r>
      <w:r w:rsidRPr="0011614C">
        <w:rPr>
          <w:rFonts w:ascii="Times New Roman" w:eastAsia="Times New Roman" w:hAnsi="Times New Roman" w:cs="Times New Roman"/>
          <w:lang w:eastAsia="ar-SA"/>
        </w:rPr>
        <w:t>администрации муниципального образования – Шиловский муниципальный район Рязанской области</w:t>
      </w:r>
      <w:r w:rsidRPr="0011614C">
        <w:rPr>
          <w:rFonts w:ascii="Times New Roman" w:eastAsia="Times New Roman" w:hAnsi="Times New Roman" w:cs="Times New Roman"/>
        </w:rPr>
        <w:t xml:space="preserve"> </w:t>
      </w:r>
      <w:r w:rsidRPr="0011614C">
        <w:rPr>
          <w:rFonts w:ascii="Times New Roman" w:eastAsia="Times New Roman" w:hAnsi="Times New Roman" w:cs="Times New Roman"/>
          <w:lang w:eastAsia="ar-SA"/>
        </w:rPr>
        <w:t>от 24.11.2016 № 494 «Об утверждении Положения о принятии муниципальными служащими администрации муниципального образования – Шиловский муниципальный район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их должностные обязанности входит взаимодействие с указанными</w:t>
      </w:r>
      <w:proofErr w:type="gramEnd"/>
      <w:r w:rsidRPr="0011614C">
        <w:rPr>
          <w:rFonts w:ascii="Times New Roman" w:eastAsia="Times New Roman" w:hAnsi="Times New Roman" w:cs="Times New Roman"/>
          <w:lang w:eastAsia="ar-SA"/>
        </w:rPr>
        <w:t xml:space="preserve"> организациями и объединениями»</w:t>
      </w:r>
    </w:p>
    <w:p w:rsidR="0053057D" w:rsidRPr="0011614C" w:rsidRDefault="0053057D" w:rsidP="00F32933">
      <w:pPr>
        <w:tabs>
          <w:tab w:val="left" w:pos="709"/>
          <w:tab w:val="left" w:pos="851"/>
        </w:tabs>
        <w:autoSpaceDE w:val="0"/>
        <w:autoSpaceDN w:val="0"/>
        <w:adjustRightInd w:val="0"/>
        <w:spacing w:after="0" w:line="240" w:lineRule="auto"/>
        <w:jc w:val="center"/>
        <w:rPr>
          <w:rFonts w:ascii="Times New Roman" w:eastAsia="Times New Roman" w:hAnsi="Times New Roman" w:cs="Times New Roman"/>
          <w:lang w:eastAsia="ar-SA"/>
        </w:rPr>
      </w:pPr>
    </w:p>
    <w:p w:rsidR="0053057D" w:rsidRPr="0011614C" w:rsidRDefault="0053057D" w:rsidP="00F32933">
      <w:pPr>
        <w:tabs>
          <w:tab w:val="left" w:pos="709"/>
          <w:tab w:val="left" w:pos="851"/>
        </w:tabs>
        <w:autoSpaceDE w:val="0"/>
        <w:autoSpaceDN w:val="0"/>
        <w:adjustRightInd w:val="0"/>
        <w:spacing w:after="0" w:line="240" w:lineRule="auto"/>
        <w:jc w:val="center"/>
        <w:rPr>
          <w:rFonts w:ascii="Times New Roman" w:eastAsia="Times New Roman" w:hAnsi="Times New Roman" w:cs="Times New Roman"/>
          <w:lang w:eastAsia="ar-SA"/>
        </w:rPr>
      </w:pPr>
    </w:p>
    <w:p w:rsidR="0053057D" w:rsidRPr="0011614C" w:rsidRDefault="0053057D" w:rsidP="00F32933">
      <w:pPr>
        <w:tabs>
          <w:tab w:val="left" w:pos="709"/>
          <w:tab w:val="left" w:pos="851"/>
        </w:tabs>
        <w:autoSpaceDE w:val="0"/>
        <w:autoSpaceDN w:val="0"/>
        <w:adjustRightInd w:val="0"/>
        <w:spacing w:after="0" w:line="240" w:lineRule="auto"/>
        <w:jc w:val="both"/>
        <w:rPr>
          <w:rFonts w:ascii="Times New Roman" w:eastAsia="Times New Roman" w:hAnsi="Times New Roman" w:cs="Times New Roman"/>
          <w:lang w:eastAsia="ar-SA"/>
        </w:rPr>
      </w:pPr>
      <w:r w:rsidRPr="0011614C">
        <w:rPr>
          <w:rFonts w:ascii="Times New Roman" w:eastAsia="Times New Roman" w:hAnsi="Times New Roman" w:cs="Times New Roman"/>
          <w:lang w:eastAsia="ar-SA"/>
        </w:rPr>
        <w:tab/>
        <w:t>Руководствуясь Уставом муниципального образования – Шиловский муниципальный район Рязанской области:</w:t>
      </w:r>
    </w:p>
    <w:p w:rsidR="0053057D" w:rsidRPr="0011614C" w:rsidRDefault="0053057D" w:rsidP="00F32933">
      <w:pPr>
        <w:tabs>
          <w:tab w:val="left" w:pos="709"/>
          <w:tab w:val="left" w:pos="851"/>
        </w:tabs>
        <w:autoSpaceDE w:val="0"/>
        <w:autoSpaceDN w:val="0"/>
        <w:adjustRightInd w:val="0"/>
        <w:spacing w:after="0" w:line="240" w:lineRule="auto"/>
        <w:jc w:val="both"/>
        <w:rPr>
          <w:rFonts w:ascii="Times New Roman" w:eastAsia="Times New Roman" w:hAnsi="Times New Roman" w:cs="Times New Roman"/>
          <w:lang w:eastAsia="ar-SA"/>
        </w:rPr>
      </w:pPr>
      <w:r w:rsidRPr="0011614C">
        <w:rPr>
          <w:rFonts w:ascii="Times New Roman" w:eastAsia="Times New Roman" w:hAnsi="Times New Roman" w:cs="Times New Roman"/>
          <w:lang w:eastAsia="ar-SA"/>
        </w:rPr>
        <w:tab/>
        <w:t xml:space="preserve">1. </w:t>
      </w:r>
      <w:proofErr w:type="gramStart"/>
      <w:r w:rsidRPr="0011614C">
        <w:rPr>
          <w:rFonts w:ascii="Times New Roman" w:eastAsia="Times New Roman" w:hAnsi="Times New Roman" w:cs="Times New Roman"/>
          <w:lang w:eastAsia="ar-SA"/>
        </w:rPr>
        <w:t>Признать утратившим силу постановление администрации муниципального образования – Шиловский муниципальный район Рязанской области от 24.11.2016 № 494 «Об утверждении Положения о принятии муниципальными служащими администрации муниципального образования – Шиловский муниципальный район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их должностные обязанности входит взаимодействие с указанными организациями</w:t>
      </w:r>
      <w:proofErr w:type="gramEnd"/>
      <w:r w:rsidRPr="0011614C">
        <w:rPr>
          <w:rFonts w:ascii="Times New Roman" w:eastAsia="Times New Roman" w:hAnsi="Times New Roman" w:cs="Times New Roman"/>
          <w:lang w:eastAsia="ar-SA"/>
        </w:rPr>
        <w:t xml:space="preserve"> и объединениями».</w:t>
      </w:r>
    </w:p>
    <w:p w:rsidR="0053057D" w:rsidRPr="0011614C" w:rsidRDefault="0053057D" w:rsidP="00F32933">
      <w:pPr>
        <w:tabs>
          <w:tab w:val="left" w:pos="709"/>
        </w:tabs>
        <w:autoSpaceDE w:val="0"/>
        <w:autoSpaceDN w:val="0"/>
        <w:adjustRightInd w:val="0"/>
        <w:spacing w:after="0" w:line="240" w:lineRule="auto"/>
        <w:jc w:val="both"/>
        <w:rPr>
          <w:rFonts w:ascii="Times New Roman" w:eastAsia="Times New Roman" w:hAnsi="Times New Roman" w:cs="Times New Roman"/>
          <w:snapToGrid w:val="0"/>
        </w:rPr>
      </w:pPr>
      <w:r w:rsidRPr="0011614C">
        <w:rPr>
          <w:rFonts w:ascii="Times New Roman" w:hAnsi="Times New Roman" w:cs="Times New Roman"/>
        </w:rPr>
        <w:tab/>
        <w:t>2.</w:t>
      </w:r>
      <w:r w:rsidRPr="0011614C">
        <w:rPr>
          <w:rFonts w:ascii="Times New Roman" w:eastAsia="Times New Roman" w:hAnsi="Times New Roman" w:cs="Times New Roman"/>
        </w:rPr>
        <w:t xml:space="preserve"> Опубликовать настоящее постановление в Информационном бюллетене муниципального образования – Шиловский муниципальный район Рязанской области и на официальном сайте администрации муниципального образования – Шиловский муниципальный район Рязанской области в информационно-телекоммуникационной сети «Интернет»</w:t>
      </w:r>
      <w:r w:rsidRPr="0011614C">
        <w:rPr>
          <w:rFonts w:ascii="Times New Roman" w:eastAsia="Times New Roman" w:hAnsi="Times New Roman" w:cs="Times New Roman"/>
          <w:snapToGrid w:val="0"/>
        </w:rPr>
        <w:t xml:space="preserve"> (https://shilovoadm.ryazangov.ru).</w:t>
      </w:r>
    </w:p>
    <w:p w:rsidR="0053057D" w:rsidRPr="0011614C" w:rsidRDefault="0053057D" w:rsidP="00F32933">
      <w:pPr>
        <w:tabs>
          <w:tab w:val="left" w:pos="709"/>
        </w:tabs>
        <w:autoSpaceDE w:val="0"/>
        <w:autoSpaceDN w:val="0"/>
        <w:adjustRightInd w:val="0"/>
        <w:spacing w:after="0" w:line="240" w:lineRule="auto"/>
        <w:jc w:val="both"/>
        <w:rPr>
          <w:rFonts w:ascii="Times New Roman" w:eastAsia="Times New Roman" w:hAnsi="Times New Roman" w:cs="Times New Roman"/>
        </w:rPr>
      </w:pPr>
      <w:r w:rsidRPr="0011614C">
        <w:rPr>
          <w:rFonts w:ascii="Times New Roman" w:eastAsia="Times New Roman" w:hAnsi="Times New Roman" w:cs="Times New Roman"/>
        </w:rPr>
        <w:tab/>
        <w:t>3. Настоящее постановление вступает в силу со дня его официального опубликования.</w:t>
      </w:r>
    </w:p>
    <w:p w:rsidR="0053057D" w:rsidRPr="0011614C" w:rsidRDefault="0053057D" w:rsidP="00F32933">
      <w:pPr>
        <w:spacing w:after="0" w:line="240" w:lineRule="auto"/>
        <w:ind w:firstLine="709"/>
        <w:jc w:val="both"/>
        <w:rPr>
          <w:rFonts w:ascii="Times New Roman" w:eastAsia="Times New Roman" w:hAnsi="Times New Roman" w:cs="Times New Roman"/>
        </w:rPr>
      </w:pPr>
      <w:r w:rsidRPr="0011614C">
        <w:rPr>
          <w:rFonts w:ascii="Times New Roman" w:eastAsia="Times New Roman" w:hAnsi="Times New Roman" w:cs="Times New Roman"/>
        </w:rPr>
        <w:t xml:space="preserve">4. </w:t>
      </w:r>
      <w:proofErr w:type="gramStart"/>
      <w:r w:rsidRPr="0011614C">
        <w:rPr>
          <w:rFonts w:ascii="Times New Roman" w:eastAsia="Times New Roman" w:hAnsi="Times New Roman" w:cs="Times New Roman"/>
        </w:rPr>
        <w:t>Контроль за</w:t>
      </w:r>
      <w:proofErr w:type="gramEnd"/>
      <w:r w:rsidRPr="0011614C">
        <w:rPr>
          <w:rFonts w:ascii="Times New Roman" w:eastAsia="Times New Roman" w:hAnsi="Times New Roman" w:cs="Times New Roman"/>
        </w:rPr>
        <w:t xml:space="preserve"> исполнением настоящего постановления возложить на первого заместителя главы администрации муниципального образования – Шиловский муниципальный район Рязанской области Ерошину Я.А. </w:t>
      </w:r>
    </w:p>
    <w:p w:rsidR="0053057D" w:rsidRPr="0011614C" w:rsidRDefault="0053057D" w:rsidP="00F32933">
      <w:pPr>
        <w:tabs>
          <w:tab w:val="left" w:pos="851"/>
        </w:tabs>
        <w:spacing w:after="0" w:line="240" w:lineRule="auto"/>
        <w:jc w:val="both"/>
        <w:rPr>
          <w:rFonts w:ascii="Times New Roman" w:hAnsi="Times New Roman" w:cs="Times New Roman"/>
        </w:rPr>
      </w:pPr>
    </w:p>
    <w:p w:rsidR="0053057D" w:rsidRPr="0011614C" w:rsidRDefault="0053057D" w:rsidP="00F32933">
      <w:pPr>
        <w:tabs>
          <w:tab w:val="left" w:pos="851"/>
        </w:tabs>
        <w:spacing w:after="0" w:line="240" w:lineRule="auto"/>
        <w:jc w:val="both"/>
        <w:rPr>
          <w:rFonts w:ascii="Times New Roman" w:hAnsi="Times New Roman" w:cs="Times New Roman"/>
        </w:rPr>
      </w:pPr>
    </w:p>
    <w:p w:rsidR="0053057D" w:rsidRPr="0011614C" w:rsidRDefault="0053057D" w:rsidP="00F32933">
      <w:pPr>
        <w:tabs>
          <w:tab w:val="left" w:pos="851"/>
        </w:tabs>
        <w:spacing w:after="0" w:line="240" w:lineRule="auto"/>
        <w:jc w:val="both"/>
        <w:rPr>
          <w:rFonts w:ascii="Times New Roman" w:hAnsi="Times New Roman" w:cs="Times New Roman"/>
        </w:rPr>
      </w:pPr>
      <w:r w:rsidRPr="0011614C">
        <w:rPr>
          <w:rFonts w:ascii="Times New Roman" w:hAnsi="Times New Roman" w:cs="Times New Roman"/>
        </w:rPr>
        <w:t>Глава администрации</w:t>
      </w:r>
    </w:p>
    <w:p w:rsidR="0053057D" w:rsidRPr="0011614C" w:rsidRDefault="0053057D" w:rsidP="00F32933">
      <w:pPr>
        <w:tabs>
          <w:tab w:val="left" w:pos="851"/>
        </w:tabs>
        <w:spacing w:after="0" w:line="240" w:lineRule="auto"/>
        <w:jc w:val="both"/>
        <w:rPr>
          <w:rFonts w:ascii="Times New Roman" w:hAnsi="Times New Roman" w:cs="Times New Roman"/>
        </w:rPr>
      </w:pPr>
      <w:r w:rsidRPr="0011614C">
        <w:rPr>
          <w:rFonts w:ascii="Times New Roman" w:hAnsi="Times New Roman" w:cs="Times New Roman"/>
        </w:rPr>
        <w:t>муниципального образования –</w:t>
      </w:r>
    </w:p>
    <w:p w:rsidR="0053057D" w:rsidRPr="0011614C" w:rsidRDefault="0053057D" w:rsidP="00F32933">
      <w:pPr>
        <w:tabs>
          <w:tab w:val="left" w:pos="851"/>
        </w:tabs>
        <w:spacing w:after="0" w:line="240" w:lineRule="auto"/>
        <w:jc w:val="both"/>
        <w:rPr>
          <w:rFonts w:ascii="Times New Roman" w:hAnsi="Times New Roman" w:cs="Times New Roman"/>
        </w:rPr>
      </w:pPr>
      <w:r w:rsidRPr="0011614C">
        <w:rPr>
          <w:rFonts w:ascii="Times New Roman" w:hAnsi="Times New Roman" w:cs="Times New Roman"/>
        </w:rPr>
        <w:t>Шиловский муниципальный район</w:t>
      </w:r>
    </w:p>
    <w:p w:rsidR="0053057D" w:rsidRPr="0011614C" w:rsidRDefault="0053057D" w:rsidP="00F32933">
      <w:pPr>
        <w:tabs>
          <w:tab w:val="left" w:pos="851"/>
        </w:tabs>
        <w:spacing w:after="0" w:line="240" w:lineRule="auto"/>
        <w:jc w:val="both"/>
        <w:rPr>
          <w:rFonts w:ascii="Times New Roman" w:hAnsi="Times New Roman" w:cs="Times New Roman"/>
        </w:rPr>
      </w:pPr>
      <w:r w:rsidRPr="0011614C">
        <w:rPr>
          <w:rFonts w:ascii="Times New Roman" w:hAnsi="Times New Roman" w:cs="Times New Roman"/>
        </w:rPr>
        <w:t xml:space="preserve">Рязанской области                                                                                                       </w:t>
      </w:r>
      <w:r w:rsidR="0011614C">
        <w:rPr>
          <w:rFonts w:ascii="Times New Roman" w:hAnsi="Times New Roman" w:cs="Times New Roman"/>
        </w:rPr>
        <w:t xml:space="preserve">           </w:t>
      </w:r>
      <w:r w:rsidRPr="0011614C">
        <w:rPr>
          <w:rFonts w:ascii="Times New Roman" w:hAnsi="Times New Roman" w:cs="Times New Roman"/>
        </w:rPr>
        <w:t xml:space="preserve">    В.В. Луканцов</w:t>
      </w:r>
    </w:p>
    <w:p w:rsidR="0053057D" w:rsidRPr="0011614C" w:rsidRDefault="0053057D" w:rsidP="00F32933">
      <w:pPr>
        <w:tabs>
          <w:tab w:val="left" w:pos="851"/>
        </w:tabs>
        <w:spacing w:after="0" w:line="240" w:lineRule="auto"/>
        <w:jc w:val="both"/>
        <w:rPr>
          <w:rFonts w:ascii="Times New Roman" w:hAnsi="Times New Roman" w:cs="Times New Roman"/>
        </w:rPr>
      </w:pPr>
    </w:p>
    <w:p w:rsidR="00654B6E" w:rsidRPr="0011614C" w:rsidRDefault="00654B6E" w:rsidP="0053057D">
      <w:pPr>
        <w:pStyle w:val="ConsPlusDocList"/>
        <w:rPr>
          <w:rFonts w:ascii="Times New Roman" w:hAnsi="Times New Roman" w:cs="Times New Roman"/>
          <w:b/>
          <w:sz w:val="22"/>
          <w:szCs w:val="22"/>
        </w:rPr>
      </w:pPr>
    </w:p>
    <w:p w:rsidR="00F87451" w:rsidRPr="00F87451" w:rsidRDefault="00F87451" w:rsidP="00F87451">
      <w:pPr>
        <w:rPr>
          <w:lang w:eastAsia="hi-IN" w:bidi="hi-IN"/>
        </w:rPr>
      </w:pPr>
    </w:p>
    <w:p w:rsidR="00545B8B" w:rsidRDefault="00545B8B" w:rsidP="005C13ED">
      <w:pPr>
        <w:pStyle w:val="FR1"/>
        <w:ind w:firstLine="0"/>
        <w:rPr>
          <w:sz w:val="22"/>
          <w:szCs w:val="22"/>
        </w:rPr>
      </w:pPr>
    </w:p>
    <w:p w:rsidR="0082192B" w:rsidRDefault="0082192B" w:rsidP="005C13ED">
      <w:pPr>
        <w:pStyle w:val="FR1"/>
        <w:ind w:firstLine="0"/>
        <w:rPr>
          <w:sz w:val="22"/>
          <w:szCs w:val="22"/>
        </w:rPr>
      </w:pPr>
    </w:p>
    <w:p w:rsidR="0082192B" w:rsidRDefault="0082192B" w:rsidP="005C13ED">
      <w:pPr>
        <w:pStyle w:val="FR1"/>
        <w:ind w:firstLine="0"/>
        <w:rPr>
          <w:sz w:val="22"/>
          <w:szCs w:val="22"/>
        </w:rPr>
      </w:pPr>
    </w:p>
    <w:p w:rsidR="0082192B" w:rsidRDefault="0082192B" w:rsidP="005C13ED">
      <w:pPr>
        <w:pStyle w:val="FR1"/>
        <w:ind w:firstLine="0"/>
        <w:rPr>
          <w:sz w:val="22"/>
          <w:szCs w:val="22"/>
        </w:rPr>
      </w:pPr>
    </w:p>
    <w:p w:rsidR="0082192B" w:rsidRDefault="0082192B" w:rsidP="005C13ED">
      <w:pPr>
        <w:pStyle w:val="FR1"/>
        <w:ind w:firstLine="0"/>
        <w:rPr>
          <w:sz w:val="22"/>
          <w:szCs w:val="22"/>
        </w:rPr>
      </w:pPr>
    </w:p>
    <w:p w:rsidR="0082192B" w:rsidRDefault="0082192B" w:rsidP="005C13ED">
      <w:pPr>
        <w:pStyle w:val="FR1"/>
        <w:ind w:firstLine="0"/>
        <w:rPr>
          <w:sz w:val="22"/>
          <w:szCs w:val="22"/>
        </w:rPr>
      </w:pPr>
    </w:p>
    <w:p w:rsidR="0082192B" w:rsidRDefault="0082192B" w:rsidP="005C13ED">
      <w:pPr>
        <w:pStyle w:val="FR1"/>
        <w:ind w:firstLine="0"/>
        <w:rPr>
          <w:sz w:val="22"/>
          <w:szCs w:val="22"/>
        </w:rPr>
      </w:pPr>
    </w:p>
    <w:p w:rsidR="0082192B" w:rsidRPr="00BF207F" w:rsidRDefault="0082192B" w:rsidP="005C13ED">
      <w:pPr>
        <w:pStyle w:val="FR1"/>
        <w:ind w:firstLine="0"/>
        <w:rPr>
          <w:sz w:val="22"/>
          <w:szCs w:val="22"/>
        </w:rPr>
      </w:pPr>
    </w:p>
    <w:p w:rsidR="00545B8B" w:rsidRPr="00BF207F" w:rsidRDefault="00545B8B" w:rsidP="00545B8B">
      <w:pPr>
        <w:pStyle w:val="FR1"/>
        <w:rPr>
          <w:sz w:val="22"/>
          <w:szCs w:val="22"/>
        </w:rPr>
      </w:pPr>
    </w:p>
    <w:p w:rsidR="00545B8B" w:rsidRPr="005C13ED" w:rsidRDefault="00545B8B" w:rsidP="005C13ED">
      <w:pPr>
        <w:pStyle w:val="FR1"/>
        <w:jc w:val="center"/>
        <w:rPr>
          <w:b/>
          <w:sz w:val="22"/>
          <w:szCs w:val="22"/>
        </w:rPr>
      </w:pPr>
      <w:r w:rsidRPr="005C13ED">
        <w:rPr>
          <w:b/>
          <w:sz w:val="22"/>
          <w:szCs w:val="22"/>
        </w:rPr>
        <w:lastRenderedPageBreak/>
        <w:t>АДМИНИСТРАЦИЯ</w:t>
      </w:r>
    </w:p>
    <w:p w:rsidR="00545B8B" w:rsidRPr="005C13ED" w:rsidRDefault="00545B8B" w:rsidP="005C13ED">
      <w:pPr>
        <w:pStyle w:val="FR1"/>
        <w:jc w:val="center"/>
        <w:rPr>
          <w:b/>
          <w:sz w:val="22"/>
          <w:szCs w:val="22"/>
        </w:rPr>
      </w:pPr>
      <w:r w:rsidRPr="005C13ED">
        <w:rPr>
          <w:b/>
          <w:sz w:val="22"/>
          <w:szCs w:val="22"/>
        </w:rPr>
        <w:t>муниципального образования – Шиловский муниципальный район Рязанской области</w:t>
      </w:r>
    </w:p>
    <w:p w:rsidR="00545B8B" w:rsidRPr="005C13ED" w:rsidRDefault="00545B8B" w:rsidP="005C13ED">
      <w:pPr>
        <w:pStyle w:val="FR1"/>
        <w:jc w:val="center"/>
        <w:rPr>
          <w:b/>
          <w:sz w:val="22"/>
          <w:szCs w:val="22"/>
          <w:u w:val="single"/>
        </w:rPr>
      </w:pPr>
    </w:p>
    <w:p w:rsidR="00545B8B" w:rsidRPr="005C13ED" w:rsidRDefault="00545B8B" w:rsidP="005C13ED">
      <w:pPr>
        <w:pStyle w:val="FR1"/>
        <w:jc w:val="center"/>
        <w:rPr>
          <w:b/>
          <w:sz w:val="22"/>
          <w:szCs w:val="22"/>
        </w:rPr>
      </w:pPr>
      <w:r w:rsidRPr="005C13ED">
        <w:rPr>
          <w:b/>
          <w:sz w:val="22"/>
          <w:szCs w:val="22"/>
        </w:rPr>
        <w:t>ПОСТАНОВЛЕНИЕ</w:t>
      </w:r>
    </w:p>
    <w:p w:rsidR="00545B8B" w:rsidRPr="005C13ED" w:rsidRDefault="00545B8B" w:rsidP="005C13ED">
      <w:pPr>
        <w:pStyle w:val="FR1"/>
        <w:ind w:firstLine="0"/>
        <w:rPr>
          <w:b/>
          <w:sz w:val="22"/>
          <w:szCs w:val="22"/>
        </w:rPr>
      </w:pPr>
    </w:p>
    <w:p w:rsidR="00545B8B" w:rsidRPr="005C13ED" w:rsidRDefault="00545B8B" w:rsidP="005C13ED">
      <w:pPr>
        <w:pStyle w:val="ac"/>
        <w:rPr>
          <w:b/>
          <w:sz w:val="22"/>
          <w:szCs w:val="22"/>
        </w:rPr>
      </w:pPr>
      <w:r w:rsidRPr="005C13ED">
        <w:rPr>
          <w:b/>
          <w:sz w:val="22"/>
          <w:szCs w:val="22"/>
        </w:rPr>
        <w:t>от 29.10.2021 № 506</w:t>
      </w:r>
    </w:p>
    <w:p w:rsidR="00545B8B" w:rsidRPr="00BF207F" w:rsidRDefault="00545B8B" w:rsidP="00545B8B">
      <w:pPr>
        <w:ind w:left="-108"/>
        <w:jc w:val="center"/>
        <w:rPr>
          <w:rFonts w:ascii="Times New Roman" w:hAnsi="Times New Roman" w:cs="Times New Roman"/>
        </w:rPr>
      </w:pPr>
    </w:p>
    <w:p w:rsidR="00F55024" w:rsidRPr="00F55024" w:rsidRDefault="00F55024" w:rsidP="00F55024">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Об </w:t>
      </w:r>
      <w:r w:rsidRPr="00F55024">
        <w:rPr>
          <w:rFonts w:ascii="YS Text" w:eastAsia="Times New Roman" w:hAnsi="YS Text" w:cs="Times New Roman"/>
          <w:color w:val="000000"/>
          <w:sz w:val="23"/>
          <w:szCs w:val="23"/>
          <w:lang w:eastAsia="ru-RU"/>
        </w:rPr>
        <w:t>утверждении Примерного положения о системе оплаты труда работников</w:t>
      </w:r>
    </w:p>
    <w:p w:rsidR="00F55024" w:rsidRPr="00F55024" w:rsidRDefault="00F55024" w:rsidP="00F55024">
      <w:pPr>
        <w:shd w:val="clear" w:color="auto" w:fill="FFFFFF"/>
        <w:spacing w:after="0" w:line="240" w:lineRule="auto"/>
        <w:jc w:val="center"/>
        <w:rPr>
          <w:rFonts w:ascii="YS Text" w:eastAsia="Times New Roman" w:hAnsi="YS Text" w:cs="Times New Roman"/>
          <w:color w:val="000000"/>
          <w:sz w:val="23"/>
          <w:szCs w:val="23"/>
          <w:lang w:eastAsia="ru-RU"/>
        </w:rPr>
      </w:pPr>
      <w:r w:rsidRPr="00F55024">
        <w:rPr>
          <w:rFonts w:ascii="YS Text" w:eastAsia="Times New Roman" w:hAnsi="YS Text" w:cs="Times New Roman"/>
          <w:color w:val="000000"/>
          <w:sz w:val="23"/>
          <w:szCs w:val="23"/>
          <w:lang w:eastAsia="ru-RU"/>
        </w:rPr>
        <w:t>муниципальных бюджетных общеобразовательных организаций</w:t>
      </w:r>
      <w:r>
        <w:rPr>
          <w:rFonts w:ascii="YS Text" w:eastAsia="Times New Roman" w:hAnsi="YS Text" w:cs="Times New Roman"/>
          <w:color w:val="000000"/>
          <w:sz w:val="23"/>
          <w:szCs w:val="23"/>
          <w:lang w:eastAsia="ru-RU"/>
        </w:rPr>
        <w:t xml:space="preserve"> </w:t>
      </w:r>
      <w:r w:rsidRPr="00F55024">
        <w:rPr>
          <w:rFonts w:ascii="YS Text" w:eastAsia="Times New Roman" w:hAnsi="YS Text" w:cs="Times New Roman"/>
          <w:color w:val="000000"/>
          <w:sz w:val="23"/>
          <w:szCs w:val="23"/>
          <w:lang w:eastAsia="ru-RU"/>
        </w:rPr>
        <w:t>муниципального образования - Шиловский муниципальный район</w:t>
      </w:r>
      <w:r>
        <w:rPr>
          <w:rFonts w:ascii="YS Text" w:eastAsia="Times New Roman" w:hAnsi="YS Text" w:cs="Times New Roman"/>
          <w:color w:val="000000"/>
          <w:sz w:val="23"/>
          <w:szCs w:val="23"/>
          <w:lang w:eastAsia="ru-RU"/>
        </w:rPr>
        <w:t xml:space="preserve"> </w:t>
      </w:r>
      <w:r w:rsidRPr="00F55024">
        <w:rPr>
          <w:rFonts w:ascii="YS Text" w:eastAsia="Times New Roman" w:hAnsi="YS Text" w:cs="Times New Roman"/>
          <w:color w:val="000000"/>
          <w:sz w:val="23"/>
          <w:szCs w:val="23"/>
          <w:lang w:eastAsia="ru-RU"/>
        </w:rPr>
        <w:t>Рязанской области</w:t>
      </w:r>
    </w:p>
    <w:p w:rsidR="005C13ED" w:rsidRPr="00BF207F" w:rsidRDefault="005C13ED" w:rsidP="005C13ED">
      <w:pPr>
        <w:jc w:val="center"/>
        <w:rPr>
          <w:rFonts w:ascii="Times New Roman" w:hAnsi="Times New Roman" w:cs="Times New Roman"/>
        </w:rPr>
      </w:pPr>
    </w:p>
    <w:p w:rsidR="00545B8B" w:rsidRPr="00BF207F" w:rsidRDefault="00545B8B" w:rsidP="00415B8E">
      <w:pPr>
        <w:spacing w:after="0"/>
        <w:ind w:firstLine="567"/>
        <w:jc w:val="both"/>
        <w:rPr>
          <w:rFonts w:ascii="Times New Roman" w:hAnsi="Times New Roman" w:cs="Times New Roman"/>
        </w:rPr>
      </w:pPr>
      <w:r w:rsidRPr="00BF207F">
        <w:rPr>
          <w:rFonts w:ascii="Times New Roman" w:hAnsi="Times New Roman" w:cs="Times New Roman"/>
        </w:rPr>
        <w:t>В соответствии с Трудовым  кодексом Российской Федерации,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 Шиловский муниципальный район Рязанской области администрация муниципального образования – Шиловский муниципальный район ПОСТАНОВЛЯЕТ:</w:t>
      </w:r>
    </w:p>
    <w:p w:rsidR="00545B8B" w:rsidRPr="00BF207F" w:rsidRDefault="00545B8B" w:rsidP="00415B8E">
      <w:pPr>
        <w:spacing w:after="0"/>
        <w:ind w:firstLine="567"/>
        <w:jc w:val="both"/>
        <w:rPr>
          <w:rFonts w:ascii="Times New Roman" w:hAnsi="Times New Roman" w:cs="Times New Roman"/>
        </w:rPr>
      </w:pPr>
      <w:r w:rsidRPr="00BF207F">
        <w:rPr>
          <w:rFonts w:ascii="Times New Roman" w:hAnsi="Times New Roman" w:cs="Times New Roman"/>
        </w:rPr>
        <w:t>1. Утвердить Примерное положение о системе  оплаты труда работников   муниципальных бюджетных общеобразовательных муниципального образования - Шиловский муниципальный район  Рязанской области (приложение).</w:t>
      </w:r>
    </w:p>
    <w:p w:rsidR="00545B8B" w:rsidRPr="00BF207F" w:rsidRDefault="00545B8B" w:rsidP="00415B8E">
      <w:pPr>
        <w:pStyle w:val="a7"/>
        <w:rPr>
          <w:sz w:val="22"/>
          <w:szCs w:val="22"/>
        </w:rPr>
      </w:pPr>
      <w:r w:rsidRPr="00BF207F">
        <w:rPr>
          <w:sz w:val="22"/>
          <w:szCs w:val="22"/>
        </w:rPr>
        <w:t xml:space="preserve">2. Признать утратившим силу </w:t>
      </w:r>
      <w:hyperlink r:id="rId33" w:history="1">
        <w:r w:rsidRPr="00BF207F">
          <w:rPr>
            <w:sz w:val="22"/>
            <w:szCs w:val="22"/>
          </w:rPr>
          <w:t>постановление</w:t>
        </w:r>
      </w:hyperlink>
      <w:r w:rsidRPr="00BF207F">
        <w:rPr>
          <w:sz w:val="22"/>
          <w:szCs w:val="22"/>
        </w:rPr>
        <w:t xml:space="preserve"> администрации муниципального образования - Шиловский муниципальный район Рязанской области от 29.12.2014 № 1291 «Об утверждении Примерного положения об оплате труда работников  муниципальных  общеобразовательных  организаций муниципального образования – Шиловский муниципальный район Рязанской области».  </w:t>
      </w:r>
    </w:p>
    <w:p w:rsidR="00545B8B" w:rsidRPr="00BF207F" w:rsidRDefault="00545B8B" w:rsidP="00415B8E">
      <w:pPr>
        <w:spacing w:after="0"/>
        <w:ind w:firstLine="709"/>
        <w:jc w:val="both"/>
        <w:rPr>
          <w:rFonts w:ascii="Times New Roman" w:hAnsi="Times New Roman" w:cs="Times New Roman"/>
        </w:rPr>
      </w:pPr>
      <w:r w:rsidRPr="00BF207F">
        <w:rPr>
          <w:rFonts w:ascii="Times New Roman" w:hAnsi="Times New Roman" w:cs="Times New Roman"/>
        </w:rPr>
        <w:t xml:space="preserve">3. Опубликовать настоящее постановление в Информационном бюллетене муниципального образования - Шиловский муниципальный район Рязанской области и на официальном сайте администрации муниципального образования - Шиловский муниципальный район Рязанской области в информационно-телекоммуникационной сети «Интернет».  </w:t>
      </w:r>
    </w:p>
    <w:p w:rsidR="00545B8B" w:rsidRPr="00BF207F" w:rsidRDefault="00545B8B" w:rsidP="00415B8E">
      <w:pPr>
        <w:spacing w:after="0"/>
        <w:ind w:firstLine="709"/>
        <w:jc w:val="both"/>
        <w:rPr>
          <w:rFonts w:ascii="Times New Roman" w:hAnsi="Times New Roman" w:cs="Times New Roman"/>
        </w:rPr>
      </w:pPr>
      <w:r w:rsidRPr="00BF207F">
        <w:rPr>
          <w:rFonts w:ascii="Times New Roman" w:hAnsi="Times New Roman" w:cs="Times New Roman"/>
        </w:rPr>
        <w:t>4. Настоящее постановление вступает в силу после его официального опубликования.</w:t>
      </w:r>
    </w:p>
    <w:p w:rsidR="00545B8B" w:rsidRPr="00BF207F" w:rsidRDefault="00545B8B" w:rsidP="00415B8E">
      <w:pPr>
        <w:spacing w:after="0"/>
        <w:ind w:firstLine="709"/>
        <w:jc w:val="both"/>
        <w:rPr>
          <w:rFonts w:ascii="Times New Roman" w:hAnsi="Times New Roman" w:cs="Times New Roman"/>
        </w:rPr>
      </w:pPr>
      <w:r w:rsidRPr="00BF207F">
        <w:rPr>
          <w:rFonts w:ascii="Times New Roman" w:hAnsi="Times New Roman" w:cs="Times New Roman"/>
        </w:rPr>
        <w:t xml:space="preserve">5. </w:t>
      </w:r>
      <w:proofErr w:type="gramStart"/>
      <w:r w:rsidRPr="00BF207F">
        <w:rPr>
          <w:rFonts w:ascii="Times New Roman" w:hAnsi="Times New Roman" w:cs="Times New Roman"/>
        </w:rPr>
        <w:t>Контроль за</w:t>
      </w:r>
      <w:proofErr w:type="gramEnd"/>
      <w:r w:rsidRPr="00BF207F">
        <w:rPr>
          <w:rFonts w:ascii="Times New Roman" w:hAnsi="Times New Roman" w:cs="Times New Roman"/>
        </w:rPr>
        <w:t xml:space="preserve"> исполнением настоящего постановления возложить на заместителя главы администрации муниципального образования – Шиловский муниципальный район Рязанской области Агафонову Л.Н.</w:t>
      </w:r>
    </w:p>
    <w:p w:rsidR="00545B8B" w:rsidRPr="00BF207F" w:rsidRDefault="00545B8B" w:rsidP="00415B8E">
      <w:pPr>
        <w:spacing w:after="0"/>
        <w:jc w:val="both"/>
        <w:rPr>
          <w:rFonts w:ascii="Times New Roman" w:hAnsi="Times New Roman" w:cs="Times New Roman"/>
        </w:rPr>
      </w:pPr>
    </w:p>
    <w:tbl>
      <w:tblPr>
        <w:tblW w:w="14650" w:type="dxa"/>
        <w:tblLook w:val="04A0" w:firstRow="1" w:lastRow="0" w:firstColumn="1" w:lastColumn="0" w:noHBand="0" w:noVBand="1"/>
      </w:tblPr>
      <w:tblGrid>
        <w:gridCol w:w="9747"/>
        <w:gridCol w:w="4903"/>
      </w:tblGrid>
      <w:tr w:rsidR="00B12CA8" w:rsidRPr="00BF207F" w:rsidTr="0089605E">
        <w:tc>
          <w:tcPr>
            <w:tcW w:w="9747" w:type="dxa"/>
          </w:tcPr>
          <w:p w:rsidR="00B12CA8" w:rsidRDefault="00B12CA8" w:rsidP="00415B8E">
            <w:pPr>
              <w:spacing w:after="0"/>
            </w:pPr>
            <w:r w:rsidRPr="0096747D">
              <w:rPr>
                <w:rFonts w:ascii="Times New Roman" w:hAnsi="Times New Roman" w:cs="Times New Roman"/>
                <w:lang w:val="az-Cyrl-AZ"/>
              </w:rPr>
              <w:t xml:space="preserve">Глава администрации                                                                                                                                                                        муниципального образования –                                                                                                                              Шиловский муниципальный район                                                                                                                                             Рязанской области  </w:t>
            </w:r>
            <w:r w:rsidR="0089605E">
              <w:rPr>
                <w:rFonts w:ascii="Times New Roman" w:hAnsi="Times New Roman" w:cs="Times New Roman"/>
                <w:lang w:val="az-Cyrl-AZ"/>
              </w:rPr>
              <w:t xml:space="preserve">                                                                                                                  В.В. Луканцов                                                                     </w:t>
            </w:r>
            <w:r w:rsidRPr="0096747D">
              <w:rPr>
                <w:rFonts w:ascii="Times New Roman" w:hAnsi="Times New Roman" w:cs="Times New Roman"/>
                <w:lang w:val="az-Cyrl-AZ"/>
              </w:rPr>
              <w:t xml:space="preserve">                                 </w:t>
            </w:r>
            <w:r w:rsidR="0089605E">
              <w:rPr>
                <w:rFonts w:ascii="Times New Roman" w:hAnsi="Times New Roman" w:cs="Times New Roman"/>
                <w:lang w:val="az-Cyrl-AZ"/>
              </w:rPr>
              <w:t xml:space="preserve">                        </w:t>
            </w:r>
          </w:p>
        </w:tc>
        <w:tc>
          <w:tcPr>
            <w:tcW w:w="4903" w:type="dxa"/>
          </w:tcPr>
          <w:p w:rsidR="00B12CA8" w:rsidRDefault="00B12CA8" w:rsidP="00415B8E">
            <w:pPr>
              <w:spacing w:after="0"/>
            </w:pPr>
          </w:p>
          <w:p w:rsidR="0089605E" w:rsidRDefault="0089605E" w:rsidP="00415B8E">
            <w:pPr>
              <w:spacing w:after="0"/>
            </w:pPr>
          </w:p>
          <w:p w:rsidR="0089605E" w:rsidRDefault="0089605E" w:rsidP="00415B8E">
            <w:pPr>
              <w:spacing w:after="0"/>
            </w:pPr>
            <w:r>
              <w:t xml:space="preserve">                  </w:t>
            </w:r>
          </w:p>
        </w:tc>
      </w:tr>
    </w:tbl>
    <w:p w:rsidR="00964193" w:rsidRDefault="00545B8B" w:rsidP="00545B8B">
      <w:pPr>
        <w:pStyle w:val="ConsPlusTitle"/>
        <w:widowControl/>
        <w:jc w:val="right"/>
        <w:rPr>
          <w:rFonts w:ascii="Times New Roman" w:hAnsi="Times New Roman" w:cs="Times New Roman"/>
          <w:b w:val="0"/>
          <w:szCs w:val="22"/>
        </w:rPr>
      </w:pPr>
      <w:r w:rsidRPr="00BF207F">
        <w:rPr>
          <w:rFonts w:ascii="Times New Roman" w:hAnsi="Times New Roman" w:cs="Times New Roman"/>
          <w:b w:val="0"/>
          <w:szCs w:val="22"/>
        </w:rPr>
        <w:t xml:space="preserve">                                                                              </w:t>
      </w:r>
    </w:p>
    <w:p w:rsidR="00964193" w:rsidRDefault="00964193" w:rsidP="0089605E">
      <w:pPr>
        <w:pStyle w:val="ConsPlusTitle"/>
        <w:widowControl/>
        <w:rPr>
          <w:rFonts w:ascii="Times New Roman" w:hAnsi="Times New Roman" w:cs="Times New Roman"/>
          <w:b w:val="0"/>
          <w:szCs w:val="22"/>
        </w:rPr>
      </w:pPr>
    </w:p>
    <w:p w:rsidR="00964193" w:rsidRDefault="00964193" w:rsidP="00545B8B">
      <w:pPr>
        <w:pStyle w:val="ConsPlusTitle"/>
        <w:widowControl/>
        <w:jc w:val="right"/>
        <w:rPr>
          <w:rFonts w:ascii="Times New Roman" w:hAnsi="Times New Roman" w:cs="Times New Roman"/>
          <w:b w:val="0"/>
          <w:szCs w:val="22"/>
        </w:rPr>
      </w:pPr>
    </w:p>
    <w:p w:rsidR="00F87451" w:rsidRDefault="00F87451" w:rsidP="00545B8B">
      <w:pPr>
        <w:pStyle w:val="ConsPlusTitle"/>
        <w:widowControl/>
        <w:jc w:val="right"/>
        <w:rPr>
          <w:rFonts w:ascii="Times New Roman" w:hAnsi="Times New Roman" w:cs="Times New Roman"/>
          <w:b w:val="0"/>
          <w:szCs w:val="22"/>
        </w:rPr>
      </w:pPr>
    </w:p>
    <w:p w:rsidR="00F87451" w:rsidRDefault="00F87451" w:rsidP="00545B8B">
      <w:pPr>
        <w:pStyle w:val="ConsPlusTitle"/>
        <w:widowControl/>
        <w:jc w:val="right"/>
        <w:rPr>
          <w:rFonts w:ascii="Times New Roman" w:hAnsi="Times New Roman" w:cs="Times New Roman"/>
          <w:b w:val="0"/>
          <w:szCs w:val="22"/>
        </w:rPr>
      </w:pPr>
    </w:p>
    <w:p w:rsidR="00F87451" w:rsidRDefault="00F87451" w:rsidP="00545B8B">
      <w:pPr>
        <w:pStyle w:val="ConsPlusTitle"/>
        <w:widowControl/>
        <w:jc w:val="right"/>
        <w:rPr>
          <w:rFonts w:ascii="Times New Roman" w:hAnsi="Times New Roman" w:cs="Times New Roman"/>
          <w:b w:val="0"/>
          <w:szCs w:val="22"/>
        </w:rPr>
      </w:pPr>
    </w:p>
    <w:p w:rsidR="00545B8B" w:rsidRPr="00BF207F" w:rsidRDefault="00545B8B" w:rsidP="00545B8B">
      <w:pPr>
        <w:pStyle w:val="ConsPlusTitle"/>
        <w:widowControl/>
        <w:jc w:val="right"/>
        <w:rPr>
          <w:rFonts w:ascii="Times New Roman" w:hAnsi="Times New Roman" w:cs="Times New Roman"/>
          <w:b w:val="0"/>
          <w:szCs w:val="22"/>
        </w:rPr>
      </w:pPr>
      <w:r w:rsidRPr="00BF207F">
        <w:rPr>
          <w:rFonts w:ascii="Times New Roman" w:hAnsi="Times New Roman" w:cs="Times New Roman"/>
          <w:b w:val="0"/>
          <w:szCs w:val="22"/>
        </w:rPr>
        <w:t xml:space="preserve">Приложение </w:t>
      </w:r>
    </w:p>
    <w:p w:rsidR="00545B8B" w:rsidRPr="00BF207F" w:rsidRDefault="00545B8B" w:rsidP="00545B8B">
      <w:pPr>
        <w:pStyle w:val="ConsPlusTitle"/>
        <w:widowControl/>
        <w:jc w:val="right"/>
        <w:rPr>
          <w:rFonts w:ascii="Times New Roman" w:hAnsi="Times New Roman" w:cs="Times New Roman"/>
          <w:b w:val="0"/>
          <w:szCs w:val="22"/>
        </w:rPr>
      </w:pPr>
      <w:r w:rsidRPr="00BF207F">
        <w:rPr>
          <w:rFonts w:ascii="Times New Roman" w:hAnsi="Times New Roman" w:cs="Times New Roman"/>
          <w:b w:val="0"/>
          <w:szCs w:val="22"/>
        </w:rPr>
        <w:t xml:space="preserve">к постановлению администрации  </w:t>
      </w:r>
    </w:p>
    <w:p w:rsidR="00545B8B" w:rsidRPr="00BF207F" w:rsidRDefault="00545B8B" w:rsidP="00545B8B">
      <w:pPr>
        <w:pStyle w:val="ConsPlusTitle"/>
        <w:widowControl/>
        <w:jc w:val="right"/>
        <w:rPr>
          <w:rFonts w:ascii="Times New Roman" w:hAnsi="Times New Roman" w:cs="Times New Roman"/>
          <w:b w:val="0"/>
          <w:szCs w:val="22"/>
        </w:rPr>
      </w:pPr>
      <w:r w:rsidRPr="00BF207F">
        <w:rPr>
          <w:rFonts w:ascii="Times New Roman" w:hAnsi="Times New Roman" w:cs="Times New Roman"/>
          <w:b w:val="0"/>
          <w:szCs w:val="22"/>
        </w:rPr>
        <w:t xml:space="preserve">                                                                          муниципального образования – </w:t>
      </w:r>
    </w:p>
    <w:p w:rsidR="00545B8B" w:rsidRPr="00BF207F" w:rsidRDefault="00545B8B" w:rsidP="00545B8B">
      <w:pPr>
        <w:pStyle w:val="ConsPlusTitle"/>
        <w:widowControl/>
        <w:jc w:val="right"/>
        <w:rPr>
          <w:rFonts w:ascii="Times New Roman" w:hAnsi="Times New Roman" w:cs="Times New Roman"/>
          <w:b w:val="0"/>
          <w:szCs w:val="22"/>
        </w:rPr>
      </w:pPr>
      <w:r w:rsidRPr="00BF207F">
        <w:rPr>
          <w:rFonts w:ascii="Times New Roman" w:hAnsi="Times New Roman" w:cs="Times New Roman"/>
          <w:b w:val="0"/>
          <w:szCs w:val="22"/>
        </w:rPr>
        <w:t xml:space="preserve">Шиловский муниципальный район </w:t>
      </w:r>
    </w:p>
    <w:p w:rsidR="00545B8B" w:rsidRPr="00BF207F" w:rsidRDefault="00545B8B" w:rsidP="00545B8B">
      <w:pPr>
        <w:pStyle w:val="ConsPlusTitle"/>
        <w:widowControl/>
        <w:jc w:val="right"/>
        <w:rPr>
          <w:rFonts w:ascii="Times New Roman" w:hAnsi="Times New Roman" w:cs="Times New Roman"/>
          <w:b w:val="0"/>
          <w:szCs w:val="22"/>
        </w:rPr>
      </w:pPr>
      <w:r w:rsidRPr="00BF207F">
        <w:rPr>
          <w:rFonts w:ascii="Times New Roman" w:hAnsi="Times New Roman" w:cs="Times New Roman"/>
          <w:b w:val="0"/>
          <w:szCs w:val="22"/>
        </w:rPr>
        <w:t xml:space="preserve"> Рязанской области   </w:t>
      </w:r>
    </w:p>
    <w:p w:rsidR="00545B8B" w:rsidRPr="00BF207F" w:rsidRDefault="00545B8B" w:rsidP="00545B8B">
      <w:pPr>
        <w:pStyle w:val="ConsPlusTitle"/>
        <w:widowControl/>
        <w:jc w:val="right"/>
        <w:rPr>
          <w:rFonts w:ascii="Times New Roman" w:hAnsi="Times New Roman" w:cs="Times New Roman"/>
          <w:szCs w:val="22"/>
        </w:rPr>
      </w:pPr>
      <w:r w:rsidRPr="00BF207F">
        <w:rPr>
          <w:rFonts w:ascii="Times New Roman" w:hAnsi="Times New Roman" w:cs="Times New Roman"/>
          <w:b w:val="0"/>
          <w:szCs w:val="22"/>
        </w:rPr>
        <w:t xml:space="preserve">         от 29.10.2021 № 506</w:t>
      </w:r>
    </w:p>
    <w:p w:rsidR="00545B8B" w:rsidRPr="00BF207F" w:rsidRDefault="00545B8B">
      <w:pPr>
        <w:pStyle w:val="ConsPlusTitle"/>
        <w:widowControl/>
        <w:jc w:val="center"/>
        <w:rPr>
          <w:rFonts w:ascii="Times New Roman" w:hAnsi="Times New Roman" w:cs="Times New Roman"/>
          <w:szCs w:val="22"/>
        </w:rPr>
      </w:pPr>
    </w:p>
    <w:p w:rsidR="00545B8B" w:rsidRPr="00BF207F" w:rsidRDefault="00545B8B">
      <w:pPr>
        <w:pStyle w:val="ConsPlusTitle"/>
        <w:widowControl/>
        <w:jc w:val="center"/>
        <w:rPr>
          <w:rFonts w:ascii="Times New Roman" w:hAnsi="Times New Roman" w:cs="Times New Roman"/>
          <w:szCs w:val="22"/>
        </w:rPr>
      </w:pPr>
    </w:p>
    <w:p w:rsidR="00545B8B" w:rsidRPr="00BF207F" w:rsidRDefault="00545B8B">
      <w:pPr>
        <w:pStyle w:val="ConsPlusTitle"/>
        <w:widowControl/>
        <w:jc w:val="center"/>
        <w:rPr>
          <w:rFonts w:ascii="Times New Roman" w:hAnsi="Times New Roman" w:cs="Times New Roman"/>
          <w:szCs w:val="22"/>
        </w:rPr>
      </w:pPr>
      <w:r w:rsidRPr="00BF207F">
        <w:rPr>
          <w:rFonts w:ascii="Times New Roman" w:hAnsi="Times New Roman" w:cs="Times New Roman"/>
          <w:szCs w:val="22"/>
        </w:rPr>
        <w:t xml:space="preserve">Примерное положение </w:t>
      </w:r>
    </w:p>
    <w:p w:rsidR="00545B8B" w:rsidRPr="00BF207F" w:rsidRDefault="00545B8B" w:rsidP="00545B8B">
      <w:pPr>
        <w:pStyle w:val="ConsPlusTitle"/>
        <w:widowControl/>
        <w:jc w:val="center"/>
        <w:rPr>
          <w:rFonts w:ascii="Times New Roman" w:hAnsi="Times New Roman" w:cs="Times New Roman"/>
          <w:szCs w:val="22"/>
        </w:rPr>
      </w:pPr>
      <w:r w:rsidRPr="00BF207F">
        <w:rPr>
          <w:rFonts w:ascii="Times New Roman" w:hAnsi="Times New Roman" w:cs="Times New Roman"/>
          <w:szCs w:val="22"/>
        </w:rPr>
        <w:t xml:space="preserve">о системе оплаты труда работников муниципальных бюджетных </w:t>
      </w:r>
    </w:p>
    <w:p w:rsidR="00545B8B" w:rsidRPr="00BF207F" w:rsidRDefault="00545B8B" w:rsidP="00545B8B">
      <w:pPr>
        <w:pStyle w:val="ConsPlusTitle"/>
        <w:widowControl/>
        <w:jc w:val="center"/>
        <w:rPr>
          <w:rFonts w:ascii="Times New Roman" w:hAnsi="Times New Roman" w:cs="Times New Roman"/>
          <w:szCs w:val="22"/>
        </w:rPr>
      </w:pPr>
      <w:r w:rsidRPr="00BF207F">
        <w:rPr>
          <w:rFonts w:ascii="Times New Roman" w:hAnsi="Times New Roman" w:cs="Times New Roman"/>
          <w:szCs w:val="22"/>
        </w:rPr>
        <w:t>общеобразовательных организаций муниципального образования – Шиловский муниципальный район Рязанской области</w:t>
      </w:r>
    </w:p>
    <w:p w:rsidR="00545B8B" w:rsidRPr="00BF207F" w:rsidRDefault="00545B8B" w:rsidP="00545B8B">
      <w:pPr>
        <w:pStyle w:val="ConsPlusTitle"/>
        <w:widowControl/>
        <w:contextualSpacing/>
        <w:jc w:val="center"/>
        <w:rPr>
          <w:rFonts w:ascii="Times New Roman" w:hAnsi="Times New Roman" w:cs="Times New Roman"/>
          <w:b w:val="0"/>
          <w:szCs w:val="22"/>
        </w:rPr>
      </w:pPr>
    </w:p>
    <w:p w:rsidR="00545B8B" w:rsidRPr="00BF207F" w:rsidRDefault="00545B8B" w:rsidP="00545B8B">
      <w:pPr>
        <w:pStyle w:val="ConsPlusTitle"/>
        <w:widowControl/>
        <w:contextualSpacing/>
        <w:jc w:val="center"/>
        <w:rPr>
          <w:rFonts w:ascii="Times New Roman" w:hAnsi="Times New Roman" w:cs="Times New Roman"/>
          <w:szCs w:val="22"/>
        </w:rPr>
      </w:pPr>
      <w:r w:rsidRPr="00BF207F">
        <w:rPr>
          <w:rFonts w:ascii="Times New Roman" w:hAnsi="Times New Roman" w:cs="Times New Roman"/>
          <w:szCs w:val="22"/>
        </w:rPr>
        <w:t xml:space="preserve">Раздел </w:t>
      </w:r>
      <w:r w:rsidRPr="00BF207F">
        <w:rPr>
          <w:rFonts w:ascii="Times New Roman" w:hAnsi="Times New Roman" w:cs="Times New Roman"/>
          <w:szCs w:val="22"/>
          <w:lang w:val="en-US"/>
        </w:rPr>
        <w:t>I</w:t>
      </w:r>
      <w:r w:rsidRPr="00BF207F">
        <w:rPr>
          <w:rFonts w:ascii="Times New Roman" w:hAnsi="Times New Roman" w:cs="Times New Roman"/>
          <w:szCs w:val="22"/>
        </w:rPr>
        <w:t>. Общие положения</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 xml:space="preserve">1. Настоящее Примерное положение о системе оплаты труда работников  муниципальных общеобразовательных организаций муниципального образования – Шиловский муниципальный район Рязанской области (далее – Примерное положение) определяет порядок </w:t>
      </w:r>
      <w:proofErr w:type="gramStart"/>
      <w:r w:rsidRPr="00BF207F">
        <w:rPr>
          <w:rFonts w:ascii="Times New Roman" w:hAnsi="Times New Roman" w:cs="Times New Roman"/>
        </w:rPr>
        <w:t>формирования системы оплаты труда работников муниципальных общеобразовательных организаций муниципального</w:t>
      </w:r>
      <w:proofErr w:type="gramEnd"/>
      <w:r w:rsidRPr="00BF207F">
        <w:rPr>
          <w:rFonts w:ascii="Times New Roman" w:hAnsi="Times New Roman" w:cs="Times New Roman"/>
        </w:rPr>
        <w:t xml:space="preserve"> образования – Шиловский муниципальный район Рязанской области (далее – общеобразовательные организации). </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2. Настоящее Примерное положение разработано в соответствии с действующим законодательством Российской Федерации и Рязанской   области на основе правовых актов:</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b/>
        </w:rPr>
        <w:t>-</w:t>
      </w:r>
      <w:r w:rsidRPr="00BF207F">
        <w:rPr>
          <w:rFonts w:ascii="Times New Roman" w:hAnsi="Times New Roman" w:cs="Times New Roman"/>
        </w:rPr>
        <w:t xml:space="preserve"> Трудового кодекса Российской Федерации;</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 xml:space="preserve">- Федеральным законом от 29.12.2012 № 273-ФЗ «Об образовании в Российской Федерации»;  </w:t>
      </w:r>
    </w:p>
    <w:p w:rsidR="00545B8B" w:rsidRPr="00BF207F" w:rsidRDefault="00545B8B" w:rsidP="00545B8B">
      <w:pPr>
        <w:ind w:firstLine="720"/>
        <w:contextualSpacing/>
        <w:jc w:val="both"/>
        <w:rPr>
          <w:rFonts w:ascii="Times New Roman" w:hAnsi="Times New Roman" w:cs="Times New Roman"/>
          <w:color w:val="000000"/>
        </w:rPr>
      </w:pPr>
      <w:r w:rsidRPr="00BF207F">
        <w:rPr>
          <w:rFonts w:ascii="Times New Roman" w:hAnsi="Times New Roman" w:cs="Times New Roman"/>
          <w:b/>
          <w:color w:val="000000"/>
        </w:rPr>
        <w:t xml:space="preserve">- </w:t>
      </w:r>
      <w:r w:rsidRPr="00BF207F">
        <w:rPr>
          <w:rFonts w:ascii="Times New Roman" w:hAnsi="Times New Roman" w:cs="Times New Roman"/>
          <w:color w:val="000000"/>
        </w:rPr>
        <w:t xml:space="preserve">Единых рекомендаций по установлению на федеральном, региональном и местном уровнях систем оплаты труда работников организаций, финансируемых из соответствующих бюджетов на текущие годы; </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 xml:space="preserve">3. Формирование </w:t>
      </w:r>
      <w:proofErr w:type="gramStart"/>
      <w:r w:rsidRPr="00BF207F">
        <w:rPr>
          <w:rFonts w:ascii="Times New Roman" w:hAnsi="Times New Roman" w:cs="Times New Roman"/>
        </w:rPr>
        <w:t>системы оплаты труда работников муниципальных общеобразовательных организаций</w:t>
      </w:r>
      <w:proofErr w:type="gramEnd"/>
      <w:r w:rsidRPr="00BF207F">
        <w:rPr>
          <w:rFonts w:ascii="Times New Roman" w:hAnsi="Times New Roman" w:cs="Times New Roman"/>
        </w:rPr>
        <w:t xml:space="preserve"> осуществляется с учетом следующих условий: </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 Единого тарифно-квалификационного справочника работ и профессий рабочих;</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 Единого квалификационного справочника должностей руководителей, специалистов и служащих;</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 соблюдения основных гарантий, установленных нормами действующего трудового законодательства в Российской Федерации, коллективными договорами,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Рязанской области, содержащих нормы трудового права и настоящим Примерным положением;</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 установления зависимости величины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 уровня образования, стажа работы по профессии, специфики работы;</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 использования системы поощрений за высокие результаты и качество выполнения работы, основанной на применении стимулирующих надбавок, компенсационных выплат и премирования, с целью повышения эффективности использования бюджетных средств, направляемых на оплату труда;</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 мнения выборного профсоюзного органа работников общеобразовательных организаций.</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 xml:space="preserve">4. Месячная заработная плата работника общеобразовательной организации,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BF207F">
        <w:rPr>
          <w:rFonts w:ascii="Times New Roman" w:hAnsi="Times New Roman" w:cs="Times New Roman"/>
        </w:rPr>
        <w:t>размера оплаты труда</w:t>
      </w:r>
      <w:proofErr w:type="gramEnd"/>
      <w:r w:rsidRPr="00BF207F">
        <w:rPr>
          <w:rFonts w:ascii="Times New Roman" w:hAnsi="Times New Roman" w:cs="Times New Roman"/>
        </w:rPr>
        <w:t>, установленного законодательством Российской Федерации и Рязанской области.</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5.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6.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7.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545B8B"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lastRenderedPageBreak/>
        <w:t xml:space="preserve">8. Заработная плата работника общеобразовательной организации включает в себя должностной оклад, </w:t>
      </w:r>
      <w:r w:rsidRPr="00BF207F">
        <w:rPr>
          <w:rFonts w:ascii="Times New Roman" w:hAnsi="Times New Roman" w:cs="Times New Roman"/>
          <w:color w:val="000000"/>
        </w:rPr>
        <w:t>выплаты по повышающим коэффициентам,</w:t>
      </w:r>
      <w:r w:rsidRPr="00BF207F">
        <w:rPr>
          <w:rFonts w:ascii="Times New Roman" w:hAnsi="Times New Roman" w:cs="Times New Roman"/>
        </w:rPr>
        <w:t xml:space="preserve"> компенсационные, стимулирующие и иные выплаты и предельными размерами не ограничивается.</w:t>
      </w:r>
    </w:p>
    <w:p w:rsidR="00964193" w:rsidRPr="00BF207F" w:rsidRDefault="00964193" w:rsidP="00545B8B">
      <w:pPr>
        <w:ind w:firstLine="720"/>
        <w:contextualSpacing/>
        <w:jc w:val="both"/>
        <w:rPr>
          <w:rFonts w:ascii="Times New Roman" w:hAnsi="Times New Roman" w:cs="Times New Roman"/>
        </w:rPr>
      </w:pPr>
    </w:p>
    <w:p w:rsidR="00545B8B" w:rsidRPr="00BF207F" w:rsidRDefault="00545B8B" w:rsidP="00545B8B">
      <w:pPr>
        <w:shd w:val="clear" w:color="auto" w:fill="FFFFFF"/>
        <w:contextualSpacing/>
        <w:jc w:val="center"/>
        <w:rPr>
          <w:rFonts w:ascii="Times New Roman" w:hAnsi="Times New Roman" w:cs="Times New Roman"/>
          <w:b/>
        </w:rPr>
      </w:pPr>
      <w:r w:rsidRPr="00BF207F">
        <w:rPr>
          <w:rFonts w:ascii="Times New Roman" w:hAnsi="Times New Roman" w:cs="Times New Roman"/>
          <w:b/>
        </w:rPr>
        <w:t xml:space="preserve">Раздел </w:t>
      </w:r>
      <w:r w:rsidRPr="00BF207F">
        <w:rPr>
          <w:rFonts w:ascii="Times New Roman" w:hAnsi="Times New Roman" w:cs="Times New Roman"/>
          <w:b/>
          <w:lang w:val="en-US"/>
        </w:rPr>
        <w:t>II</w:t>
      </w:r>
      <w:r w:rsidRPr="00BF207F">
        <w:rPr>
          <w:rFonts w:ascii="Times New Roman" w:hAnsi="Times New Roman" w:cs="Times New Roman"/>
          <w:b/>
        </w:rPr>
        <w:t>. Порядок и условия оплаты труда</w:t>
      </w:r>
    </w:p>
    <w:p w:rsidR="00545B8B" w:rsidRDefault="00545B8B" w:rsidP="00545B8B">
      <w:pPr>
        <w:shd w:val="clear" w:color="auto" w:fill="FFFFFF"/>
        <w:contextualSpacing/>
        <w:jc w:val="center"/>
        <w:rPr>
          <w:rFonts w:ascii="Times New Roman" w:hAnsi="Times New Roman" w:cs="Times New Roman"/>
          <w:b/>
        </w:rPr>
      </w:pPr>
      <w:r w:rsidRPr="00BF207F">
        <w:rPr>
          <w:rFonts w:ascii="Times New Roman" w:hAnsi="Times New Roman" w:cs="Times New Roman"/>
          <w:b/>
        </w:rPr>
        <w:t xml:space="preserve">Подраздел </w:t>
      </w:r>
      <w:r w:rsidRPr="00BF207F">
        <w:rPr>
          <w:rFonts w:ascii="Times New Roman" w:hAnsi="Times New Roman" w:cs="Times New Roman"/>
          <w:b/>
          <w:lang w:val="en-US"/>
        </w:rPr>
        <w:t>I</w:t>
      </w:r>
      <w:r w:rsidRPr="00BF207F">
        <w:rPr>
          <w:rFonts w:ascii="Times New Roman" w:hAnsi="Times New Roman" w:cs="Times New Roman"/>
          <w:b/>
        </w:rPr>
        <w:t>. Основные условия оплаты труда</w:t>
      </w:r>
    </w:p>
    <w:p w:rsidR="00964193" w:rsidRPr="00BF207F" w:rsidRDefault="00964193" w:rsidP="00545B8B">
      <w:pPr>
        <w:shd w:val="clear" w:color="auto" w:fill="FFFFFF"/>
        <w:contextualSpacing/>
        <w:jc w:val="center"/>
        <w:rPr>
          <w:rFonts w:ascii="Times New Roman" w:hAnsi="Times New Roman" w:cs="Times New Roman"/>
          <w:b/>
        </w:rPr>
      </w:pP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 xml:space="preserve">9. Примерное положение об оплате труда работников муниципальных общеобразовательных организаций включает в себя </w:t>
      </w:r>
      <w:proofErr w:type="gramStart"/>
      <w:r w:rsidRPr="00BF207F">
        <w:rPr>
          <w:rFonts w:ascii="Times New Roman" w:hAnsi="Times New Roman" w:cs="Times New Roman"/>
        </w:rPr>
        <w:t>рекомендуемые</w:t>
      </w:r>
      <w:proofErr w:type="gramEnd"/>
      <w:r w:rsidRPr="00BF207F">
        <w:rPr>
          <w:rFonts w:ascii="Times New Roman" w:hAnsi="Times New Roman" w:cs="Times New Roman"/>
        </w:rPr>
        <w:t>:</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 xml:space="preserve">- </w:t>
      </w:r>
      <w:r w:rsidRPr="00BF207F">
        <w:rPr>
          <w:rFonts w:ascii="Times New Roman" w:hAnsi="Times New Roman" w:cs="Times New Roman"/>
          <w:color w:val="FF0000"/>
        </w:rPr>
        <w:t xml:space="preserve"> </w:t>
      </w:r>
      <w:r w:rsidRPr="00BF207F">
        <w:rPr>
          <w:rFonts w:ascii="Times New Roman" w:hAnsi="Times New Roman" w:cs="Times New Roman"/>
        </w:rPr>
        <w:t>минимальные размеры должностных окладов (ставок) (далее – должностные оклады) работников организаций, по профессиональным квалификационным группам (далее - ПКГ);</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  размеры повышающих коэффициентов к должностным окладам;</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 наименование, условия осуществления и размеры выплат компенсационного характера работников организаций в соответствии с рекомендуемым перечнем видов выплат компенсационного характера;</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  выплаты стимулирующего характера в соответствии с перечнем видов выплат стимулирующего характера, за счет всех источников финансирования и критерии их установления;</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 условия оплаты труда руководителей организаций.</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xml:space="preserve">10. Фонд оплаты труда работников организаций формируется на очередной финансовый  год исходя из утвержденных объемов ассигнований (с учетом средств от приносящей доход деятельности, направленных организацией на оплату труда работников). Предельная доля расходов на оплату административно-управленческого и вспомогательного персонала в фонде оплаты труда образовательных организаций устанавливается в объеме не более 40 процентов. </w:t>
      </w:r>
    </w:p>
    <w:p w:rsidR="00545B8B" w:rsidRPr="00BF207F" w:rsidRDefault="00545B8B" w:rsidP="00545B8B">
      <w:pPr>
        <w:pStyle w:val="ConsPlusNormal"/>
        <w:widowControl/>
        <w:ind w:firstLine="709"/>
        <w:contextualSpacing/>
        <w:jc w:val="both"/>
        <w:rPr>
          <w:rFonts w:ascii="Times New Roman" w:hAnsi="Times New Roman" w:cs="Times New Roman"/>
          <w:szCs w:val="22"/>
        </w:rPr>
      </w:pPr>
      <w:proofErr w:type="gramStart"/>
      <w:r w:rsidRPr="00BF207F">
        <w:rPr>
          <w:rFonts w:ascii="Times New Roman" w:hAnsi="Times New Roman" w:cs="Times New Roman"/>
          <w:szCs w:val="22"/>
        </w:rPr>
        <w:t>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w:t>
      </w:r>
      <w:proofErr w:type="gramEnd"/>
      <w:r w:rsidRPr="00BF207F">
        <w:rPr>
          <w:rFonts w:ascii="Times New Roman" w:hAnsi="Times New Roman" w:cs="Times New Roman"/>
          <w:szCs w:val="22"/>
        </w:rPr>
        <w:t xml:space="preserve"> труда организации (без учета фонда оплаты труда, предназначенного на выплаты, связанные с работой в сельской местности, а также в организациях, в которых за специфику работы выплаты предусмотрены по двум и более основаниям).</w:t>
      </w:r>
    </w:p>
    <w:p w:rsidR="00545B8B" w:rsidRPr="00BF207F" w:rsidRDefault="00545B8B" w:rsidP="00545B8B">
      <w:pPr>
        <w:pStyle w:val="ConsPlusNormal"/>
        <w:widowControl/>
        <w:ind w:firstLine="709"/>
        <w:contextualSpacing/>
        <w:jc w:val="both"/>
        <w:rPr>
          <w:rFonts w:ascii="Times New Roman" w:hAnsi="Times New Roman" w:cs="Times New Roman"/>
          <w:color w:val="FF0000"/>
          <w:szCs w:val="22"/>
        </w:rPr>
      </w:pPr>
      <w:r w:rsidRPr="00BF207F">
        <w:rPr>
          <w:rFonts w:ascii="Times New Roman" w:hAnsi="Times New Roman" w:cs="Times New Roman"/>
          <w:szCs w:val="22"/>
        </w:rPr>
        <w:t xml:space="preserve">11.  </w:t>
      </w:r>
      <w:proofErr w:type="gramStart"/>
      <w:r w:rsidRPr="00BF207F">
        <w:rPr>
          <w:rFonts w:ascii="Times New Roman" w:hAnsi="Times New Roman" w:cs="Times New Roman"/>
          <w:szCs w:val="22"/>
        </w:rPr>
        <w:t>Размеры должностных окладов работников организаций устанавливаются руководителем организации на основе отнесения должностей к соответствующим ПКГ (в соответствии с требованиями к профессиональной подготовке и уровню квали</w:t>
      </w:r>
      <w:r w:rsidRPr="00BF207F">
        <w:rPr>
          <w:rFonts w:ascii="Times New Roman" w:hAnsi="Times New Roman" w:cs="Times New Roman"/>
          <w:szCs w:val="22"/>
        </w:rPr>
        <w:softHyphen/>
        <w:t>фикации, которые необходимы для осуществления соответствующей профес</w:t>
      </w:r>
      <w:r w:rsidRPr="00BF207F">
        <w:rPr>
          <w:rFonts w:ascii="Times New Roman" w:hAnsi="Times New Roman" w:cs="Times New Roman"/>
          <w:szCs w:val="22"/>
        </w:rPr>
        <w:softHyphen/>
        <w:t>сиональной деятельности, с учетом сложности и объема выполняемой работы).</w:t>
      </w:r>
      <w:proofErr w:type="gramEnd"/>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12. Работникам  организаций устанавливаются повышающие коэффициенты к должностным окладам.</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 xml:space="preserve">Применение повышающих коэффициентов к должностным окладам не </w:t>
      </w:r>
      <w:proofErr w:type="gramStart"/>
      <w:r w:rsidRPr="00BF207F">
        <w:rPr>
          <w:rFonts w:ascii="Times New Roman" w:hAnsi="Times New Roman" w:cs="Times New Roman"/>
        </w:rPr>
        <w:t>образует</w:t>
      </w:r>
      <w:proofErr w:type="gramEnd"/>
      <w:r w:rsidRPr="00BF207F">
        <w:rPr>
          <w:rFonts w:ascii="Times New Roman" w:hAnsi="Times New Roman" w:cs="Times New Roman"/>
        </w:rPr>
        <w:t xml:space="preserve"> новые должностные оклады и не учитывается при начислении иных стимулирующих и компенсационных выплат.</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Размер выплат по повышающим коэффициентам к должностному окладу определяется путем умножения размера должностного оклада работника на ве</w:t>
      </w:r>
      <w:r w:rsidRPr="00BF207F">
        <w:rPr>
          <w:rFonts w:ascii="Times New Roman" w:hAnsi="Times New Roman" w:cs="Times New Roman"/>
        </w:rPr>
        <w:softHyphen/>
        <w:t>личину повышающего коэффициента по соответствующему квалификационному уровню ПКГ.</w:t>
      </w:r>
    </w:p>
    <w:p w:rsidR="00545B8B" w:rsidRPr="00BF207F" w:rsidRDefault="00545B8B" w:rsidP="00545B8B">
      <w:pPr>
        <w:shd w:val="clear" w:color="auto" w:fill="FFFFFF"/>
        <w:ind w:firstLine="720"/>
        <w:contextualSpacing/>
        <w:jc w:val="both"/>
        <w:rPr>
          <w:rFonts w:ascii="Times New Roman" w:hAnsi="Times New Roman" w:cs="Times New Roman"/>
        </w:rPr>
      </w:pPr>
      <w:proofErr w:type="gramStart"/>
      <w:r w:rsidRPr="00BF207F">
        <w:rPr>
          <w:rFonts w:ascii="Times New Roman" w:hAnsi="Times New Roman" w:cs="Times New Roman"/>
        </w:rPr>
        <w:t>Размер оплаты труда</w:t>
      </w:r>
      <w:proofErr w:type="gramEnd"/>
      <w:r w:rsidRPr="00BF207F">
        <w:rPr>
          <w:rFonts w:ascii="Times New Roman" w:hAnsi="Times New Roman" w:cs="Times New Roman"/>
        </w:rPr>
        <w:t xml:space="preserve"> работников организаций определяется путем суммирования должностного оклада, выплат по повышающим коэффициентам и выплат компенсационного и стимулирующего характера, устанавливаемых работнику.</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 xml:space="preserve">13. Работникам  организаций с учетом уровня их профессиональной подготовки, сложности, важности выполняемой работы, степени самостоятельности и ответственности при выполнении </w:t>
      </w:r>
      <w:r w:rsidRPr="00BF207F">
        <w:rPr>
          <w:rFonts w:ascii="Times New Roman" w:hAnsi="Times New Roman" w:cs="Times New Roman"/>
        </w:rPr>
        <w:lastRenderedPageBreak/>
        <w:t xml:space="preserve">поставленных задач, опыта, стажа работы и других факторов могут устанавливаться персональные повышающие коэффициенты к должностным окладам.                                                                                                                                                                                                                                                                                                                                                                                                                                                                                                                                                                                               </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Персональный повышающий коэффициент может устанавливаться на определенный период.</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Решение о введении соответствующих персональных повышающих коэффициентов принимается руководителем персонально в отношении конкретного работника с учетом обеспечения указанных выплат финансовыми средствами.</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Применение персонального повышающего коэффициента к должностному окладу не образует новый должностной оклад и не учитывается при начислении иных стимулирующих и компенсационных выплат, устанавливаемых работнику.</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Размер выплат по персональному повышающему коэффициенту к должностному окладу определяется путем умножения должностного  оклада работника на персональный повышающий коэффициент.</w:t>
      </w:r>
    </w:p>
    <w:p w:rsidR="00545B8B" w:rsidRPr="00BF207F" w:rsidRDefault="00545B8B" w:rsidP="00545B8B">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Решение  об установлении персонального повышающего коэффициента к должностному окладу  и его размерах в отношении конкретного руководителя организации принимается начальником управления образования администрации муниципального образования – Шиловский муниципальный район Рязанской области.</w:t>
      </w:r>
    </w:p>
    <w:p w:rsidR="00545B8B" w:rsidRPr="00BF207F" w:rsidRDefault="00545B8B" w:rsidP="00545B8B">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Рекомендуемый размер персонального повышающего коэффициента – до 2,0.</w:t>
      </w:r>
    </w:p>
    <w:p w:rsidR="00545B8B" w:rsidRPr="00BF207F" w:rsidRDefault="00545B8B" w:rsidP="00545B8B">
      <w:pPr>
        <w:pStyle w:val="ConsPlusNormal"/>
        <w:widowControl/>
        <w:contextualSpacing/>
        <w:rPr>
          <w:rFonts w:ascii="Times New Roman" w:hAnsi="Times New Roman" w:cs="Times New Roman"/>
          <w:b/>
          <w:i/>
          <w:szCs w:val="22"/>
        </w:rPr>
      </w:pPr>
      <w:r w:rsidRPr="00BF207F">
        <w:rPr>
          <w:rFonts w:ascii="Times New Roman" w:hAnsi="Times New Roman" w:cs="Times New Roman"/>
          <w:szCs w:val="22"/>
        </w:rPr>
        <w:t>14. Повышающий коэффициент специфики.</w:t>
      </w:r>
      <w:r w:rsidRPr="00BF207F">
        <w:rPr>
          <w:rFonts w:ascii="Times New Roman" w:hAnsi="Times New Roman" w:cs="Times New Roman"/>
          <w:b/>
          <w:i/>
          <w:szCs w:val="22"/>
        </w:rPr>
        <w:t xml:space="preserve"> </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Повышающий коэффициент  специфики  – величина повышения, применяемая к должностному окладу, обеспечивающая оплату труда в повышенном размере работникам в отдельных общеобразовательных организациях, а также иные выплаты, предусматриваемые Трудовым кодексом Российской Федерации.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409"/>
      </w:tblGrid>
      <w:tr w:rsidR="00545B8B" w:rsidRPr="00BF207F" w:rsidTr="00545B8B">
        <w:trPr>
          <w:trHeight w:val="1136"/>
        </w:trPr>
        <w:tc>
          <w:tcPr>
            <w:tcW w:w="7230" w:type="dxa"/>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 xml:space="preserve">Перечень условий для повышения должностных окладов, а также виды работ, за которые применяется коэффициент специфики  </w:t>
            </w:r>
          </w:p>
        </w:tc>
        <w:tc>
          <w:tcPr>
            <w:tcW w:w="2409" w:type="dxa"/>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Размеры коэффициентов</w:t>
            </w:r>
          </w:p>
        </w:tc>
      </w:tr>
      <w:tr w:rsidR="00545B8B" w:rsidRPr="00BF207F" w:rsidTr="00545B8B">
        <w:tc>
          <w:tcPr>
            <w:tcW w:w="7230" w:type="dxa"/>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1</w:t>
            </w:r>
          </w:p>
        </w:tc>
        <w:tc>
          <w:tcPr>
            <w:tcW w:w="2409" w:type="dxa"/>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2</w:t>
            </w:r>
          </w:p>
        </w:tc>
      </w:tr>
      <w:tr w:rsidR="00545B8B" w:rsidRPr="00BF207F" w:rsidTr="00545B8B">
        <w:tc>
          <w:tcPr>
            <w:tcW w:w="7230" w:type="dxa"/>
          </w:tcPr>
          <w:p w:rsidR="00545B8B" w:rsidRPr="00BF207F" w:rsidRDefault="00545B8B" w:rsidP="00D26CC4">
            <w:pPr>
              <w:pStyle w:val="ConsPlusNonformat"/>
              <w:widowControl/>
              <w:ind w:firstLine="34"/>
              <w:contextualSpacing/>
              <w:rPr>
                <w:rFonts w:ascii="Times New Roman" w:hAnsi="Times New Roman" w:cs="Times New Roman"/>
                <w:sz w:val="22"/>
                <w:szCs w:val="22"/>
              </w:rPr>
            </w:pPr>
            <w:r w:rsidRPr="00BF207F">
              <w:rPr>
                <w:rFonts w:ascii="Times New Roman" w:hAnsi="Times New Roman" w:cs="Times New Roman"/>
                <w:sz w:val="22"/>
                <w:szCs w:val="22"/>
              </w:rPr>
              <w:t>1. Руководителю, заместителям руководителя, непосредственно  обеспечивающим воспитательный процесс, педагогическим работникам за работу в образовательных организациях, расположенных в сельской местности и поселках городского типа</w:t>
            </w:r>
          </w:p>
        </w:tc>
        <w:tc>
          <w:tcPr>
            <w:tcW w:w="2409" w:type="dxa"/>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 xml:space="preserve"> 0,25</w:t>
            </w:r>
          </w:p>
        </w:tc>
      </w:tr>
      <w:tr w:rsidR="00545B8B" w:rsidRPr="00BF207F" w:rsidTr="00545B8B">
        <w:tc>
          <w:tcPr>
            <w:tcW w:w="7230" w:type="dxa"/>
          </w:tcPr>
          <w:p w:rsidR="00545B8B" w:rsidRPr="00BF207F" w:rsidRDefault="00545B8B" w:rsidP="00D26CC4">
            <w:pPr>
              <w:pStyle w:val="ConsPlusNormal"/>
              <w:widowControl/>
              <w:ind w:firstLine="34"/>
              <w:contextualSpacing/>
              <w:rPr>
                <w:rFonts w:ascii="Times New Roman" w:hAnsi="Times New Roman" w:cs="Times New Roman"/>
                <w:szCs w:val="22"/>
              </w:rPr>
            </w:pPr>
            <w:r w:rsidRPr="00BF207F">
              <w:rPr>
                <w:rFonts w:ascii="Times New Roman" w:hAnsi="Times New Roman" w:cs="Times New Roman"/>
                <w:szCs w:val="22"/>
              </w:rPr>
              <w:t xml:space="preserve">2. Женщинам за работу в образовательных организациях,  расположенных  в сельской местности, где по условиям труда рабочий день разделен  на части с перерывом более 2-х часов  подряд         </w:t>
            </w:r>
          </w:p>
        </w:tc>
        <w:tc>
          <w:tcPr>
            <w:tcW w:w="2409" w:type="dxa"/>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 xml:space="preserve"> 0,3</w:t>
            </w:r>
          </w:p>
        </w:tc>
      </w:tr>
      <w:tr w:rsidR="00545B8B" w:rsidRPr="00BF207F" w:rsidTr="00545B8B">
        <w:tc>
          <w:tcPr>
            <w:tcW w:w="7230" w:type="dxa"/>
          </w:tcPr>
          <w:p w:rsidR="00545B8B" w:rsidRPr="00BF207F" w:rsidRDefault="00545B8B" w:rsidP="00D26CC4">
            <w:pPr>
              <w:pStyle w:val="ConsPlusNonformat"/>
              <w:widowControl/>
              <w:ind w:firstLine="34"/>
              <w:contextualSpacing/>
              <w:rPr>
                <w:rFonts w:ascii="Times New Roman" w:hAnsi="Times New Roman" w:cs="Times New Roman"/>
                <w:sz w:val="22"/>
                <w:szCs w:val="22"/>
              </w:rPr>
            </w:pPr>
            <w:r w:rsidRPr="00BF207F">
              <w:rPr>
                <w:rFonts w:ascii="Times New Roman" w:hAnsi="Times New Roman" w:cs="Times New Roman"/>
                <w:sz w:val="22"/>
                <w:szCs w:val="22"/>
              </w:rPr>
              <w:t>3. 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2409" w:type="dxa"/>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 xml:space="preserve"> 0,2</w:t>
            </w:r>
          </w:p>
        </w:tc>
      </w:tr>
      <w:tr w:rsidR="00545B8B" w:rsidRPr="00BF207F" w:rsidTr="00545B8B">
        <w:tc>
          <w:tcPr>
            <w:tcW w:w="7230" w:type="dxa"/>
          </w:tcPr>
          <w:p w:rsidR="00545B8B" w:rsidRPr="00BF207F" w:rsidRDefault="00545B8B" w:rsidP="00D26CC4">
            <w:pPr>
              <w:pStyle w:val="ConsPlusNormal"/>
              <w:widowControl/>
              <w:ind w:firstLine="34"/>
              <w:contextualSpacing/>
              <w:rPr>
                <w:rFonts w:ascii="Times New Roman" w:hAnsi="Times New Roman" w:cs="Times New Roman"/>
                <w:szCs w:val="22"/>
              </w:rPr>
            </w:pPr>
            <w:r w:rsidRPr="00BF207F">
              <w:rPr>
                <w:rFonts w:ascii="Times New Roman" w:hAnsi="Times New Roman" w:cs="Times New Roman"/>
                <w:szCs w:val="22"/>
              </w:rPr>
              <w:t>4. Педагогическим, инженерно-педагогическим и руководителям, непосредственно обеспечивающим образовательный процесс  лицеев, гимназий, колледжей</w:t>
            </w:r>
          </w:p>
        </w:tc>
        <w:tc>
          <w:tcPr>
            <w:tcW w:w="2409" w:type="dxa"/>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не более 0,15</w:t>
            </w:r>
          </w:p>
        </w:tc>
      </w:tr>
    </w:tbl>
    <w:p w:rsidR="00545B8B" w:rsidRPr="00BF207F" w:rsidRDefault="00545B8B" w:rsidP="00545B8B">
      <w:pPr>
        <w:pStyle w:val="ConsPlusNormal"/>
        <w:widowControl/>
        <w:contextualSpacing/>
        <w:jc w:val="both"/>
        <w:rPr>
          <w:rFonts w:ascii="Times New Roman" w:hAnsi="Times New Roman" w:cs="Times New Roman"/>
          <w:color w:val="FF0000"/>
          <w:szCs w:val="22"/>
        </w:rPr>
      </w:pPr>
      <w:r w:rsidRPr="00BF207F">
        <w:rPr>
          <w:rFonts w:ascii="Times New Roman" w:hAnsi="Times New Roman" w:cs="Times New Roman"/>
          <w:szCs w:val="22"/>
        </w:rPr>
        <w:t>В случаях, когда работникам предусмотрено применение  повышающего коэффициента специфики  по двум и более основаниям, размер каждого повышения исчисляется  отдельно по каждому повышающему коэффициенту специфики.</w:t>
      </w:r>
    </w:p>
    <w:p w:rsidR="00545B8B" w:rsidRPr="00BF207F" w:rsidRDefault="00545B8B" w:rsidP="00545B8B">
      <w:pPr>
        <w:pStyle w:val="ConsPlusNormal"/>
        <w:widowControl/>
        <w:shd w:val="clear" w:color="auto" w:fill="FFFFFF"/>
        <w:spacing w:before="120"/>
        <w:contextualSpacing/>
        <w:jc w:val="center"/>
        <w:rPr>
          <w:rFonts w:ascii="Times New Roman" w:hAnsi="Times New Roman" w:cs="Times New Roman"/>
          <w:b/>
          <w:bCs/>
          <w:szCs w:val="22"/>
        </w:rPr>
      </w:pPr>
      <w:bookmarkStart w:id="12" w:name="sub_22"/>
      <w:r w:rsidRPr="00BF207F">
        <w:rPr>
          <w:rFonts w:ascii="Times New Roman" w:hAnsi="Times New Roman" w:cs="Times New Roman"/>
          <w:b/>
          <w:szCs w:val="22"/>
        </w:rPr>
        <w:t xml:space="preserve">Подраздел </w:t>
      </w:r>
      <w:r w:rsidRPr="00BF207F">
        <w:rPr>
          <w:rFonts w:ascii="Times New Roman" w:hAnsi="Times New Roman" w:cs="Times New Roman"/>
          <w:b/>
          <w:szCs w:val="22"/>
          <w:lang w:val="en-US"/>
        </w:rPr>
        <w:t>II</w:t>
      </w:r>
      <w:r w:rsidRPr="00BF207F">
        <w:rPr>
          <w:rFonts w:ascii="Times New Roman" w:hAnsi="Times New Roman" w:cs="Times New Roman"/>
          <w:b/>
          <w:szCs w:val="22"/>
        </w:rPr>
        <w:t xml:space="preserve">.  </w:t>
      </w:r>
      <w:r w:rsidRPr="00BF207F">
        <w:rPr>
          <w:rFonts w:ascii="Times New Roman" w:hAnsi="Times New Roman" w:cs="Times New Roman"/>
          <w:b/>
          <w:bCs/>
          <w:szCs w:val="22"/>
        </w:rPr>
        <w:t>Порядок и условия оплаты труда  учебно-вспомогательного персонала</w:t>
      </w:r>
    </w:p>
    <w:p w:rsidR="00545B8B" w:rsidRPr="00BF207F" w:rsidRDefault="00545B8B" w:rsidP="00545B8B">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 xml:space="preserve">15. Размеры должностных окладов работников общеобразовательных организаций, занимающих должности работников учебно-вспомогательного персонала (далее - учебно-вспомогательный персонал),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5 мая </w:t>
      </w:r>
      <w:smartTag w:uri="urn:schemas-microsoft-com:office:smarttags" w:element="metricconverter">
        <w:smartTagPr>
          <w:attr w:name="ProductID" w:val="2008 г"/>
        </w:smartTagPr>
        <w:r w:rsidRPr="00BF207F">
          <w:rPr>
            <w:rFonts w:ascii="Times New Roman" w:hAnsi="Times New Roman" w:cs="Times New Roman"/>
            <w:szCs w:val="22"/>
          </w:rPr>
          <w:t>2008 г</w:t>
        </w:r>
      </w:smartTag>
      <w:r w:rsidRPr="00BF207F">
        <w:rPr>
          <w:rFonts w:ascii="Times New Roman" w:hAnsi="Times New Roman" w:cs="Times New Roman"/>
          <w:szCs w:val="22"/>
        </w:rPr>
        <w:t>.  № 216н «Об утверждении профессиональных квалификационных групп должностей работников образования».</w:t>
      </w:r>
    </w:p>
    <w:p w:rsidR="00545B8B" w:rsidRPr="00BF207F" w:rsidRDefault="00545B8B" w:rsidP="00545B8B">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Рекомендуемые размеры должностных окладов учебно-вспомогательного персонала приведены в приложении 1 к настоящему Примерному положению.</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lastRenderedPageBreak/>
        <w:t>16. Учебно-вспомогательному персоналу рекомендуется устанавливать следующие повышающие коэффициенты к должностным окладам:</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xml:space="preserve">- по занимаемой должности (повышающий коэффициент приведен в приложении 1 к настоящему Примерному положению); </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xml:space="preserve">- за специфику работы в общеобразовательной организации (пункт 14 подраздела </w:t>
      </w:r>
      <w:r w:rsidRPr="00BF207F">
        <w:rPr>
          <w:rFonts w:ascii="Times New Roman" w:hAnsi="Times New Roman" w:cs="Times New Roman"/>
          <w:lang w:val="en-US"/>
        </w:rPr>
        <w:t>I</w:t>
      </w:r>
      <w:r w:rsidRPr="00BF207F">
        <w:rPr>
          <w:rFonts w:ascii="Times New Roman" w:hAnsi="Times New Roman" w:cs="Times New Roman"/>
        </w:rPr>
        <w:t xml:space="preserve"> раздела </w:t>
      </w:r>
      <w:r w:rsidRPr="00BF207F">
        <w:rPr>
          <w:rFonts w:ascii="Times New Roman" w:hAnsi="Times New Roman" w:cs="Times New Roman"/>
          <w:lang w:val="en-US"/>
        </w:rPr>
        <w:t>II</w:t>
      </w:r>
      <w:r w:rsidRPr="00BF207F">
        <w:rPr>
          <w:rFonts w:ascii="Times New Roman" w:hAnsi="Times New Roman" w:cs="Times New Roman"/>
        </w:rPr>
        <w:t xml:space="preserve"> Примерного положения);</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xml:space="preserve">- персональный повышающий коэффициент (пункт 13 подраздела </w:t>
      </w:r>
      <w:r w:rsidRPr="00BF207F">
        <w:rPr>
          <w:rFonts w:ascii="Times New Roman" w:hAnsi="Times New Roman" w:cs="Times New Roman"/>
          <w:lang w:val="en-US"/>
        </w:rPr>
        <w:t>I</w:t>
      </w:r>
      <w:r w:rsidRPr="00BF207F">
        <w:rPr>
          <w:rFonts w:ascii="Times New Roman" w:hAnsi="Times New Roman" w:cs="Times New Roman"/>
        </w:rPr>
        <w:t xml:space="preserve"> раздела </w:t>
      </w:r>
      <w:r w:rsidRPr="00BF207F">
        <w:rPr>
          <w:rFonts w:ascii="Times New Roman" w:hAnsi="Times New Roman" w:cs="Times New Roman"/>
          <w:lang w:val="en-US"/>
        </w:rPr>
        <w:t>II</w:t>
      </w:r>
      <w:r w:rsidRPr="00BF207F">
        <w:rPr>
          <w:rFonts w:ascii="Times New Roman" w:hAnsi="Times New Roman" w:cs="Times New Roman"/>
        </w:rPr>
        <w:t xml:space="preserve"> Примерного положения).</w:t>
      </w:r>
    </w:p>
    <w:bookmarkEnd w:id="12"/>
    <w:p w:rsidR="00545B8B" w:rsidRPr="00BF207F" w:rsidRDefault="00545B8B" w:rsidP="00545B8B">
      <w:pPr>
        <w:pStyle w:val="ConsPlusNormal"/>
        <w:widowControl/>
        <w:spacing w:before="120"/>
        <w:contextualSpacing/>
        <w:jc w:val="center"/>
        <w:rPr>
          <w:rFonts w:ascii="Times New Roman" w:hAnsi="Times New Roman" w:cs="Times New Roman"/>
          <w:b/>
          <w:bCs/>
          <w:szCs w:val="22"/>
        </w:rPr>
      </w:pPr>
      <w:r w:rsidRPr="00BF207F">
        <w:rPr>
          <w:rFonts w:ascii="Times New Roman" w:hAnsi="Times New Roman" w:cs="Times New Roman"/>
          <w:b/>
          <w:szCs w:val="22"/>
        </w:rPr>
        <w:t xml:space="preserve">Подраздел </w:t>
      </w:r>
      <w:r w:rsidRPr="00BF207F">
        <w:rPr>
          <w:rFonts w:ascii="Times New Roman" w:hAnsi="Times New Roman" w:cs="Times New Roman"/>
          <w:b/>
          <w:szCs w:val="22"/>
          <w:lang w:val="en-US"/>
        </w:rPr>
        <w:t>III</w:t>
      </w:r>
      <w:r w:rsidRPr="00BF207F">
        <w:rPr>
          <w:rFonts w:ascii="Times New Roman" w:hAnsi="Times New Roman" w:cs="Times New Roman"/>
          <w:b/>
          <w:szCs w:val="22"/>
        </w:rPr>
        <w:t xml:space="preserve">.  </w:t>
      </w:r>
      <w:r w:rsidRPr="00BF207F">
        <w:rPr>
          <w:rFonts w:ascii="Times New Roman" w:hAnsi="Times New Roman" w:cs="Times New Roman"/>
          <w:b/>
          <w:bCs/>
          <w:szCs w:val="22"/>
        </w:rPr>
        <w:t>Порядок и условия оплаты труда педагогических работников</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 xml:space="preserve">17. </w:t>
      </w:r>
      <w:proofErr w:type="gramStart"/>
      <w:r w:rsidRPr="00BF207F">
        <w:rPr>
          <w:rFonts w:ascii="Times New Roman" w:hAnsi="Times New Roman" w:cs="Times New Roman"/>
          <w:szCs w:val="22"/>
        </w:rPr>
        <w:t xml:space="preserve">Размеры должностных окладов работников общеобразовательных организаций,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 в соответствии с Приказом Министерства здравоохранения и социального развития Российской Федерации     от 5 мая </w:t>
      </w:r>
      <w:smartTag w:uri="urn:schemas-microsoft-com:office:smarttags" w:element="metricconverter">
        <w:smartTagPr>
          <w:attr w:name="ProductID" w:val="2008 г"/>
        </w:smartTagPr>
        <w:r w:rsidRPr="00BF207F">
          <w:rPr>
            <w:rFonts w:ascii="Times New Roman" w:hAnsi="Times New Roman" w:cs="Times New Roman"/>
            <w:szCs w:val="22"/>
          </w:rPr>
          <w:t>2008 г</w:t>
        </w:r>
      </w:smartTag>
      <w:r w:rsidRPr="00BF207F">
        <w:rPr>
          <w:rFonts w:ascii="Times New Roman" w:hAnsi="Times New Roman" w:cs="Times New Roman"/>
          <w:szCs w:val="22"/>
        </w:rPr>
        <w:t>. № 216н «Об утверждении профессиональных квалификационных групп должностей работников образования».</w:t>
      </w:r>
      <w:proofErr w:type="gramEnd"/>
    </w:p>
    <w:p w:rsidR="00545B8B" w:rsidRPr="00BF207F" w:rsidRDefault="00545B8B" w:rsidP="00545B8B">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Рекомендуемые размеры должностных окладов педагогических работников приведены в приложении 2 к настоящему Примерному положению.</w:t>
      </w:r>
    </w:p>
    <w:p w:rsidR="00545B8B" w:rsidRPr="00BF207F" w:rsidRDefault="00545B8B" w:rsidP="00545B8B">
      <w:pPr>
        <w:ind w:firstLine="720"/>
        <w:contextualSpacing/>
        <w:jc w:val="both"/>
        <w:outlineLvl w:val="1"/>
        <w:rPr>
          <w:rFonts w:ascii="Times New Roman" w:hAnsi="Times New Roman" w:cs="Times New Roman"/>
          <w:color w:val="008000"/>
        </w:rPr>
      </w:pPr>
      <w:r w:rsidRPr="00BF207F">
        <w:rPr>
          <w:rFonts w:ascii="Times New Roman" w:hAnsi="Times New Roman" w:cs="Times New Roman"/>
        </w:rPr>
        <w:t xml:space="preserve">18. Педагогическим работникам рекомендуется устанавливать следующие повышающие коэффициенты к должностным окладам: </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по занимаемой должности (повышающий коэффициент приведен в приложении 2 к настоящему Примерному положению);</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за квалификационную категорию;</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за уровень образования;</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xml:space="preserve">- за специфику работы в общеобразовательной организации (пункт 14 подраздела </w:t>
      </w:r>
      <w:r w:rsidRPr="00BF207F">
        <w:rPr>
          <w:rFonts w:ascii="Times New Roman" w:hAnsi="Times New Roman" w:cs="Times New Roman"/>
          <w:lang w:val="en-US"/>
        </w:rPr>
        <w:t>I</w:t>
      </w:r>
      <w:r w:rsidRPr="00BF207F">
        <w:rPr>
          <w:rFonts w:ascii="Times New Roman" w:hAnsi="Times New Roman" w:cs="Times New Roman"/>
        </w:rPr>
        <w:t xml:space="preserve"> раздела </w:t>
      </w:r>
      <w:r w:rsidRPr="00BF207F">
        <w:rPr>
          <w:rFonts w:ascii="Times New Roman" w:hAnsi="Times New Roman" w:cs="Times New Roman"/>
          <w:lang w:val="en-US"/>
        </w:rPr>
        <w:t>II</w:t>
      </w:r>
      <w:r w:rsidRPr="00BF207F">
        <w:rPr>
          <w:rFonts w:ascii="Times New Roman" w:hAnsi="Times New Roman" w:cs="Times New Roman"/>
        </w:rPr>
        <w:t xml:space="preserve"> Примерного положения);</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за стаж педагогической работы, в случае если педагогическому работнику не установлен повышающий коэффициент за квалификационную категорию;</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xml:space="preserve">- персональный повышающий коэффициент (пункт 13 подраздела </w:t>
      </w:r>
      <w:r w:rsidRPr="00BF207F">
        <w:rPr>
          <w:rFonts w:ascii="Times New Roman" w:hAnsi="Times New Roman" w:cs="Times New Roman"/>
          <w:lang w:val="en-US"/>
        </w:rPr>
        <w:t>I</w:t>
      </w:r>
      <w:r w:rsidRPr="00BF207F">
        <w:rPr>
          <w:rFonts w:ascii="Times New Roman" w:hAnsi="Times New Roman" w:cs="Times New Roman"/>
        </w:rPr>
        <w:t xml:space="preserve"> раздела </w:t>
      </w:r>
      <w:r w:rsidRPr="00BF207F">
        <w:rPr>
          <w:rFonts w:ascii="Times New Roman" w:hAnsi="Times New Roman" w:cs="Times New Roman"/>
          <w:lang w:val="en-US"/>
        </w:rPr>
        <w:t>II</w:t>
      </w:r>
      <w:r w:rsidRPr="00BF207F">
        <w:rPr>
          <w:rFonts w:ascii="Times New Roman" w:hAnsi="Times New Roman" w:cs="Times New Roman"/>
        </w:rPr>
        <w:t xml:space="preserve"> Примерного положения).</w:t>
      </w:r>
      <w:bookmarkStart w:id="13" w:name="sub_29"/>
      <w:r w:rsidRPr="00BF207F">
        <w:rPr>
          <w:rFonts w:ascii="Times New Roman" w:hAnsi="Times New Roman" w:cs="Times New Roman"/>
        </w:rPr>
        <w:t xml:space="preserve">                                                     </w:t>
      </w:r>
    </w:p>
    <w:p w:rsidR="00545B8B" w:rsidRPr="00BF207F" w:rsidRDefault="00545B8B" w:rsidP="00545B8B">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 xml:space="preserve">Рекомендуемый размер повышающих коэффициентов к должностному окладу педагогических работников по уровню   образования, за стаж педагогической работы, за квалификационную категорию:   </w:t>
      </w:r>
    </w:p>
    <w:tbl>
      <w:tblPr>
        <w:tblW w:w="9639" w:type="dxa"/>
        <w:tblInd w:w="70" w:type="dxa"/>
        <w:tblLayout w:type="fixed"/>
        <w:tblCellMar>
          <w:left w:w="70" w:type="dxa"/>
          <w:right w:w="70" w:type="dxa"/>
        </w:tblCellMar>
        <w:tblLook w:val="0000" w:firstRow="0" w:lastRow="0" w:firstColumn="0" w:lastColumn="0" w:noHBand="0" w:noVBand="0"/>
      </w:tblPr>
      <w:tblGrid>
        <w:gridCol w:w="2557"/>
        <w:gridCol w:w="4956"/>
        <w:gridCol w:w="2126"/>
      </w:tblGrid>
      <w:tr w:rsidR="00545B8B" w:rsidRPr="00BF207F" w:rsidTr="00545B8B">
        <w:trPr>
          <w:cantSplit/>
          <w:trHeight w:val="843"/>
        </w:trPr>
        <w:tc>
          <w:tcPr>
            <w:tcW w:w="2557" w:type="dxa"/>
            <w:tcBorders>
              <w:top w:val="single" w:sz="6" w:space="0" w:color="auto"/>
              <w:left w:val="single" w:sz="6" w:space="0" w:color="auto"/>
              <w:bottom w:val="nil"/>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 xml:space="preserve">Наименование  </w:t>
            </w:r>
            <w:r w:rsidRPr="00BF207F">
              <w:rPr>
                <w:rFonts w:ascii="Times New Roman" w:hAnsi="Times New Roman" w:cs="Times New Roman"/>
                <w:szCs w:val="22"/>
              </w:rPr>
              <w:br/>
              <w:t>коэффициента</w:t>
            </w:r>
          </w:p>
        </w:tc>
        <w:tc>
          <w:tcPr>
            <w:tcW w:w="4956" w:type="dxa"/>
            <w:tcBorders>
              <w:top w:val="single" w:sz="6" w:space="0" w:color="auto"/>
              <w:left w:val="single" w:sz="6" w:space="0" w:color="auto"/>
              <w:bottom w:val="nil"/>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 xml:space="preserve">Основание для повышения    </w:t>
            </w:r>
            <w:r w:rsidRPr="00BF207F">
              <w:rPr>
                <w:rFonts w:ascii="Times New Roman" w:hAnsi="Times New Roman" w:cs="Times New Roman"/>
                <w:szCs w:val="22"/>
              </w:rPr>
              <w:br/>
              <w:t>величины должностного оклада (ставки)</w:t>
            </w:r>
          </w:p>
        </w:tc>
        <w:tc>
          <w:tcPr>
            <w:tcW w:w="2126" w:type="dxa"/>
            <w:tcBorders>
              <w:top w:val="single" w:sz="4" w:space="0" w:color="auto"/>
              <w:right w:val="single" w:sz="4"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Размеры коэффициентов</w:t>
            </w:r>
          </w:p>
        </w:tc>
      </w:tr>
      <w:tr w:rsidR="00545B8B" w:rsidRPr="00BF207F" w:rsidTr="00545B8B">
        <w:trPr>
          <w:cantSplit/>
          <w:trHeight w:val="648"/>
        </w:trPr>
        <w:tc>
          <w:tcPr>
            <w:tcW w:w="2557" w:type="dxa"/>
            <w:vMerge w:val="restart"/>
            <w:tcBorders>
              <w:top w:val="single" w:sz="4" w:space="0" w:color="auto"/>
              <w:left w:val="single" w:sz="4" w:space="0" w:color="auto"/>
              <w:bottom w:val="single" w:sz="4" w:space="0" w:color="auto"/>
              <w:right w:val="single" w:sz="4"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 xml:space="preserve">Уровень           </w:t>
            </w:r>
            <w:r w:rsidRPr="00BF207F">
              <w:rPr>
                <w:rFonts w:ascii="Times New Roman" w:hAnsi="Times New Roman" w:cs="Times New Roman"/>
                <w:szCs w:val="22"/>
              </w:rPr>
              <w:br/>
              <w:t>образования</w:t>
            </w:r>
          </w:p>
        </w:tc>
        <w:tc>
          <w:tcPr>
            <w:tcW w:w="4956" w:type="dxa"/>
            <w:tcBorders>
              <w:top w:val="single" w:sz="4" w:space="0" w:color="auto"/>
              <w:left w:val="single" w:sz="4" w:space="0" w:color="auto"/>
              <w:bottom w:val="single" w:sz="4" w:space="0" w:color="auto"/>
              <w:right w:val="single" w:sz="4" w:space="0" w:color="auto"/>
            </w:tcBorders>
            <w:vAlign w:val="center"/>
          </w:tcPr>
          <w:p w:rsidR="00545B8B" w:rsidRPr="00BF207F" w:rsidRDefault="00545B8B" w:rsidP="00545B8B">
            <w:pPr>
              <w:pStyle w:val="ConsPlusNormal"/>
              <w:widowControl/>
              <w:ind w:right="-211"/>
              <w:contextualSpacing/>
              <w:jc w:val="center"/>
              <w:rPr>
                <w:rFonts w:ascii="Times New Roman" w:hAnsi="Times New Roman" w:cs="Times New Roman"/>
                <w:szCs w:val="22"/>
              </w:rPr>
            </w:pPr>
            <w:r w:rsidRPr="00BF207F">
              <w:rPr>
                <w:rFonts w:ascii="Times New Roman" w:hAnsi="Times New Roman" w:cs="Times New Roman"/>
                <w:szCs w:val="22"/>
              </w:rPr>
              <w:t>Высшее профессиональное образование</w:t>
            </w:r>
          </w:p>
        </w:tc>
        <w:tc>
          <w:tcPr>
            <w:tcW w:w="2126"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Normal"/>
              <w:widowControl/>
              <w:contextualSpacing/>
              <w:jc w:val="center"/>
              <w:rPr>
                <w:rFonts w:ascii="Times New Roman" w:hAnsi="Times New Roman" w:cs="Times New Roman"/>
                <w:szCs w:val="22"/>
              </w:rPr>
            </w:pPr>
          </w:p>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не более 0,07</w:t>
            </w:r>
          </w:p>
        </w:tc>
      </w:tr>
      <w:tr w:rsidR="00545B8B" w:rsidRPr="00BF207F" w:rsidTr="00545B8B">
        <w:trPr>
          <w:cantSplit/>
          <w:trHeight w:val="480"/>
        </w:trPr>
        <w:tc>
          <w:tcPr>
            <w:tcW w:w="2557" w:type="dxa"/>
            <w:vMerge/>
            <w:tcBorders>
              <w:top w:val="single" w:sz="4" w:space="0" w:color="auto"/>
              <w:left w:val="single" w:sz="4" w:space="0" w:color="auto"/>
              <w:bottom w:val="single" w:sz="4" w:space="0" w:color="auto"/>
              <w:right w:val="single" w:sz="4"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p>
        </w:tc>
        <w:tc>
          <w:tcPr>
            <w:tcW w:w="4956" w:type="dxa"/>
            <w:tcBorders>
              <w:top w:val="single" w:sz="4" w:space="0" w:color="auto"/>
              <w:left w:val="single" w:sz="4" w:space="0" w:color="auto"/>
              <w:bottom w:val="single" w:sz="4" w:space="0" w:color="auto"/>
              <w:right w:val="single" w:sz="4"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Среднее специальное образование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p>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Х</w:t>
            </w:r>
          </w:p>
          <w:p w:rsidR="00545B8B" w:rsidRPr="00BF207F" w:rsidRDefault="00545B8B" w:rsidP="00545B8B">
            <w:pPr>
              <w:pStyle w:val="ConsPlusNormal"/>
              <w:widowControl/>
              <w:contextualSpacing/>
              <w:jc w:val="center"/>
              <w:rPr>
                <w:rFonts w:ascii="Times New Roman" w:hAnsi="Times New Roman" w:cs="Times New Roman"/>
                <w:szCs w:val="22"/>
              </w:rPr>
            </w:pPr>
          </w:p>
        </w:tc>
      </w:tr>
      <w:tr w:rsidR="00545B8B" w:rsidRPr="00BF207F" w:rsidTr="00545B8B">
        <w:trPr>
          <w:cantSplit/>
          <w:trHeight w:val="240"/>
        </w:trPr>
        <w:tc>
          <w:tcPr>
            <w:tcW w:w="2557" w:type="dxa"/>
            <w:vMerge w:val="restart"/>
            <w:tcBorders>
              <w:top w:val="single" w:sz="4" w:space="0" w:color="auto"/>
              <w:left w:val="single" w:sz="6" w:space="0" w:color="auto"/>
              <w:bottom w:val="nil"/>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Стаж педагогической работы</w:t>
            </w:r>
          </w:p>
        </w:tc>
        <w:tc>
          <w:tcPr>
            <w:tcW w:w="4956" w:type="dxa"/>
            <w:tcBorders>
              <w:top w:val="single" w:sz="4" w:space="0" w:color="auto"/>
              <w:left w:val="single" w:sz="6" w:space="0" w:color="auto"/>
              <w:bottom w:val="single" w:sz="6" w:space="0" w:color="auto"/>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Стаж работы более 15 лет</w:t>
            </w:r>
          </w:p>
        </w:tc>
        <w:tc>
          <w:tcPr>
            <w:tcW w:w="2126" w:type="dxa"/>
            <w:tcBorders>
              <w:top w:val="single" w:sz="4"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не более 0, 47</w:t>
            </w:r>
          </w:p>
        </w:tc>
      </w:tr>
      <w:tr w:rsidR="00545B8B" w:rsidRPr="00BF207F" w:rsidTr="00545B8B">
        <w:trPr>
          <w:cantSplit/>
          <w:trHeight w:val="240"/>
        </w:trPr>
        <w:tc>
          <w:tcPr>
            <w:tcW w:w="2557" w:type="dxa"/>
            <w:vMerge/>
            <w:tcBorders>
              <w:top w:val="nil"/>
              <w:left w:val="single" w:sz="6" w:space="0" w:color="auto"/>
              <w:bottom w:val="nil"/>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p>
        </w:tc>
        <w:tc>
          <w:tcPr>
            <w:tcW w:w="4956" w:type="dxa"/>
            <w:tcBorders>
              <w:top w:val="single" w:sz="6" w:space="0" w:color="auto"/>
              <w:left w:val="single" w:sz="6" w:space="0" w:color="auto"/>
              <w:bottom w:val="single" w:sz="6" w:space="0" w:color="auto"/>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Стаж работы от 10 до 15 лет</w:t>
            </w:r>
          </w:p>
        </w:tc>
        <w:tc>
          <w:tcPr>
            <w:tcW w:w="2126"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не более 0, 37</w:t>
            </w:r>
          </w:p>
        </w:tc>
      </w:tr>
      <w:tr w:rsidR="00545B8B" w:rsidRPr="00BF207F" w:rsidTr="00545B8B">
        <w:trPr>
          <w:cantSplit/>
          <w:trHeight w:val="240"/>
        </w:trPr>
        <w:tc>
          <w:tcPr>
            <w:tcW w:w="2557" w:type="dxa"/>
            <w:vMerge/>
            <w:tcBorders>
              <w:top w:val="nil"/>
              <w:left w:val="single" w:sz="6" w:space="0" w:color="auto"/>
              <w:bottom w:val="nil"/>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p>
        </w:tc>
        <w:tc>
          <w:tcPr>
            <w:tcW w:w="4956" w:type="dxa"/>
            <w:tcBorders>
              <w:top w:val="single" w:sz="6" w:space="0" w:color="auto"/>
              <w:left w:val="single" w:sz="6" w:space="0" w:color="auto"/>
              <w:bottom w:val="single" w:sz="6" w:space="0" w:color="auto"/>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Стаж работы от 5 до 10 лет</w:t>
            </w:r>
          </w:p>
        </w:tc>
        <w:tc>
          <w:tcPr>
            <w:tcW w:w="2126"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не более 0, 27</w:t>
            </w:r>
          </w:p>
        </w:tc>
      </w:tr>
      <w:tr w:rsidR="00545B8B" w:rsidRPr="00BF207F" w:rsidTr="00545B8B">
        <w:trPr>
          <w:cantSplit/>
          <w:trHeight w:val="240"/>
        </w:trPr>
        <w:tc>
          <w:tcPr>
            <w:tcW w:w="2557" w:type="dxa"/>
            <w:vMerge/>
            <w:tcBorders>
              <w:top w:val="nil"/>
              <w:left w:val="single" w:sz="6" w:space="0" w:color="auto"/>
              <w:bottom w:val="nil"/>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p>
        </w:tc>
        <w:tc>
          <w:tcPr>
            <w:tcW w:w="4956" w:type="dxa"/>
            <w:tcBorders>
              <w:top w:val="single" w:sz="6" w:space="0" w:color="auto"/>
              <w:left w:val="single" w:sz="6" w:space="0" w:color="auto"/>
              <w:bottom w:val="single" w:sz="6" w:space="0" w:color="auto"/>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Стаж работы от 2 до 5 лет</w:t>
            </w:r>
          </w:p>
        </w:tc>
        <w:tc>
          <w:tcPr>
            <w:tcW w:w="2126"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не более 0,17</w:t>
            </w:r>
          </w:p>
        </w:tc>
      </w:tr>
      <w:tr w:rsidR="00545B8B" w:rsidRPr="00BF207F" w:rsidTr="00545B8B">
        <w:trPr>
          <w:cantSplit/>
          <w:trHeight w:val="240"/>
        </w:trPr>
        <w:tc>
          <w:tcPr>
            <w:tcW w:w="2557" w:type="dxa"/>
            <w:vMerge/>
            <w:tcBorders>
              <w:top w:val="nil"/>
              <w:left w:val="single" w:sz="6" w:space="0" w:color="auto"/>
              <w:bottom w:val="nil"/>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p>
        </w:tc>
        <w:tc>
          <w:tcPr>
            <w:tcW w:w="4956" w:type="dxa"/>
            <w:tcBorders>
              <w:top w:val="single" w:sz="6" w:space="0" w:color="auto"/>
              <w:left w:val="single" w:sz="6" w:space="0" w:color="auto"/>
              <w:bottom w:val="single" w:sz="6" w:space="0" w:color="auto"/>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Стаж работы от 0 до 2 лет</w:t>
            </w:r>
          </w:p>
        </w:tc>
        <w:tc>
          <w:tcPr>
            <w:tcW w:w="2126" w:type="dxa"/>
            <w:tcBorders>
              <w:top w:val="single" w:sz="6" w:space="0" w:color="auto"/>
              <w:left w:val="single" w:sz="6" w:space="0" w:color="auto"/>
              <w:bottom w:val="single" w:sz="6" w:space="0" w:color="auto"/>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p>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Х</w:t>
            </w:r>
          </w:p>
          <w:p w:rsidR="00545B8B" w:rsidRPr="00BF207F" w:rsidRDefault="00545B8B" w:rsidP="00545B8B">
            <w:pPr>
              <w:pStyle w:val="ConsPlusNormal"/>
              <w:widowControl/>
              <w:contextualSpacing/>
              <w:jc w:val="center"/>
              <w:rPr>
                <w:rFonts w:ascii="Times New Roman" w:hAnsi="Times New Roman" w:cs="Times New Roman"/>
                <w:szCs w:val="22"/>
              </w:rPr>
            </w:pPr>
          </w:p>
        </w:tc>
      </w:tr>
      <w:tr w:rsidR="00545B8B" w:rsidRPr="00BF207F" w:rsidTr="00545B8B">
        <w:trPr>
          <w:trHeight w:val="600"/>
        </w:trPr>
        <w:tc>
          <w:tcPr>
            <w:tcW w:w="2557" w:type="dxa"/>
            <w:tcBorders>
              <w:top w:val="single" w:sz="6" w:space="0" w:color="auto"/>
              <w:left w:val="single" w:sz="6" w:space="0" w:color="auto"/>
              <w:bottom w:val="single" w:sz="6" w:space="0" w:color="auto"/>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Квалификационная категория</w:t>
            </w:r>
          </w:p>
        </w:tc>
        <w:tc>
          <w:tcPr>
            <w:tcW w:w="4956" w:type="dxa"/>
            <w:tcBorders>
              <w:top w:val="single" w:sz="6" w:space="0" w:color="auto"/>
              <w:left w:val="single" w:sz="6" w:space="0" w:color="auto"/>
              <w:bottom w:val="single" w:sz="6" w:space="0" w:color="auto"/>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первая категория</w:t>
            </w:r>
          </w:p>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высшая категория</w:t>
            </w:r>
          </w:p>
        </w:tc>
        <w:tc>
          <w:tcPr>
            <w:tcW w:w="2126"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contextualSpacing/>
              <w:jc w:val="center"/>
              <w:rPr>
                <w:rFonts w:ascii="Times New Roman" w:hAnsi="Times New Roman" w:cs="Times New Roman"/>
                <w:szCs w:val="22"/>
              </w:rPr>
            </w:pPr>
          </w:p>
          <w:p w:rsidR="00545B8B" w:rsidRPr="00BF207F" w:rsidRDefault="00545B8B" w:rsidP="00545B8B">
            <w:pPr>
              <w:pStyle w:val="ConsPlusNormal"/>
              <w:widowControl/>
              <w:shd w:val="clear" w:color="auto" w:fill="FFFFFF"/>
              <w:contextualSpacing/>
              <w:jc w:val="center"/>
              <w:rPr>
                <w:rFonts w:ascii="Times New Roman" w:hAnsi="Times New Roman" w:cs="Times New Roman"/>
                <w:szCs w:val="22"/>
              </w:rPr>
            </w:pPr>
            <w:r w:rsidRPr="00BF207F">
              <w:rPr>
                <w:rFonts w:ascii="Times New Roman" w:hAnsi="Times New Roman" w:cs="Times New Roman"/>
                <w:szCs w:val="22"/>
              </w:rPr>
              <w:t>не более 0,77</w:t>
            </w:r>
          </w:p>
          <w:p w:rsidR="00545B8B" w:rsidRPr="00BF207F" w:rsidRDefault="00545B8B" w:rsidP="00545B8B">
            <w:pPr>
              <w:pStyle w:val="ConsPlusNormal"/>
              <w:widowControl/>
              <w:shd w:val="clear" w:color="auto" w:fill="FFFFFF"/>
              <w:contextualSpacing/>
              <w:jc w:val="center"/>
              <w:rPr>
                <w:rFonts w:ascii="Times New Roman" w:hAnsi="Times New Roman" w:cs="Times New Roman"/>
                <w:szCs w:val="22"/>
              </w:rPr>
            </w:pPr>
            <w:r w:rsidRPr="00BF207F">
              <w:rPr>
                <w:rFonts w:ascii="Times New Roman" w:hAnsi="Times New Roman" w:cs="Times New Roman"/>
                <w:szCs w:val="22"/>
              </w:rPr>
              <w:t>не более 0,92</w:t>
            </w:r>
          </w:p>
        </w:tc>
      </w:tr>
    </w:tbl>
    <w:p w:rsidR="00545B8B" w:rsidRPr="00BF207F" w:rsidRDefault="00545B8B" w:rsidP="00545B8B">
      <w:pPr>
        <w:pStyle w:val="ConsPlusNormal"/>
        <w:widowControl/>
        <w:spacing w:before="120"/>
        <w:contextualSpacing/>
        <w:jc w:val="center"/>
        <w:outlineLvl w:val="1"/>
        <w:rPr>
          <w:rFonts w:ascii="Times New Roman" w:hAnsi="Times New Roman" w:cs="Times New Roman"/>
          <w:szCs w:val="22"/>
        </w:rPr>
      </w:pPr>
      <w:r w:rsidRPr="00BF207F">
        <w:rPr>
          <w:rFonts w:ascii="Times New Roman" w:hAnsi="Times New Roman" w:cs="Times New Roman"/>
          <w:szCs w:val="22"/>
        </w:rPr>
        <w:lastRenderedPageBreak/>
        <w:t>Порядок определения стажа педагогической работы</w:t>
      </w:r>
    </w:p>
    <w:p w:rsidR="00545B8B" w:rsidRPr="00BF207F" w:rsidRDefault="00545B8B" w:rsidP="00545B8B">
      <w:pPr>
        <w:pStyle w:val="ConsPlusTitle"/>
        <w:ind w:firstLine="720"/>
        <w:contextualSpacing/>
        <w:jc w:val="both"/>
        <w:rPr>
          <w:rFonts w:ascii="Times New Roman" w:hAnsi="Times New Roman" w:cs="Times New Roman"/>
          <w:b w:val="0"/>
          <w:bCs/>
          <w:szCs w:val="22"/>
        </w:rPr>
      </w:pPr>
      <w:proofErr w:type="gramStart"/>
      <w:r w:rsidRPr="00BF207F">
        <w:rPr>
          <w:rFonts w:ascii="Times New Roman" w:hAnsi="Times New Roman" w:cs="Times New Roman"/>
          <w:b w:val="0"/>
          <w:bCs/>
          <w:szCs w:val="22"/>
        </w:rPr>
        <w:t>Порядок зачета в стаж времени работы в отдельных учреждениях (организациях) &lt;*&gt;, а также времени обучения в учреждениях высшего и среднего профессионального образования и службы в Вооруженных силах СССР и Российской Федерации приведен  в приложении 8 к настоящему Примерному положению).</w:t>
      </w:r>
      <w:proofErr w:type="gramEnd"/>
    </w:p>
    <w:p w:rsidR="00545B8B" w:rsidRPr="00BF207F" w:rsidRDefault="00545B8B" w:rsidP="00545B8B">
      <w:pPr>
        <w:pStyle w:val="ConsPlusNormal"/>
        <w:widowControl/>
        <w:ind w:firstLine="540"/>
        <w:jc w:val="both"/>
        <w:rPr>
          <w:rFonts w:ascii="Times New Roman" w:hAnsi="Times New Roman" w:cs="Times New Roman"/>
          <w:color w:val="FF0000"/>
          <w:szCs w:val="22"/>
        </w:rPr>
      </w:pPr>
      <w:r w:rsidRPr="00BF207F">
        <w:rPr>
          <w:rFonts w:ascii="Times New Roman" w:hAnsi="Times New Roman" w:cs="Times New Roman"/>
          <w:color w:val="000000"/>
          <w:szCs w:val="22"/>
        </w:rPr>
        <w:t xml:space="preserve">&lt;*&gt; Под организацией понимаются предприятия, учреждения и организации независимо от формы собственности и подчиненности. </w:t>
      </w:r>
    </w:p>
    <w:p w:rsidR="00964193" w:rsidRDefault="00964193" w:rsidP="00545B8B">
      <w:pPr>
        <w:pStyle w:val="ConsPlusNormal"/>
        <w:widowControl/>
        <w:spacing w:before="120"/>
        <w:contextualSpacing/>
        <w:jc w:val="center"/>
        <w:rPr>
          <w:rFonts w:ascii="Times New Roman" w:hAnsi="Times New Roman" w:cs="Times New Roman"/>
          <w:b/>
          <w:szCs w:val="22"/>
        </w:rPr>
      </w:pPr>
      <w:bookmarkStart w:id="14" w:name="sub_26"/>
      <w:bookmarkEnd w:id="13"/>
    </w:p>
    <w:p w:rsidR="00545B8B" w:rsidRPr="00BF207F" w:rsidRDefault="00545B8B" w:rsidP="00545B8B">
      <w:pPr>
        <w:pStyle w:val="ConsPlusNormal"/>
        <w:widowControl/>
        <w:spacing w:before="120"/>
        <w:contextualSpacing/>
        <w:jc w:val="center"/>
        <w:rPr>
          <w:rFonts w:ascii="Times New Roman" w:hAnsi="Times New Roman" w:cs="Times New Roman"/>
          <w:b/>
          <w:bCs/>
          <w:szCs w:val="22"/>
        </w:rPr>
      </w:pPr>
      <w:r w:rsidRPr="00BF207F">
        <w:rPr>
          <w:rFonts w:ascii="Times New Roman" w:hAnsi="Times New Roman" w:cs="Times New Roman"/>
          <w:b/>
          <w:szCs w:val="22"/>
        </w:rPr>
        <w:t xml:space="preserve">Подраздел </w:t>
      </w:r>
      <w:r w:rsidRPr="00BF207F">
        <w:rPr>
          <w:rFonts w:ascii="Times New Roman" w:hAnsi="Times New Roman" w:cs="Times New Roman"/>
          <w:b/>
          <w:szCs w:val="22"/>
          <w:lang w:val="en-US"/>
        </w:rPr>
        <w:t>IV</w:t>
      </w:r>
      <w:r w:rsidRPr="00BF207F">
        <w:rPr>
          <w:rFonts w:ascii="Times New Roman" w:hAnsi="Times New Roman" w:cs="Times New Roman"/>
          <w:b/>
          <w:szCs w:val="22"/>
        </w:rPr>
        <w:t xml:space="preserve">.  </w:t>
      </w:r>
      <w:r w:rsidRPr="00BF207F">
        <w:rPr>
          <w:rFonts w:ascii="Times New Roman" w:hAnsi="Times New Roman" w:cs="Times New Roman"/>
          <w:b/>
          <w:bCs/>
          <w:szCs w:val="22"/>
        </w:rPr>
        <w:t xml:space="preserve">Порядок и условия оплаты труда работников, </w:t>
      </w:r>
    </w:p>
    <w:p w:rsidR="00545B8B" w:rsidRPr="00BF207F" w:rsidRDefault="00545B8B" w:rsidP="00545B8B">
      <w:pPr>
        <w:pStyle w:val="ConsPlusNormal"/>
        <w:widowControl/>
        <w:spacing w:before="120"/>
        <w:contextualSpacing/>
        <w:jc w:val="center"/>
        <w:rPr>
          <w:rFonts w:ascii="Times New Roman" w:hAnsi="Times New Roman" w:cs="Times New Roman"/>
          <w:b/>
          <w:bCs/>
          <w:szCs w:val="22"/>
        </w:rPr>
      </w:pPr>
      <w:r w:rsidRPr="00BF207F">
        <w:rPr>
          <w:rFonts w:ascii="Times New Roman" w:hAnsi="Times New Roman" w:cs="Times New Roman"/>
          <w:b/>
          <w:bCs/>
          <w:szCs w:val="22"/>
        </w:rPr>
        <w:t xml:space="preserve">занимающих должности руководителей структурных подразделений </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 xml:space="preserve">19. </w:t>
      </w:r>
      <w:proofErr w:type="gramStart"/>
      <w:r w:rsidRPr="00BF207F">
        <w:rPr>
          <w:rFonts w:ascii="Times New Roman" w:hAnsi="Times New Roman" w:cs="Times New Roman"/>
          <w:szCs w:val="22"/>
        </w:rPr>
        <w:t xml:space="preserve">Размеры должностных окладов работников общеобразовательных учреждений, занимающих должности </w:t>
      </w:r>
      <w:r w:rsidRPr="00BF207F">
        <w:rPr>
          <w:rFonts w:ascii="Times New Roman" w:hAnsi="Times New Roman" w:cs="Times New Roman"/>
          <w:bCs/>
          <w:szCs w:val="22"/>
        </w:rPr>
        <w:t>руководителей структурных подразделений</w:t>
      </w:r>
      <w:r w:rsidRPr="00BF207F">
        <w:rPr>
          <w:rFonts w:ascii="Times New Roman" w:hAnsi="Times New Roman" w:cs="Times New Roman"/>
          <w:szCs w:val="22"/>
        </w:rPr>
        <w:t xml:space="preserve">,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 в соответствии с Приказом Министерства здравоохранения и социального развития Российской Федерации от 5 мая </w:t>
      </w:r>
      <w:smartTag w:uri="urn:schemas-microsoft-com:office:smarttags" w:element="metricconverter">
        <w:smartTagPr>
          <w:attr w:name="ProductID" w:val="2008 г"/>
        </w:smartTagPr>
        <w:r w:rsidRPr="00BF207F">
          <w:rPr>
            <w:rFonts w:ascii="Times New Roman" w:hAnsi="Times New Roman" w:cs="Times New Roman"/>
            <w:szCs w:val="22"/>
          </w:rPr>
          <w:t>2008 г</w:t>
        </w:r>
      </w:smartTag>
      <w:r w:rsidRPr="00BF207F">
        <w:rPr>
          <w:rFonts w:ascii="Times New Roman" w:hAnsi="Times New Roman" w:cs="Times New Roman"/>
          <w:szCs w:val="22"/>
        </w:rPr>
        <w:t>. № 216н «Об утверждении профессиональных квалификационных групп должностей работников образования».</w:t>
      </w:r>
      <w:proofErr w:type="gramEnd"/>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 xml:space="preserve">Рекомендуемые размеры должностных окладов </w:t>
      </w:r>
      <w:r w:rsidRPr="00BF207F">
        <w:rPr>
          <w:rFonts w:ascii="Times New Roman" w:hAnsi="Times New Roman" w:cs="Times New Roman"/>
          <w:bCs/>
          <w:szCs w:val="22"/>
        </w:rPr>
        <w:t>руководителей структурных подразделений</w:t>
      </w:r>
      <w:r w:rsidRPr="00BF207F">
        <w:rPr>
          <w:rFonts w:ascii="Times New Roman" w:hAnsi="Times New Roman" w:cs="Times New Roman"/>
          <w:szCs w:val="22"/>
        </w:rPr>
        <w:t xml:space="preserve"> и повышающих  коэффициентов приведены в приложении 3 к настоящему Примерному положению.</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20. Р</w:t>
      </w:r>
      <w:r w:rsidRPr="00BF207F">
        <w:rPr>
          <w:rFonts w:ascii="Times New Roman" w:hAnsi="Times New Roman" w:cs="Times New Roman"/>
          <w:bCs/>
        </w:rPr>
        <w:t xml:space="preserve">аботникам, занимающих должности руководителей структурных подразделений </w:t>
      </w:r>
      <w:r w:rsidRPr="00BF207F">
        <w:rPr>
          <w:rFonts w:ascii="Times New Roman" w:hAnsi="Times New Roman" w:cs="Times New Roman"/>
        </w:rPr>
        <w:t>рекомендуется устанавливать следующие повышающие коэффициенты к должностным окладам:</w:t>
      </w:r>
    </w:p>
    <w:p w:rsidR="00545B8B" w:rsidRPr="00BF207F" w:rsidRDefault="00545B8B" w:rsidP="00545B8B">
      <w:pPr>
        <w:ind w:firstLine="720"/>
        <w:contextualSpacing/>
        <w:jc w:val="both"/>
        <w:rPr>
          <w:rFonts w:ascii="Times New Roman" w:hAnsi="Times New Roman" w:cs="Times New Roman"/>
          <w:i/>
        </w:rPr>
      </w:pPr>
      <w:r w:rsidRPr="00BF207F">
        <w:rPr>
          <w:rFonts w:ascii="Times New Roman" w:hAnsi="Times New Roman" w:cs="Times New Roman"/>
        </w:rPr>
        <w:t xml:space="preserve"> - по занимаемой должности (повышающий коэффициент приведен  в приложении 3 к настоящему Примерному положению);</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xml:space="preserve"> - за специфику работы в общеобразовательной организации (пункт 14 подраздела </w:t>
      </w:r>
      <w:r w:rsidRPr="00BF207F">
        <w:rPr>
          <w:rFonts w:ascii="Times New Roman" w:hAnsi="Times New Roman" w:cs="Times New Roman"/>
          <w:lang w:val="en-US"/>
        </w:rPr>
        <w:t>I</w:t>
      </w:r>
      <w:r w:rsidRPr="00BF207F">
        <w:rPr>
          <w:rFonts w:ascii="Times New Roman" w:hAnsi="Times New Roman" w:cs="Times New Roman"/>
        </w:rPr>
        <w:t xml:space="preserve"> раздела </w:t>
      </w:r>
      <w:r w:rsidRPr="00BF207F">
        <w:rPr>
          <w:rFonts w:ascii="Times New Roman" w:hAnsi="Times New Roman" w:cs="Times New Roman"/>
          <w:lang w:val="en-US"/>
        </w:rPr>
        <w:t>II</w:t>
      </w:r>
      <w:r w:rsidRPr="00BF207F">
        <w:rPr>
          <w:rFonts w:ascii="Times New Roman" w:hAnsi="Times New Roman" w:cs="Times New Roman"/>
        </w:rPr>
        <w:t xml:space="preserve"> Примерного положения);</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xml:space="preserve"> - персональный повышающий коэффициент (пункт 13 подраздела </w:t>
      </w:r>
      <w:r w:rsidRPr="00BF207F">
        <w:rPr>
          <w:rFonts w:ascii="Times New Roman" w:hAnsi="Times New Roman" w:cs="Times New Roman"/>
          <w:lang w:val="en-US"/>
        </w:rPr>
        <w:t>I</w:t>
      </w:r>
      <w:r w:rsidRPr="00BF207F">
        <w:rPr>
          <w:rFonts w:ascii="Times New Roman" w:hAnsi="Times New Roman" w:cs="Times New Roman"/>
        </w:rPr>
        <w:t xml:space="preserve"> раздела </w:t>
      </w:r>
      <w:r w:rsidRPr="00BF207F">
        <w:rPr>
          <w:rFonts w:ascii="Times New Roman" w:hAnsi="Times New Roman" w:cs="Times New Roman"/>
          <w:lang w:val="en-US"/>
        </w:rPr>
        <w:t>II</w:t>
      </w:r>
      <w:r w:rsidRPr="00BF207F">
        <w:rPr>
          <w:rFonts w:ascii="Times New Roman" w:hAnsi="Times New Roman" w:cs="Times New Roman"/>
        </w:rPr>
        <w:t xml:space="preserve"> Примерного положения).</w:t>
      </w:r>
    </w:p>
    <w:p w:rsidR="00964193" w:rsidRDefault="00964193" w:rsidP="00545B8B">
      <w:pPr>
        <w:contextualSpacing/>
        <w:jc w:val="center"/>
        <w:rPr>
          <w:rFonts w:ascii="Times New Roman" w:hAnsi="Times New Roman" w:cs="Times New Roman"/>
          <w:b/>
        </w:rPr>
      </w:pPr>
    </w:p>
    <w:p w:rsidR="00545B8B" w:rsidRDefault="00545B8B" w:rsidP="00964193">
      <w:pPr>
        <w:contextualSpacing/>
        <w:jc w:val="center"/>
        <w:rPr>
          <w:rFonts w:ascii="Times New Roman" w:hAnsi="Times New Roman" w:cs="Times New Roman"/>
          <w:b/>
          <w:bCs/>
        </w:rPr>
      </w:pPr>
      <w:r w:rsidRPr="00BF207F">
        <w:rPr>
          <w:rFonts w:ascii="Times New Roman" w:hAnsi="Times New Roman" w:cs="Times New Roman"/>
          <w:b/>
        </w:rPr>
        <w:t xml:space="preserve">Подраздел </w:t>
      </w:r>
      <w:r w:rsidRPr="00BF207F">
        <w:rPr>
          <w:rFonts w:ascii="Times New Roman" w:hAnsi="Times New Roman" w:cs="Times New Roman"/>
          <w:b/>
          <w:lang w:val="en-US"/>
        </w:rPr>
        <w:t>V</w:t>
      </w:r>
      <w:r w:rsidRPr="00BF207F">
        <w:rPr>
          <w:rFonts w:ascii="Times New Roman" w:hAnsi="Times New Roman" w:cs="Times New Roman"/>
          <w:b/>
        </w:rPr>
        <w:t xml:space="preserve">.  </w:t>
      </w:r>
      <w:r w:rsidRPr="00BF207F">
        <w:rPr>
          <w:rFonts w:ascii="Times New Roman" w:hAnsi="Times New Roman" w:cs="Times New Roman"/>
          <w:b/>
          <w:bCs/>
        </w:rPr>
        <w:t>Порядок и условия оплаты труда работников, занимающих общеотраслевые должности руководителей, специалистов и служащих</w:t>
      </w:r>
    </w:p>
    <w:p w:rsidR="00964193" w:rsidRPr="00BF207F" w:rsidRDefault="00964193" w:rsidP="00964193">
      <w:pPr>
        <w:contextualSpacing/>
        <w:jc w:val="center"/>
        <w:rPr>
          <w:rFonts w:ascii="Times New Roman" w:hAnsi="Times New Roman" w:cs="Times New Roman"/>
          <w:b/>
          <w:bCs/>
        </w:rPr>
      </w:pP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xml:space="preserve">21. </w:t>
      </w:r>
      <w:proofErr w:type="gramStart"/>
      <w:r w:rsidRPr="00BF207F">
        <w:rPr>
          <w:rFonts w:ascii="Times New Roman" w:hAnsi="Times New Roman" w:cs="Times New Roman"/>
        </w:rPr>
        <w:t xml:space="preserve">Размеры должностных окладов работников общеобразовательных организаций, занимающих общеотраслевые должности руководителей, специалистов и служащих (далее - работники), устанавливаются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BF207F">
          <w:rPr>
            <w:rFonts w:ascii="Times New Roman" w:hAnsi="Times New Roman" w:cs="Times New Roman"/>
          </w:rPr>
          <w:t>2008 г</w:t>
        </w:r>
      </w:smartTag>
      <w:r w:rsidRPr="00BF207F">
        <w:rPr>
          <w:rFonts w:ascii="Times New Roman" w:hAnsi="Times New Roman" w:cs="Times New Roman"/>
        </w:rPr>
        <w:t>. № 247н «Об утверждении профессиональных квалификационных групп общеотраслевых должностей руководителей, специалистов и служащих».</w:t>
      </w:r>
      <w:proofErr w:type="gramEnd"/>
    </w:p>
    <w:p w:rsidR="00545B8B" w:rsidRPr="00BF207F" w:rsidRDefault="00545B8B" w:rsidP="00545B8B">
      <w:pPr>
        <w:pStyle w:val="ConsPlusNormal"/>
        <w:widowControl/>
        <w:contextualSpacing/>
        <w:jc w:val="both"/>
        <w:rPr>
          <w:rFonts w:ascii="Times New Roman" w:hAnsi="Times New Roman" w:cs="Times New Roman"/>
          <w:szCs w:val="22"/>
        </w:rPr>
      </w:pPr>
      <w:bookmarkStart w:id="15" w:name="sub_216"/>
      <w:r w:rsidRPr="00BF207F">
        <w:rPr>
          <w:rFonts w:ascii="Times New Roman" w:hAnsi="Times New Roman" w:cs="Times New Roman"/>
          <w:szCs w:val="22"/>
        </w:rPr>
        <w:t xml:space="preserve">Рекомендуемые должностные оклады работников приведены в </w:t>
      </w:r>
      <w:bookmarkEnd w:id="15"/>
      <w:r w:rsidRPr="00BF207F">
        <w:rPr>
          <w:rFonts w:ascii="Times New Roman" w:hAnsi="Times New Roman" w:cs="Times New Roman"/>
          <w:szCs w:val="22"/>
        </w:rPr>
        <w:t>приложении 4 к настоящему Примерному положению.</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22. Р</w:t>
      </w:r>
      <w:r w:rsidRPr="00BF207F">
        <w:rPr>
          <w:rFonts w:ascii="Times New Roman" w:hAnsi="Times New Roman" w:cs="Times New Roman"/>
          <w:bCs/>
        </w:rPr>
        <w:t xml:space="preserve">аботникам, занимающим общеотраслевые должности руководителей, специалистов и служащих </w:t>
      </w:r>
      <w:r w:rsidRPr="00BF207F">
        <w:rPr>
          <w:rFonts w:ascii="Times New Roman" w:hAnsi="Times New Roman" w:cs="Times New Roman"/>
        </w:rPr>
        <w:t>рекомендуется устанавливать следующие повышающие коэффициенты к должностным окладам:</w:t>
      </w:r>
    </w:p>
    <w:p w:rsidR="00545B8B" w:rsidRPr="00BF207F" w:rsidRDefault="00545B8B" w:rsidP="00545B8B">
      <w:pPr>
        <w:ind w:firstLine="720"/>
        <w:contextualSpacing/>
        <w:jc w:val="both"/>
        <w:rPr>
          <w:rFonts w:ascii="Times New Roman" w:hAnsi="Times New Roman" w:cs="Times New Roman"/>
          <w:i/>
        </w:rPr>
      </w:pPr>
      <w:r w:rsidRPr="00BF207F">
        <w:rPr>
          <w:rFonts w:ascii="Times New Roman" w:hAnsi="Times New Roman" w:cs="Times New Roman"/>
        </w:rPr>
        <w:t xml:space="preserve"> - по занимаемой должности (повышающий коэффициент приведен  в приложении 4 к настоящему Примерному положению);</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xml:space="preserve"> - за специфику работы в общеобразовательной организации (пункт 14 подраздела </w:t>
      </w:r>
      <w:r w:rsidRPr="00BF207F">
        <w:rPr>
          <w:rFonts w:ascii="Times New Roman" w:hAnsi="Times New Roman" w:cs="Times New Roman"/>
          <w:lang w:val="en-US"/>
        </w:rPr>
        <w:t>I</w:t>
      </w:r>
      <w:r w:rsidRPr="00BF207F">
        <w:rPr>
          <w:rFonts w:ascii="Times New Roman" w:hAnsi="Times New Roman" w:cs="Times New Roman"/>
        </w:rPr>
        <w:t xml:space="preserve"> раздела </w:t>
      </w:r>
      <w:r w:rsidRPr="00BF207F">
        <w:rPr>
          <w:rFonts w:ascii="Times New Roman" w:hAnsi="Times New Roman" w:cs="Times New Roman"/>
          <w:lang w:val="en-US"/>
        </w:rPr>
        <w:t>II</w:t>
      </w:r>
      <w:r w:rsidRPr="00BF207F">
        <w:rPr>
          <w:rFonts w:ascii="Times New Roman" w:hAnsi="Times New Roman" w:cs="Times New Roman"/>
        </w:rPr>
        <w:t xml:space="preserve"> Примерного положения);</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xml:space="preserve"> - персональный повышающий коэффициент (пункт 13 подраздела </w:t>
      </w:r>
      <w:r w:rsidRPr="00BF207F">
        <w:rPr>
          <w:rFonts w:ascii="Times New Roman" w:hAnsi="Times New Roman" w:cs="Times New Roman"/>
          <w:lang w:val="en-US"/>
        </w:rPr>
        <w:t>I</w:t>
      </w:r>
      <w:r w:rsidRPr="00BF207F">
        <w:rPr>
          <w:rFonts w:ascii="Times New Roman" w:hAnsi="Times New Roman" w:cs="Times New Roman"/>
        </w:rPr>
        <w:t xml:space="preserve"> раздела </w:t>
      </w:r>
      <w:r w:rsidRPr="00BF207F">
        <w:rPr>
          <w:rFonts w:ascii="Times New Roman" w:hAnsi="Times New Roman" w:cs="Times New Roman"/>
          <w:lang w:val="en-US"/>
        </w:rPr>
        <w:t>II</w:t>
      </w:r>
      <w:r w:rsidRPr="00BF207F">
        <w:rPr>
          <w:rFonts w:ascii="Times New Roman" w:hAnsi="Times New Roman" w:cs="Times New Roman"/>
        </w:rPr>
        <w:t xml:space="preserve"> Примерного положения).                           </w:t>
      </w:r>
    </w:p>
    <w:p w:rsidR="00545B8B" w:rsidRPr="00BF207F" w:rsidRDefault="00545B8B" w:rsidP="00545B8B">
      <w:pPr>
        <w:pStyle w:val="ConsPlusNormal"/>
        <w:widowControl/>
        <w:contextualSpacing/>
        <w:jc w:val="center"/>
        <w:rPr>
          <w:rFonts w:ascii="Times New Roman" w:hAnsi="Times New Roman" w:cs="Times New Roman"/>
          <w:b/>
          <w:bCs/>
          <w:szCs w:val="22"/>
        </w:rPr>
      </w:pPr>
      <w:r w:rsidRPr="00BF207F">
        <w:rPr>
          <w:rFonts w:ascii="Times New Roman" w:hAnsi="Times New Roman" w:cs="Times New Roman"/>
          <w:b/>
          <w:szCs w:val="22"/>
        </w:rPr>
        <w:t xml:space="preserve">Подраздел </w:t>
      </w:r>
      <w:r w:rsidRPr="00BF207F">
        <w:rPr>
          <w:rFonts w:ascii="Times New Roman" w:hAnsi="Times New Roman" w:cs="Times New Roman"/>
          <w:b/>
          <w:szCs w:val="22"/>
          <w:lang w:val="en-US"/>
        </w:rPr>
        <w:t>VI</w:t>
      </w:r>
      <w:r w:rsidRPr="00BF207F">
        <w:rPr>
          <w:rFonts w:ascii="Times New Roman" w:hAnsi="Times New Roman" w:cs="Times New Roman"/>
          <w:b/>
          <w:szCs w:val="22"/>
        </w:rPr>
        <w:t xml:space="preserve">.  </w:t>
      </w:r>
      <w:r w:rsidRPr="00BF207F">
        <w:rPr>
          <w:rFonts w:ascii="Times New Roman" w:hAnsi="Times New Roman" w:cs="Times New Roman"/>
          <w:b/>
          <w:bCs/>
          <w:szCs w:val="22"/>
        </w:rPr>
        <w:t>Порядок и условия оплаты труда</w:t>
      </w:r>
    </w:p>
    <w:p w:rsidR="00545B8B" w:rsidRDefault="00545B8B" w:rsidP="00545B8B">
      <w:pPr>
        <w:pStyle w:val="ConsPlusNormal"/>
        <w:widowControl/>
        <w:contextualSpacing/>
        <w:jc w:val="center"/>
        <w:rPr>
          <w:rFonts w:ascii="Times New Roman" w:hAnsi="Times New Roman" w:cs="Times New Roman"/>
          <w:b/>
          <w:bCs/>
          <w:szCs w:val="22"/>
        </w:rPr>
      </w:pPr>
      <w:r w:rsidRPr="00BF207F">
        <w:rPr>
          <w:rFonts w:ascii="Times New Roman" w:hAnsi="Times New Roman" w:cs="Times New Roman"/>
          <w:b/>
          <w:bCs/>
          <w:szCs w:val="22"/>
        </w:rPr>
        <w:t>работников рабочих профессий</w:t>
      </w:r>
    </w:p>
    <w:p w:rsidR="00964193" w:rsidRPr="00BF207F" w:rsidRDefault="00964193" w:rsidP="00545B8B">
      <w:pPr>
        <w:pStyle w:val="ConsPlusNormal"/>
        <w:widowControl/>
        <w:contextualSpacing/>
        <w:jc w:val="center"/>
        <w:rPr>
          <w:rFonts w:ascii="Times New Roman" w:hAnsi="Times New Roman" w:cs="Times New Roman"/>
          <w:b/>
          <w:bCs/>
          <w:szCs w:val="22"/>
        </w:rPr>
      </w:pP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lastRenderedPageBreak/>
        <w:t xml:space="preserve">23.  Размеры должностных окладов профессий рабочих устанавливаются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BF207F">
          <w:rPr>
            <w:rFonts w:ascii="Times New Roman" w:hAnsi="Times New Roman" w:cs="Times New Roman"/>
            <w:szCs w:val="22"/>
          </w:rPr>
          <w:t>2008 г</w:t>
        </w:r>
      </w:smartTag>
      <w:r w:rsidRPr="00BF207F">
        <w:rPr>
          <w:rFonts w:ascii="Times New Roman" w:hAnsi="Times New Roman" w:cs="Times New Roman"/>
          <w:szCs w:val="22"/>
        </w:rPr>
        <w:t>. № 248н «Об утверждении профессиональных квалификационных групп общеотраслевых профессий рабочих».</w:t>
      </w:r>
    </w:p>
    <w:p w:rsidR="00545B8B" w:rsidRPr="00BF207F" w:rsidRDefault="00545B8B" w:rsidP="00545B8B">
      <w:pPr>
        <w:pStyle w:val="ConsPlusNormal"/>
        <w:widowControl/>
        <w:ind w:firstLine="709"/>
        <w:contextualSpacing/>
        <w:jc w:val="both"/>
        <w:rPr>
          <w:rFonts w:ascii="Times New Roman" w:hAnsi="Times New Roman" w:cs="Times New Roman"/>
          <w:b/>
          <w:bCs/>
          <w:szCs w:val="22"/>
        </w:rPr>
      </w:pPr>
      <w:r w:rsidRPr="00BF207F">
        <w:rPr>
          <w:rFonts w:ascii="Times New Roman" w:hAnsi="Times New Roman" w:cs="Times New Roman"/>
          <w:szCs w:val="22"/>
        </w:rPr>
        <w:t>Рекомендуемые должностные оклады рабочих  приведены в приложении 5 к настоящему Примерному положению.</w:t>
      </w:r>
    </w:p>
    <w:p w:rsidR="00545B8B" w:rsidRPr="00BF207F" w:rsidRDefault="00545B8B" w:rsidP="00545B8B">
      <w:pPr>
        <w:ind w:firstLine="709"/>
        <w:contextualSpacing/>
        <w:jc w:val="both"/>
        <w:rPr>
          <w:rFonts w:ascii="Times New Roman" w:hAnsi="Times New Roman" w:cs="Times New Roman"/>
        </w:rPr>
      </w:pPr>
      <w:r w:rsidRPr="00BF207F">
        <w:rPr>
          <w:rFonts w:ascii="Times New Roman" w:hAnsi="Times New Roman" w:cs="Times New Roman"/>
        </w:rPr>
        <w:t>24. Р</w:t>
      </w:r>
      <w:r w:rsidRPr="00BF207F">
        <w:rPr>
          <w:rFonts w:ascii="Times New Roman" w:hAnsi="Times New Roman" w:cs="Times New Roman"/>
          <w:bCs/>
        </w:rPr>
        <w:t>аботникам рабочих профессий р</w:t>
      </w:r>
      <w:r w:rsidRPr="00BF207F">
        <w:rPr>
          <w:rFonts w:ascii="Times New Roman" w:hAnsi="Times New Roman" w:cs="Times New Roman"/>
        </w:rPr>
        <w:t>екомендуется устанавливать следующие повышающие коэффициенты к должностным окладам:</w:t>
      </w:r>
    </w:p>
    <w:p w:rsidR="00545B8B" w:rsidRPr="00BF207F" w:rsidRDefault="00545B8B" w:rsidP="00545B8B">
      <w:pPr>
        <w:ind w:firstLine="709"/>
        <w:contextualSpacing/>
        <w:jc w:val="both"/>
        <w:rPr>
          <w:rFonts w:ascii="Times New Roman" w:hAnsi="Times New Roman" w:cs="Times New Roman"/>
        </w:rPr>
      </w:pPr>
      <w:r w:rsidRPr="00BF207F">
        <w:rPr>
          <w:rFonts w:ascii="Times New Roman" w:hAnsi="Times New Roman" w:cs="Times New Roman"/>
        </w:rPr>
        <w:t xml:space="preserve">- по занимаемой должности (повышающий коэффициент приведен  в приложении 5 к настоящему Примерному положению); </w:t>
      </w:r>
    </w:p>
    <w:p w:rsidR="00545B8B" w:rsidRPr="00BF207F" w:rsidRDefault="00545B8B" w:rsidP="00545B8B">
      <w:pPr>
        <w:ind w:firstLine="709"/>
        <w:contextualSpacing/>
        <w:jc w:val="both"/>
        <w:rPr>
          <w:rFonts w:ascii="Times New Roman" w:hAnsi="Times New Roman" w:cs="Times New Roman"/>
        </w:rPr>
      </w:pPr>
      <w:r w:rsidRPr="00BF207F">
        <w:rPr>
          <w:rFonts w:ascii="Times New Roman" w:hAnsi="Times New Roman" w:cs="Times New Roman"/>
        </w:rPr>
        <w:t xml:space="preserve">- персональный повышающий коэффициент (пункт 13 подраздела </w:t>
      </w:r>
      <w:r w:rsidRPr="00BF207F">
        <w:rPr>
          <w:rFonts w:ascii="Times New Roman" w:hAnsi="Times New Roman" w:cs="Times New Roman"/>
          <w:lang w:val="en-US"/>
        </w:rPr>
        <w:t>I</w:t>
      </w:r>
      <w:r w:rsidRPr="00BF207F">
        <w:rPr>
          <w:rFonts w:ascii="Times New Roman" w:hAnsi="Times New Roman" w:cs="Times New Roman"/>
        </w:rPr>
        <w:t xml:space="preserve"> раздела </w:t>
      </w:r>
      <w:r w:rsidRPr="00BF207F">
        <w:rPr>
          <w:rFonts w:ascii="Times New Roman" w:hAnsi="Times New Roman" w:cs="Times New Roman"/>
          <w:lang w:val="en-US"/>
        </w:rPr>
        <w:t>II</w:t>
      </w:r>
      <w:r w:rsidRPr="00BF207F">
        <w:rPr>
          <w:rFonts w:ascii="Times New Roman" w:hAnsi="Times New Roman" w:cs="Times New Roman"/>
        </w:rPr>
        <w:t xml:space="preserve"> Примерного положения).                                                                                                                      </w:t>
      </w:r>
    </w:p>
    <w:p w:rsidR="00545B8B" w:rsidRPr="00BF207F" w:rsidRDefault="00545B8B" w:rsidP="00545B8B">
      <w:pPr>
        <w:pStyle w:val="ConsPlusTitle"/>
        <w:widowControl/>
        <w:contextualSpacing/>
        <w:jc w:val="center"/>
        <w:rPr>
          <w:rFonts w:ascii="Times New Roman" w:hAnsi="Times New Roman" w:cs="Times New Roman"/>
          <w:szCs w:val="22"/>
        </w:rPr>
      </w:pPr>
      <w:r w:rsidRPr="00BF207F">
        <w:rPr>
          <w:rFonts w:ascii="Times New Roman" w:hAnsi="Times New Roman" w:cs="Times New Roman"/>
          <w:szCs w:val="22"/>
        </w:rPr>
        <w:t xml:space="preserve">Подраздел </w:t>
      </w:r>
      <w:r w:rsidRPr="00BF207F">
        <w:rPr>
          <w:rFonts w:ascii="Times New Roman" w:hAnsi="Times New Roman" w:cs="Times New Roman"/>
          <w:szCs w:val="22"/>
          <w:lang w:val="en-US"/>
        </w:rPr>
        <w:t>VII</w:t>
      </w:r>
      <w:r w:rsidRPr="00BF207F">
        <w:rPr>
          <w:rFonts w:ascii="Times New Roman" w:hAnsi="Times New Roman" w:cs="Times New Roman"/>
          <w:szCs w:val="22"/>
        </w:rPr>
        <w:t>.</w:t>
      </w:r>
      <w:r w:rsidRPr="00BF207F">
        <w:rPr>
          <w:rFonts w:ascii="Times New Roman" w:hAnsi="Times New Roman" w:cs="Times New Roman"/>
          <w:b w:val="0"/>
          <w:szCs w:val="22"/>
        </w:rPr>
        <w:t xml:space="preserve">  </w:t>
      </w:r>
      <w:r w:rsidRPr="00BF207F">
        <w:rPr>
          <w:rFonts w:ascii="Times New Roman" w:hAnsi="Times New Roman" w:cs="Times New Roman"/>
          <w:szCs w:val="22"/>
        </w:rPr>
        <w:t xml:space="preserve">Оплата труда медицинских работников </w:t>
      </w:r>
    </w:p>
    <w:p w:rsidR="00545B8B" w:rsidRDefault="00545B8B" w:rsidP="00545B8B">
      <w:pPr>
        <w:pStyle w:val="ConsPlusTitle"/>
        <w:widowControl/>
        <w:contextualSpacing/>
        <w:jc w:val="center"/>
        <w:rPr>
          <w:rFonts w:ascii="Times New Roman" w:hAnsi="Times New Roman" w:cs="Times New Roman"/>
          <w:szCs w:val="22"/>
        </w:rPr>
      </w:pPr>
      <w:r w:rsidRPr="00BF207F">
        <w:rPr>
          <w:rFonts w:ascii="Times New Roman" w:hAnsi="Times New Roman" w:cs="Times New Roman"/>
          <w:szCs w:val="22"/>
        </w:rPr>
        <w:t>образовательных организаций</w:t>
      </w:r>
    </w:p>
    <w:p w:rsidR="00964193" w:rsidRPr="00BF207F" w:rsidRDefault="00964193" w:rsidP="00545B8B">
      <w:pPr>
        <w:pStyle w:val="ConsPlusTitle"/>
        <w:widowControl/>
        <w:contextualSpacing/>
        <w:jc w:val="center"/>
        <w:rPr>
          <w:rFonts w:ascii="Times New Roman" w:hAnsi="Times New Roman" w:cs="Times New Roman"/>
          <w:szCs w:val="22"/>
        </w:rPr>
      </w:pPr>
    </w:p>
    <w:p w:rsidR="00545B8B" w:rsidRPr="00BF207F" w:rsidRDefault="00545B8B" w:rsidP="00545B8B">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 xml:space="preserve">25. Размеры должностных окладов работников общеобразовательных организаций, относящихся к медицинским работникам, устанавливаются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6 августа </w:t>
      </w:r>
      <w:smartTag w:uri="urn:schemas-microsoft-com:office:smarttags" w:element="metricconverter">
        <w:smartTagPr>
          <w:attr w:name="ProductID" w:val="2007 г"/>
        </w:smartTagPr>
        <w:r w:rsidRPr="00BF207F">
          <w:rPr>
            <w:rFonts w:ascii="Times New Roman" w:hAnsi="Times New Roman" w:cs="Times New Roman"/>
            <w:szCs w:val="22"/>
          </w:rPr>
          <w:t>2007 г</w:t>
        </w:r>
      </w:smartTag>
      <w:r w:rsidRPr="00BF207F">
        <w:rPr>
          <w:rFonts w:ascii="Times New Roman" w:hAnsi="Times New Roman" w:cs="Times New Roman"/>
          <w:szCs w:val="22"/>
        </w:rPr>
        <w:t>. № 526 «Об утверждении профессиональных квалификационных групп должностей медицинских и фармацевтических работников».</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Рекомендуемые размеры должностных окладов медицинских работников приведены в приложении 6 к настоящему Примерному положению.</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26. Медицинским р</w:t>
      </w:r>
      <w:r w:rsidRPr="00BF207F">
        <w:rPr>
          <w:rFonts w:ascii="Times New Roman" w:hAnsi="Times New Roman" w:cs="Times New Roman"/>
          <w:bCs/>
        </w:rPr>
        <w:t>аботникам  р</w:t>
      </w:r>
      <w:r w:rsidRPr="00BF207F">
        <w:rPr>
          <w:rFonts w:ascii="Times New Roman" w:hAnsi="Times New Roman" w:cs="Times New Roman"/>
        </w:rPr>
        <w:t>екомендуется устанавливать следующие повышающие коэффициенты к должностным окладам:</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xml:space="preserve">- по занимаемой должности (повышающий коэффициент приведен  в приложении 6 к настоящему Примерному положению); </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xml:space="preserve">- за специфику работы в </w:t>
      </w:r>
      <w:bookmarkStart w:id="16" w:name="_Hlk74223829"/>
      <w:r w:rsidRPr="00BF207F">
        <w:rPr>
          <w:rFonts w:ascii="Times New Roman" w:hAnsi="Times New Roman" w:cs="Times New Roman"/>
        </w:rPr>
        <w:t xml:space="preserve">общеобразовательной организации </w:t>
      </w:r>
      <w:bookmarkEnd w:id="16"/>
      <w:r w:rsidRPr="00BF207F">
        <w:rPr>
          <w:rFonts w:ascii="Times New Roman" w:hAnsi="Times New Roman" w:cs="Times New Roman"/>
        </w:rPr>
        <w:t xml:space="preserve">(пункт 14 подраздела </w:t>
      </w:r>
      <w:r w:rsidRPr="00BF207F">
        <w:rPr>
          <w:rFonts w:ascii="Times New Roman" w:hAnsi="Times New Roman" w:cs="Times New Roman"/>
          <w:lang w:val="en-US"/>
        </w:rPr>
        <w:t>I</w:t>
      </w:r>
      <w:r w:rsidRPr="00BF207F">
        <w:rPr>
          <w:rFonts w:ascii="Times New Roman" w:hAnsi="Times New Roman" w:cs="Times New Roman"/>
        </w:rPr>
        <w:t xml:space="preserve"> раздела </w:t>
      </w:r>
      <w:r w:rsidRPr="00BF207F">
        <w:rPr>
          <w:rFonts w:ascii="Times New Roman" w:hAnsi="Times New Roman" w:cs="Times New Roman"/>
          <w:lang w:val="en-US"/>
        </w:rPr>
        <w:t>II</w:t>
      </w:r>
      <w:r w:rsidRPr="00BF207F">
        <w:rPr>
          <w:rFonts w:ascii="Times New Roman" w:hAnsi="Times New Roman" w:cs="Times New Roman"/>
        </w:rPr>
        <w:t xml:space="preserve"> Примерного положения);</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xml:space="preserve">- персональный повышающий коэффициент (пункт 13 подраздела </w:t>
      </w:r>
      <w:r w:rsidRPr="00BF207F">
        <w:rPr>
          <w:rFonts w:ascii="Times New Roman" w:hAnsi="Times New Roman" w:cs="Times New Roman"/>
          <w:lang w:val="en-US"/>
        </w:rPr>
        <w:t>I</w:t>
      </w:r>
      <w:r w:rsidRPr="00BF207F">
        <w:rPr>
          <w:rFonts w:ascii="Times New Roman" w:hAnsi="Times New Roman" w:cs="Times New Roman"/>
        </w:rPr>
        <w:t xml:space="preserve"> раздела </w:t>
      </w:r>
      <w:r w:rsidRPr="00BF207F">
        <w:rPr>
          <w:rFonts w:ascii="Times New Roman" w:hAnsi="Times New Roman" w:cs="Times New Roman"/>
          <w:lang w:val="en-US"/>
        </w:rPr>
        <w:t>II</w:t>
      </w:r>
      <w:r w:rsidRPr="00BF207F">
        <w:rPr>
          <w:rFonts w:ascii="Times New Roman" w:hAnsi="Times New Roman" w:cs="Times New Roman"/>
        </w:rPr>
        <w:t xml:space="preserve"> Примерного положения). </w:t>
      </w:r>
    </w:p>
    <w:p w:rsidR="00545B8B" w:rsidRDefault="00545B8B" w:rsidP="00545B8B">
      <w:pPr>
        <w:pStyle w:val="ConsPlusTitle"/>
        <w:widowControl/>
        <w:contextualSpacing/>
        <w:jc w:val="center"/>
        <w:rPr>
          <w:rFonts w:ascii="Times New Roman" w:hAnsi="Times New Roman" w:cs="Times New Roman"/>
          <w:szCs w:val="22"/>
        </w:rPr>
      </w:pPr>
      <w:r w:rsidRPr="00BF207F">
        <w:rPr>
          <w:rFonts w:ascii="Times New Roman" w:hAnsi="Times New Roman" w:cs="Times New Roman"/>
          <w:szCs w:val="22"/>
        </w:rPr>
        <w:t xml:space="preserve">Подраздел </w:t>
      </w:r>
      <w:r w:rsidRPr="00BF207F">
        <w:rPr>
          <w:rFonts w:ascii="Times New Roman" w:hAnsi="Times New Roman" w:cs="Times New Roman"/>
          <w:szCs w:val="22"/>
          <w:lang w:val="en-US"/>
        </w:rPr>
        <w:t>VIII</w:t>
      </w:r>
      <w:r w:rsidRPr="00BF207F">
        <w:rPr>
          <w:rFonts w:ascii="Times New Roman" w:hAnsi="Times New Roman" w:cs="Times New Roman"/>
          <w:szCs w:val="22"/>
        </w:rPr>
        <w:t>.</w:t>
      </w:r>
      <w:r w:rsidRPr="00BF207F">
        <w:rPr>
          <w:rFonts w:ascii="Times New Roman" w:hAnsi="Times New Roman" w:cs="Times New Roman"/>
          <w:b w:val="0"/>
          <w:szCs w:val="22"/>
        </w:rPr>
        <w:t xml:space="preserve">  </w:t>
      </w:r>
      <w:r w:rsidRPr="00BF207F">
        <w:rPr>
          <w:rFonts w:ascii="Times New Roman" w:hAnsi="Times New Roman" w:cs="Times New Roman"/>
          <w:szCs w:val="22"/>
        </w:rPr>
        <w:t>Оплата труда работников культуры, искусства и кинематографии</w:t>
      </w:r>
    </w:p>
    <w:p w:rsidR="00964193" w:rsidRPr="00BF207F" w:rsidRDefault="00964193" w:rsidP="00545B8B">
      <w:pPr>
        <w:pStyle w:val="ConsPlusTitle"/>
        <w:widowControl/>
        <w:contextualSpacing/>
        <w:jc w:val="center"/>
        <w:rPr>
          <w:rFonts w:ascii="Times New Roman" w:hAnsi="Times New Roman" w:cs="Times New Roman"/>
          <w:szCs w:val="22"/>
        </w:rPr>
      </w:pP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xml:space="preserve">27. </w:t>
      </w:r>
      <w:proofErr w:type="gramStart"/>
      <w:r w:rsidRPr="00BF207F">
        <w:rPr>
          <w:rFonts w:ascii="Times New Roman" w:hAnsi="Times New Roman" w:cs="Times New Roman"/>
        </w:rPr>
        <w:t xml:space="preserve">Размеры должностных окладов работников общеобразовательных организаций, занятых в сфере культуры, искусства и кинематографии (далее - работники культуры), устанавливаются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31 августа </w:t>
      </w:r>
      <w:smartTag w:uri="urn:schemas-microsoft-com:office:smarttags" w:element="metricconverter">
        <w:smartTagPr>
          <w:attr w:name="ProductID" w:val="2007 г"/>
        </w:smartTagPr>
        <w:r w:rsidRPr="00BF207F">
          <w:rPr>
            <w:rFonts w:ascii="Times New Roman" w:hAnsi="Times New Roman" w:cs="Times New Roman"/>
          </w:rPr>
          <w:t>2007 г</w:t>
        </w:r>
      </w:smartTag>
      <w:r w:rsidRPr="00BF207F">
        <w:rPr>
          <w:rFonts w:ascii="Times New Roman" w:hAnsi="Times New Roman" w:cs="Times New Roman"/>
        </w:rPr>
        <w:t>. № 570 «Об утверждении профессиональных квалификационных групп должностей работников культуры, искусства и кинематографии».</w:t>
      </w:r>
      <w:bookmarkStart w:id="17" w:name="sub_231"/>
      <w:proofErr w:type="gramEnd"/>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xml:space="preserve">Рекомендуемые должностные оклады и повышающие коэффициенты работников культуры приведены в </w:t>
      </w:r>
      <w:bookmarkEnd w:id="17"/>
      <w:r w:rsidRPr="00BF207F">
        <w:rPr>
          <w:rFonts w:ascii="Times New Roman" w:hAnsi="Times New Roman" w:cs="Times New Roman"/>
        </w:rPr>
        <w:t>приложении 7 к настоящему Примерному положению.</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28. Р</w:t>
      </w:r>
      <w:r w:rsidRPr="00BF207F">
        <w:rPr>
          <w:rFonts w:ascii="Times New Roman" w:hAnsi="Times New Roman" w:cs="Times New Roman"/>
          <w:bCs/>
        </w:rPr>
        <w:t xml:space="preserve">аботникам  </w:t>
      </w:r>
      <w:r w:rsidRPr="00BF207F">
        <w:rPr>
          <w:rFonts w:ascii="Times New Roman" w:hAnsi="Times New Roman" w:cs="Times New Roman"/>
        </w:rPr>
        <w:t>культуры, искусства и кинематографии</w:t>
      </w:r>
      <w:r w:rsidRPr="00BF207F">
        <w:rPr>
          <w:rFonts w:ascii="Times New Roman" w:hAnsi="Times New Roman" w:cs="Times New Roman"/>
          <w:bCs/>
        </w:rPr>
        <w:t xml:space="preserve"> р</w:t>
      </w:r>
      <w:r w:rsidRPr="00BF207F">
        <w:rPr>
          <w:rFonts w:ascii="Times New Roman" w:hAnsi="Times New Roman" w:cs="Times New Roman"/>
        </w:rPr>
        <w:t>екомендуется устанавливать следующие повышающие коэффициенты к должностным окладам:</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xml:space="preserve">- по занимаемой должности (повышающий коэффициент приведен  в приложении 7 к настоящему Примерному положению); </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xml:space="preserve">за специфику работы в общеобразовательной организации (пункт 14 подраздела </w:t>
      </w:r>
      <w:r w:rsidRPr="00BF207F">
        <w:rPr>
          <w:rFonts w:ascii="Times New Roman" w:hAnsi="Times New Roman" w:cs="Times New Roman"/>
          <w:lang w:val="en-US"/>
        </w:rPr>
        <w:t>I</w:t>
      </w:r>
      <w:r w:rsidRPr="00BF207F">
        <w:rPr>
          <w:rFonts w:ascii="Times New Roman" w:hAnsi="Times New Roman" w:cs="Times New Roman"/>
        </w:rPr>
        <w:t xml:space="preserve"> раздела </w:t>
      </w:r>
      <w:r w:rsidRPr="00BF207F">
        <w:rPr>
          <w:rFonts w:ascii="Times New Roman" w:hAnsi="Times New Roman" w:cs="Times New Roman"/>
          <w:lang w:val="en-US"/>
        </w:rPr>
        <w:t>II</w:t>
      </w:r>
      <w:r w:rsidRPr="00BF207F">
        <w:rPr>
          <w:rFonts w:ascii="Times New Roman" w:hAnsi="Times New Roman" w:cs="Times New Roman"/>
        </w:rPr>
        <w:t xml:space="preserve"> Примерного положения);</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xml:space="preserve">- персональный повышающий коэффициент (пункт 13 подраздела </w:t>
      </w:r>
      <w:r w:rsidRPr="00BF207F">
        <w:rPr>
          <w:rFonts w:ascii="Times New Roman" w:hAnsi="Times New Roman" w:cs="Times New Roman"/>
          <w:lang w:val="en-US"/>
        </w:rPr>
        <w:t>I</w:t>
      </w:r>
      <w:r w:rsidRPr="00BF207F">
        <w:rPr>
          <w:rFonts w:ascii="Times New Roman" w:hAnsi="Times New Roman" w:cs="Times New Roman"/>
        </w:rPr>
        <w:t xml:space="preserve"> раздела </w:t>
      </w:r>
      <w:r w:rsidRPr="00BF207F">
        <w:rPr>
          <w:rFonts w:ascii="Times New Roman" w:hAnsi="Times New Roman" w:cs="Times New Roman"/>
          <w:lang w:val="en-US"/>
        </w:rPr>
        <w:t>II</w:t>
      </w:r>
      <w:r w:rsidRPr="00BF207F">
        <w:rPr>
          <w:rFonts w:ascii="Times New Roman" w:hAnsi="Times New Roman" w:cs="Times New Roman"/>
        </w:rPr>
        <w:t xml:space="preserve"> Примерного положения).</w:t>
      </w:r>
    </w:p>
    <w:p w:rsidR="00D26CC4" w:rsidRDefault="00D26CC4" w:rsidP="00545B8B">
      <w:pPr>
        <w:contextualSpacing/>
        <w:jc w:val="center"/>
        <w:rPr>
          <w:rFonts w:ascii="Times New Roman" w:hAnsi="Times New Roman" w:cs="Times New Roman"/>
          <w:b/>
        </w:rPr>
      </w:pPr>
    </w:p>
    <w:p w:rsidR="00545B8B" w:rsidRPr="007D14B5" w:rsidRDefault="00545B8B" w:rsidP="00545B8B">
      <w:pPr>
        <w:contextualSpacing/>
        <w:jc w:val="center"/>
        <w:rPr>
          <w:rFonts w:ascii="Times New Roman" w:hAnsi="Times New Roman" w:cs="Times New Roman"/>
          <w:b/>
        </w:rPr>
      </w:pPr>
      <w:r w:rsidRPr="00BF207F">
        <w:rPr>
          <w:rFonts w:ascii="Times New Roman" w:hAnsi="Times New Roman" w:cs="Times New Roman"/>
          <w:b/>
        </w:rPr>
        <w:lastRenderedPageBreak/>
        <w:t>Подраздел IX.</w:t>
      </w:r>
      <w:r w:rsidRPr="00BF207F">
        <w:rPr>
          <w:rFonts w:ascii="Times New Roman" w:hAnsi="Times New Roman" w:cs="Times New Roman"/>
        </w:rPr>
        <w:t xml:space="preserve"> </w:t>
      </w:r>
      <w:r w:rsidRPr="00BF207F">
        <w:rPr>
          <w:rFonts w:ascii="Times New Roman" w:hAnsi="Times New Roman" w:cs="Times New Roman"/>
          <w:b/>
        </w:rPr>
        <w:t xml:space="preserve">Порядок и условия установления </w:t>
      </w:r>
    </w:p>
    <w:p w:rsidR="00545B8B" w:rsidRPr="00BF207F" w:rsidRDefault="00545B8B" w:rsidP="00545B8B">
      <w:pPr>
        <w:contextualSpacing/>
        <w:jc w:val="center"/>
        <w:rPr>
          <w:rFonts w:ascii="Times New Roman" w:hAnsi="Times New Roman" w:cs="Times New Roman"/>
          <w:b/>
        </w:rPr>
      </w:pPr>
      <w:r w:rsidRPr="00BF207F">
        <w:rPr>
          <w:rFonts w:ascii="Times New Roman" w:hAnsi="Times New Roman" w:cs="Times New Roman"/>
          <w:b/>
        </w:rPr>
        <w:t>выплат компенсационного характера</w:t>
      </w:r>
    </w:p>
    <w:p w:rsidR="00545B8B" w:rsidRPr="00BF207F" w:rsidRDefault="00964193" w:rsidP="00545B8B">
      <w:pPr>
        <w:pStyle w:val="ConsPlusNormal"/>
        <w:widowControl/>
        <w:contextualSpacing/>
        <w:jc w:val="both"/>
        <w:rPr>
          <w:rFonts w:ascii="Times New Roman" w:hAnsi="Times New Roman" w:cs="Times New Roman"/>
          <w:szCs w:val="22"/>
        </w:rPr>
      </w:pPr>
      <w:r>
        <w:rPr>
          <w:rFonts w:ascii="Times New Roman" w:hAnsi="Times New Roman" w:cs="Times New Roman"/>
          <w:szCs w:val="22"/>
        </w:rPr>
        <w:t xml:space="preserve">             </w:t>
      </w:r>
      <w:r w:rsidR="00545B8B" w:rsidRPr="00BF207F">
        <w:rPr>
          <w:rFonts w:ascii="Times New Roman" w:hAnsi="Times New Roman" w:cs="Times New Roman"/>
          <w:szCs w:val="22"/>
        </w:rPr>
        <w:t>29. С учетом условий труда и норм действующего законодательства работникам устанавливаются выплаты компенсационного характера.</w:t>
      </w:r>
    </w:p>
    <w:p w:rsidR="00545B8B" w:rsidRPr="00BF207F" w:rsidRDefault="00964193" w:rsidP="00545B8B">
      <w:pPr>
        <w:pStyle w:val="ConsPlusNormal"/>
        <w:widowControl/>
        <w:spacing w:before="120"/>
        <w:contextualSpacing/>
        <w:jc w:val="both"/>
        <w:rPr>
          <w:rFonts w:ascii="Times New Roman" w:hAnsi="Times New Roman" w:cs="Times New Roman"/>
          <w:szCs w:val="22"/>
        </w:rPr>
      </w:pPr>
      <w:r>
        <w:rPr>
          <w:rFonts w:ascii="Times New Roman" w:hAnsi="Times New Roman" w:cs="Times New Roman"/>
          <w:szCs w:val="22"/>
        </w:rPr>
        <w:t xml:space="preserve">            </w:t>
      </w:r>
      <w:r w:rsidR="00545B8B" w:rsidRPr="00BF207F">
        <w:rPr>
          <w:rFonts w:ascii="Times New Roman" w:hAnsi="Times New Roman" w:cs="Times New Roman"/>
          <w:szCs w:val="22"/>
        </w:rPr>
        <w:t>30.</w:t>
      </w:r>
      <w:r w:rsidR="00545B8B" w:rsidRPr="00BF207F">
        <w:rPr>
          <w:rFonts w:ascii="Times New Roman" w:hAnsi="Times New Roman" w:cs="Times New Roman"/>
          <w:b/>
          <w:szCs w:val="22"/>
        </w:rPr>
        <w:t xml:space="preserve"> </w:t>
      </w:r>
      <w:r w:rsidR="00545B8B" w:rsidRPr="00BF207F">
        <w:rPr>
          <w:rFonts w:ascii="Times New Roman" w:hAnsi="Times New Roman" w:cs="Times New Roman"/>
          <w:szCs w:val="22"/>
        </w:rPr>
        <w:t>Выплаты компенсационного характера, размеры и условия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мнения представительного органа работников.</w:t>
      </w:r>
    </w:p>
    <w:p w:rsidR="00545B8B" w:rsidRPr="00BF207F" w:rsidRDefault="00964193" w:rsidP="00545B8B">
      <w:pPr>
        <w:pStyle w:val="ConsPlusNormal"/>
        <w:widowControl/>
        <w:spacing w:before="120"/>
        <w:contextualSpacing/>
        <w:jc w:val="both"/>
        <w:rPr>
          <w:rFonts w:ascii="Times New Roman" w:hAnsi="Times New Roman" w:cs="Times New Roman"/>
          <w:szCs w:val="22"/>
        </w:rPr>
      </w:pPr>
      <w:r>
        <w:rPr>
          <w:rFonts w:ascii="Times New Roman" w:hAnsi="Times New Roman" w:cs="Times New Roman"/>
          <w:szCs w:val="22"/>
        </w:rPr>
        <w:t xml:space="preserve">             </w:t>
      </w:r>
      <w:r w:rsidR="00545B8B" w:rsidRPr="00BF207F">
        <w:rPr>
          <w:rFonts w:ascii="Times New Roman" w:hAnsi="Times New Roman" w:cs="Times New Roman"/>
          <w:szCs w:val="22"/>
        </w:rPr>
        <w:t>31. Установление выплат компенсационного характера конкретному работнику производится на основании приказа руководителя общеобразовательной организации.</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xml:space="preserve">32. </w:t>
      </w:r>
      <w:proofErr w:type="gramStart"/>
      <w:r w:rsidRPr="00BF207F">
        <w:rPr>
          <w:rFonts w:ascii="Times New Roman" w:hAnsi="Times New Roman" w:cs="Times New Roman"/>
        </w:rPr>
        <w:t>Для работников общеобразовательных организаций за работу в особых условиях или условиях, отклоняющихся от нормальных, могут устанавливаться следующие выплаты компенсационного характера:</w:t>
      </w:r>
      <w:proofErr w:type="gramEnd"/>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выплаты работникам, занятым на тяжелых работах, работах с вредными и (или) опасными и иными особыми условиями труда;</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доплата за работу в ночное время;</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выплаты при выполнении работ различной квалификации;</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доплата за совмещение профессий (должностей);</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доплата за расширение зон обслуживания;</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повышенная оплата за работу в выходные и нерабочие праздничные дни;</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повышенная оплата сверхурочной работы;</w:t>
      </w:r>
    </w:p>
    <w:p w:rsidR="00545B8B" w:rsidRPr="00BF207F" w:rsidRDefault="00545B8B" w:rsidP="00545B8B">
      <w:pPr>
        <w:ind w:firstLine="720"/>
        <w:contextualSpacing/>
        <w:jc w:val="both"/>
        <w:rPr>
          <w:rFonts w:ascii="Times New Roman" w:hAnsi="Times New Roman" w:cs="Times New Roman"/>
          <w:b/>
        </w:rPr>
      </w:pPr>
      <w:r w:rsidRPr="00BF207F">
        <w:rPr>
          <w:rFonts w:ascii="Times New Roman" w:hAnsi="Times New Roman" w:cs="Times New Roman"/>
          <w:b/>
        </w:rPr>
        <w:t xml:space="preserve">- </w:t>
      </w:r>
      <w:r w:rsidRPr="00BF207F">
        <w:rPr>
          <w:rFonts w:ascii="Times New Roman" w:hAnsi="Times New Roman" w:cs="Times New Roman"/>
        </w:rPr>
        <w:t>надбавки за работу со сведениями, составляющими государственную тайну, их засекречиванием и рассекречиванием, а также за работу с шифрами</w:t>
      </w:r>
      <w:r w:rsidRPr="00BF207F">
        <w:rPr>
          <w:rFonts w:ascii="Times New Roman" w:hAnsi="Times New Roman" w:cs="Times New Roman"/>
          <w:b/>
        </w:rPr>
        <w:t>.</w:t>
      </w:r>
    </w:p>
    <w:p w:rsidR="00545B8B" w:rsidRPr="00BF207F" w:rsidRDefault="00545B8B" w:rsidP="00545B8B">
      <w:pPr>
        <w:ind w:firstLine="720"/>
        <w:contextualSpacing/>
        <w:jc w:val="both"/>
        <w:rPr>
          <w:rFonts w:ascii="Times New Roman" w:hAnsi="Times New Roman" w:cs="Times New Roman"/>
          <w:b/>
          <w:i/>
        </w:rPr>
      </w:pPr>
      <w:r w:rsidRPr="00BF207F">
        <w:rPr>
          <w:rFonts w:ascii="Times New Roman" w:hAnsi="Times New Roman" w:cs="Times New Roman"/>
        </w:rPr>
        <w:t xml:space="preserve">- доплата за классное руководство педагогическим работникам; </w:t>
      </w:r>
    </w:p>
    <w:p w:rsidR="00545B8B" w:rsidRPr="00BF207F" w:rsidRDefault="00545B8B" w:rsidP="00545B8B">
      <w:pPr>
        <w:pStyle w:val="ConsPlusNormal"/>
        <w:widowControl/>
        <w:spacing w:after="120"/>
        <w:contextualSpacing/>
        <w:jc w:val="both"/>
        <w:rPr>
          <w:rFonts w:ascii="Times New Roman" w:hAnsi="Times New Roman" w:cs="Times New Roman"/>
          <w:szCs w:val="22"/>
        </w:rPr>
      </w:pPr>
      <w:r w:rsidRPr="00BF207F">
        <w:rPr>
          <w:rFonts w:ascii="Times New Roman" w:hAnsi="Times New Roman" w:cs="Times New Roman"/>
          <w:szCs w:val="22"/>
        </w:rPr>
        <w:t>- доплата за проверку письменных работ;</w:t>
      </w:r>
    </w:p>
    <w:p w:rsidR="00545B8B" w:rsidRPr="00BF207F" w:rsidRDefault="00545B8B" w:rsidP="00545B8B">
      <w:pPr>
        <w:pStyle w:val="ConsPlusNormal"/>
        <w:widowControl/>
        <w:spacing w:after="120"/>
        <w:contextualSpacing/>
        <w:jc w:val="both"/>
        <w:rPr>
          <w:rFonts w:ascii="Times New Roman" w:hAnsi="Times New Roman" w:cs="Times New Roman"/>
          <w:szCs w:val="22"/>
        </w:rPr>
      </w:pPr>
      <w:r w:rsidRPr="00BF207F">
        <w:rPr>
          <w:rFonts w:ascii="Times New Roman" w:hAnsi="Times New Roman" w:cs="Times New Roman"/>
          <w:szCs w:val="22"/>
        </w:rPr>
        <w:t xml:space="preserve">-доплата за заведование кабинетом (и др.). </w:t>
      </w:r>
    </w:p>
    <w:p w:rsidR="00545B8B" w:rsidRPr="00BF207F" w:rsidRDefault="00964193" w:rsidP="00545B8B">
      <w:pPr>
        <w:pStyle w:val="ConsPlusNormal"/>
        <w:widowControl/>
        <w:spacing w:after="120"/>
        <w:contextualSpacing/>
        <w:jc w:val="both"/>
        <w:rPr>
          <w:rFonts w:ascii="Times New Roman" w:hAnsi="Times New Roman" w:cs="Times New Roman"/>
          <w:szCs w:val="22"/>
        </w:rPr>
      </w:pPr>
      <w:r>
        <w:rPr>
          <w:rFonts w:ascii="Times New Roman" w:hAnsi="Times New Roman" w:cs="Times New Roman"/>
          <w:szCs w:val="22"/>
        </w:rPr>
        <w:t xml:space="preserve">              </w:t>
      </w:r>
      <w:r w:rsidR="00545B8B" w:rsidRPr="00BF207F">
        <w:rPr>
          <w:rFonts w:ascii="Times New Roman" w:hAnsi="Times New Roman" w:cs="Times New Roman"/>
          <w:szCs w:val="22"/>
        </w:rPr>
        <w:t>33. Размеры компенсационных выплат устанавливаются в процентном отношении (если иное не установлено законодательством Российской Федерации) к должностному окладу без учета повышающих и персональных повышающих коэффициентов. При этом размер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545B8B" w:rsidRPr="00BF207F" w:rsidRDefault="00964193" w:rsidP="00545B8B">
      <w:pPr>
        <w:pStyle w:val="ConsPlusNormal"/>
        <w:widowControl/>
        <w:spacing w:after="120"/>
        <w:contextualSpacing/>
        <w:jc w:val="both"/>
        <w:rPr>
          <w:rFonts w:ascii="Times New Roman" w:hAnsi="Times New Roman" w:cs="Times New Roman"/>
          <w:szCs w:val="22"/>
        </w:rPr>
      </w:pPr>
      <w:r>
        <w:rPr>
          <w:rFonts w:ascii="Times New Roman" w:hAnsi="Times New Roman" w:cs="Times New Roman"/>
          <w:szCs w:val="22"/>
        </w:rPr>
        <w:t xml:space="preserve">            </w:t>
      </w:r>
      <w:r w:rsidR="00545B8B" w:rsidRPr="00BF207F">
        <w:rPr>
          <w:rFonts w:ascii="Times New Roman" w:hAnsi="Times New Roman" w:cs="Times New Roman"/>
          <w:szCs w:val="22"/>
        </w:rPr>
        <w:t xml:space="preserve">34. Выплаты работникам, занятым на тяжелых работах, работах с вредными и (или) опасными и иными особыми условиями труда устанавливаются в порядке, определенном законодательством Российской Федерации: </w:t>
      </w:r>
    </w:p>
    <w:p w:rsidR="00545B8B" w:rsidRPr="00BF207F" w:rsidRDefault="00545B8B" w:rsidP="00545B8B">
      <w:pPr>
        <w:pStyle w:val="ConsPlusNormal"/>
        <w:widowControl/>
        <w:spacing w:after="120"/>
        <w:contextualSpacing/>
        <w:jc w:val="both"/>
        <w:rPr>
          <w:rFonts w:ascii="Times New Roman" w:hAnsi="Times New Roman" w:cs="Times New Roman"/>
          <w:szCs w:val="22"/>
        </w:rPr>
      </w:pPr>
      <w:r w:rsidRPr="00BF207F">
        <w:rPr>
          <w:rFonts w:ascii="Times New Roman" w:hAnsi="Times New Roman" w:cs="Times New Roman"/>
          <w:szCs w:val="22"/>
        </w:rPr>
        <w:t>а) за работу  с тяжелыми, вредными и опасными  условиями труда до 12% от должностного оклада;</w:t>
      </w:r>
    </w:p>
    <w:p w:rsidR="00545B8B" w:rsidRPr="00BF207F" w:rsidRDefault="00545B8B" w:rsidP="00545B8B">
      <w:pPr>
        <w:pStyle w:val="ConsPlusNormal"/>
        <w:widowControl/>
        <w:spacing w:after="120"/>
        <w:contextualSpacing/>
        <w:jc w:val="both"/>
        <w:rPr>
          <w:rFonts w:ascii="Times New Roman" w:hAnsi="Times New Roman" w:cs="Times New Roman"/>
          <w:b/>
          <w:color w:val="000000"/>
          <w:szCs w:val="22"/>
        </w:rPr>
      </w:pPr>
      <w:r w:rsidRPr="00BF207F">
        <w:rPr>
          <w:rFonts w:ascii="Times New Roman" w:hAnsi="Times New Roman" w:cs="Times New Roman"/>
          <w:color w:val="000000"/>
          <w:szCs w:val="22"/>
        </w:rPr>
        <w:t xml:space="preserve">б) за работу с особо тяжелыми, особо вредными и особо опасными условиями труда до 24%.  </w:t>
      </w:r>
    </w:p>
    <w:p w:rsidR="00545B8B" w:rsidRPr="00BF207F" w:rsidRDefault="00545B8B" w:rsidP="00545B8B">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 xml:space="preserve"> Конкретный размер доплаты работникам определяется работодателем с учетом мнения представительного органа работников либо коллективным договором, трудовым договором в зависимости от продолжительности их работы в неблагоприятных условиях труда по результатам аттестации рабочих мест.</w:t>
      </w:r>
    </w:p>
    <w:p w:rsidR="00545B8B" w:rsidRPr="00BF207F" w:rsidRDefault="00545B8B" w:rsidP="00545B8B">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На момент введения новых систем оплаты труда указанная выплата сохраняется всем работникам, получавшим ее ранее, а также устанавливается работникам при найме на должности, по которым предусматривалось установление этой надбавки.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545B8B" w:rsidRPr="00BF207F" w:rsidRDefault="00545B8B" w:rsidP="00545B8B">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Если по итогам специальной оценки условий труда  рабочее место признается безопасным, то осуществление указанной выплаты не производится.</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35. В общеобразовательных организациях каждый час работы в ночное время (в период   с 22 часов до 6 часов) оплачивается в повышенном размере не ниже 20% от должностного оклада.</w:t>
      </w:r>
    </w:p>
    <w:p w:rsidR="00545B8B" w:rsidRPr="00BF207F" w:rsidRDefault="00545B8B" w:rsidP="00545B8B">
      <w:pPr>
        <w:ind w:firstLine="720"/>
        <w:contextualSpacing/>
        <w:jc w:val="both"/>
        <w:rPr>
          <w:rFonts w:ascii="Times New Roman" w:hAnsi="Times New Roman" w:cs="Times New Roman"/>
          <w:b/>
        </w:rPr>
      </w:pPr>
      <w:r w:rsidRPr="00BF207F">
        <w:rPr>
          <w:rFonts w:ascii="Times New Roman" w:hAnsi="Times New Roman" w:cs="Times New Roman"/>
        </w:rPr>
        <w:t>36. Выплаты при выполнении работ различной квалификации.</w:t>
      </w:r>
    </w:p>
    <w:p w:rsidR="00545B8B" w:rsidRPr="00BF207F" w:rsidRDefault="00545B8B" w:rsidP="00545B8B">
      <w:pPr>
        <w:ind w:firstLine="720"/>
        <w:contextualSpacing/>
        <w:jc w:val="both"/>
        <w:rPr>
          <w:rFonts w:ascii="Times New Roman" w:hAnsi="Times New Roman" w:cs="Times New Roman"/>
          <w:b/>
        </w:rPr>
      </w:pPr>
      <w:r w:rsidRPr="00BF207F">
        <w:rPr>
          <w:rFonts w:ascii="Times New Roman" w:hAnsi="Times New Roman" w:cs="Times New Roman"/>
        </w:rPr>
        <w:lastRenderedPageBreak/>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545B8B" w:rsidRPr="00BF207F" w:rsidRDefault="00545B8B" w:rsidP="00545B8B">
      <w:pPr>
        <w:ind w:firstLine="720"/>
        <w:contextualSpacing/>
        <w:jc w:val="both"/>
        <w:rPr>
          <w:rFonts w:ascii="Times New Roman" w:hAnsi="Times New Roman" w:cs="Times New Roman"/>
          <w:color w:val="000000"/>
        </w:rPr>
      </w:pPr>
      <w:r w:rsidRPr="00BF207F">
        <w:rPr>
          <w:rFonts w:ascii="Times New Roman" w:hAnsi="Times New Roman" w:cs="Times New Roman"/>
          <w:color w:val="000000"/>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545B8B" w:rsidRPr="00BF207F" w:rsidRDefault="00545B8B" w:rsidP="00545B8B">
      <w:pPr>
        <w:ind w:firstLine="720"/>
        <w:contextualSpacing/>
        <w:jc w:val="both"/>
        <w:rPr>
          <w:rFonts w:ascii="Times New Roman" w:hAnsi="Times New Roman" w:cs="Times New Roman"/>
          <w:color w:val="000000"/>
        </w:rPr>
      </w:pPr>
      <w:r w:rsidRPr="00BF207F">
        <w:rPr>
          <w:rFonts w:ascii="Times New Roman" w:hAnsi="Times New Roman" w:cs="Times New Roman"/>
          <w:color w:val="000000"/>
        </w:rPr>
        <w:t xml:space="preserve">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w:t>
      </w:r>
      <w:proofErr w:type="spellStart"/>
      <w:r w:rsidRPr="00BF207F">
        <w:rPr>
          <w:rFonts w:ascii="Times New Roman" w:hAnsi="Times New Roman" w:cs="Times New Roman"/>
          <w:color w:val="000000"/>
        </w:rPr>
        <w:t>межразрядную</w:t>
      </w:r>
      <w:proofErr w:type="spellEnd"/>
      <w:r w:rsidRPr="00BF207F">
        <w:rPr>
          <w:rFonts w:ascii="Times New Roman" w:hAnsi="Times New Roman" w:cs="Times New Roman"/>
          <w:color w:val="000000"/>
        </w:rPr>
        <w:t xml:space="preserve"> разницу.</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37. Доплата за совмещение профессий (должностей) устанавливается работнику при совмещении им других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38.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39.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45B8B" w:rsidRPr="00BF207F" w:rsidRDefault="00545B8B" w:rsidP="00545B8B">
      <w:pPr>
        <w:ind w:firstLine="720"/>
        <w:contextualSpacing/>
        <w:jc w:val="both"/>
        <w:rPr>
          <w:rFonts w:ascii="Times New Roman" w:hAnsi="Times New Roman" w:cs="Times New Roman"/>
          <w:b/>
        </w:rPr>
      </w:pPr>
      <w:r w:rsidRPr="00BF207F">
        <w:rPr>
          <w:rFonts w:ascii="Times New Roman" w:hAnsi="Times New Roman" w:cs="Times New Roman"/>
        </w:rPr>
        <w:t>40.</w:t>
      </w:r>
      <w:r w:rsidRPr="00BF207F">
        <w:rPr>
          <w:rFonts w:ascii="Times New Roman" w:hAnsi="Times New Roman" w:cs="Times New Roman"/>
          <w:b/>
        </w:rPr>
        <w:t xml:space="preserve"> </w:t>
      </w:r>
      <w:r w:rsidRPr="00BF207F">
        <w:rPr>
          <w:rFonts w:ascii="Times New Roman" w:hAnsi="Times New Roman" w:cs="Times New Roman"/>
        </w:rPr>
        <w:t>Оплата труда в выходные и нерабочие праздничные дни.</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545B8B" w:rsidRPr="00BF207F" w:rsidRDefault="00545B8B" w:rsidP="00545B8B">
      <w:pPr>
        <w:ind w:firstLine="720"/>
        <w:contextualSpacing/>
        <w:jc w:val="both"/>
        <w:rPr>
          <w:rFonts w:ascii="Times New Roman" w:hAnsi="Times New Roman" w:cs="Times New Roman"/>
          <w:b/>
        </w:rPr>
      </w:pPr>
      <w:r w:rsidRPr="00BF207F">
        <w:rPr>
          <w:rFonts w:ascii="Times New Roman" w:hAnsi="Times New Roman" w:cs="Times New Roman"/>
        </w:rPr>
        <w:t>Работа в выходной или нерабочий праздничный день оплачивается не менее чем в двойном размере:</w:t>
      </w:r>
    </w:p>
    <w:p w:rsidR="00545B8B" w:rsidRPr="00BF207F" w:rsidRDefault="00545B8B" w:rsidP="00545B8B">
      <w:pPr>
        <w:ind w:firstLine="720"/>
        <w:contextualSpacing/>
        <w:jc w:val="both"/>
        <w:rPr>
          <w:rFonts w:ascii="Times New Roman" w:hAnsi="Times New Roman" w:cs="Times New Roman"/>
          <w:b/>
          <w:color w:val="000000"/>
        </w:rPr>
      </w:pPr>
      <w:r w:rsidRPr="00BF207F">
        <w:rPr>
          <w:rFonts w:ascii="Times New Roman" w:hAnsi="Times New Roman" w:cs="Times New Roman"/>
          <w:color w:val="000000"/>
        </w:rPr>
        <w:t>сдельщикам - не менее чем по двойным сдельным расценкам;</w:t>
      </w:r>
    </w:p>
    <w:p w:rsidR="00545B8B" w:rsidRPr="00BF207F" w:rsidRDefault="00545B8B" w:rsidP="00545B8B">
      <w:pPr>
        <w:ind w:firstLine="720"/>
        <w:contextualSpacing/>
        <w:jc w:val="both"/>
        <w:rPr>
          <w:rFonts w:ascii="Times New Roman" w:hAnsi="Times New Roman" w:cs="Times New Roman"/>
          <w:b/>
          <w:color w:val="000000"/>
        </w:rPr>
      </w:pPr>
      <w:r w:rsidRPr="00BF207F">
        <w:rPr>
          <w:rFonts w:ascii="Times New Roman" w:hAnsi="Times New Roman" w:cs="Times New Roman"/>
          <w:color w:val="000000"/>
        </w:rPr>
        <w:t xml:space="preserve">работникам, труд которых оплачивается по дневным и часовым тарифным ставкам, - в размере не </w:t>
      </w:r>
      <w:proofErr w:type="gramStart"/>
      <w:r w:rsidRPr="00BF207F">
        <w:rPr>
          <w:rFonts w:ascii="Times New Roman" w:hAnsi="Times New Roman" w:cs="Times New Roman"/>
          <w:color w:val="000000"/>
        </w:rPr>
        <w:t>менее двойной</w:t>
      </w:r>
      <w:proofErr w:type="gramEnd"/>
      <w:r w:rsidRPr="00BF207F">
        <w:rPr>
          <w:rFonts w:ascii="Times New Roman" w:hAnsi="Times New Roman" w:cs="Times New Roman"/>
          <w:color w:val="000000"/>
        </w:rPr>
        <w:t xml:space="preserve"> дневной или часовой тарифной ставки;</w:t>
      </w:r>
    </w:p>
    <w:p w:rsidR="00545B8B" w:rsidRPr="00BF207F" w:rsidRDefault="00545B8B" w:rsidP="00545B8B">
      <w:pPr>
        <w:ind w:firstLine="720"/>
        <w:contextualSpacing/>
        <w:jc w:val="both"/>
        <w:rPr>
          <w:rFonts w:ascii="Times New Roman" w:hAnsi="Times New Roman" w:cs="Times New Roman"/>
          <w:b/>
        </w:rPr>
      </w:pPr>
      <w:proofErr w:type="gramStart"/>
      <w:r w:rsidRPr="00BF207F">
        <w:rPr>
          <w:rFonts w:ascii="Times New Roman" w:hAnsi="Times New Roman" w:cs="Times New Roman"/>
        </w:rPr>
        <w:t>работникам, получающим должностной оклад, - в размере не менее одинарной дневной или часовой ставки (части должностного оклада (ставки) за день или час работы) сверх должностного оклада (ставки),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(ставки), за день или час работы</w:t>
      </w:r>
      <w:proofErr w:type="gramEnd"/>
      <w:r w:rsidRPr="00BF207F">
        <w:rPr>
          <w:rFonts w:ascii="Times New Roman" w:hAnsi="Times New Roman" w:cs="Times New Roman"/>
        </w:rPr>
        <w:t>) сверх оклада (должностного оклада), если работа производилась сверх месячной нормы рабочего времени.</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545B8B" w:rsidRPr="00BF207F" w:rsidRDefault="00545B8B" w:rsidP="00545B8B">
      <w:pPr>
        <w:ind w:firstLine="720"/>
        <w:contextualSpacing/>
        <w:jc w:val="both"/>
        <w:rPr>
          <w:rFonts w:ascii="Times New Roman" w:hAnsi="Times New Roman" w:cs="Times New Roman"/>
          <w:b/>
        </w:rPr>
      </w:pPr>
      <w:r w:rsidRPr="00BF207F">
        <w:rPr>
          <w:rFonts w:ascii="Times New Roman" w:hAnsi="Times New Roman" w:cs="Times New Roman"/>
        </w:rPr>
        <w:t>41.</w:t>
      </w:r>
      <w:r w:rsidRPr="00BF207F">
        <w:rPr>
          <w:rFonts w:ascii="Times New Roman" w:hAnsi="Times New Roman" w:cs="Times New Roman"/>
          <w:b/>
        </w:rPr>
        <w:t xml:space="preserve"> </w:t>
      </w:r>
      <w:r w:rsidRPr="00BF207F">
        <w:rPr>
          <w:rFonts w:ascii="Times New Roman" w:hAnsi="Times New Roman" w:cs="Times New Roman"/>
        </w:rPr>
        <w:t>Оплата сверхурочной работы.</w:t>
      </w:r>
    </w:p>
    <w:p w:rsidR="00545B8B" w:rsidRPr="00BF207F" w:rsidRDefault="00545B8B" w:rsidP="00545B8B">
      <w:pPr>
        <w:ind w:firstLine="720"/>
        <w:contextualSpacing/>
        <w:jc w:val="both"/>
        <w:rPr>
          <w:rFonts w:ascii="Times New Roman" w:hAnsi="Times New Roman" w:cs="Times New Roman"/>
          <w:b/>
        </w:rPr>
      </w:pPr>
      <w:r w:rsidRPr="00BF207F">
        <w:rPr>
          <w:rFonts w:ascii="Times New Roman" w:hAnsi="Times New Roman" w:cs="Times New Roman"/>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42. Надбавки за работу со сведениями, составляющими государственную тайну, их засекречиванием и рассекречиванием, а также за работу с шифрами устанавливаются в соответствии с действующим законодательством.</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xml:space="preserve">43. Размеры доплат и порядок их установления за выполнение дополнительной работы, не входящей в круг основных обязанностей работников (классное руководство, проверка письменных работ), определяются общеобразовательной организацией в пределах средств, направляемых на </w:t>
      </w:r>
      <w:r w:rsidRPr="00BF207F">
        <w:rPr>
          <w:rFonts w:ascii="Times New Roman" w:hAnsi="Times New Roman" w:cs="Times New Roman"/>
        </w:rPr>
        <w:lastRenderedPageBreak/>
        <w:t>оплату труда, самостоятельно и закрепляются в локальном нормативном акте либо коллективном договоре (соглашении) общеобразовательной организации.</w:t>
      </w:r>
    </w:p>
    <w:p w:rsidR="00545B8B" w:rsidRPr="00BF207F" w:rsidRDefault="00545B8B" w:rsidP="00545B8B">
      <w:pPr>
        <w:pStyle w:val="ConsPlusNormal"/>
        <w:widowControl/>
        <w:contextualSpacing/>
        <w:jc w:val="center"/>
        <w:rPr>
          <w:rFonts w:ascii="Times New Roman" w:hAnsi="Times New Roman" w:cs="Times New Roman"/>
          <w:b/>
          <w:szCs w:val="22"/>
        </w:rPr>
      </w:pPr>
      <w:r w:rsidRPr="00BF207F">
        <w:rPr>
          <w:rFonts w:ascii="Times New Roman" w:hAnsi="Times New Roman" w:cs="Times New Roman"/>
          <w:b/>
          <w:szCs w:val="22"/>
        </w:rPr>
        <w:t xml:space="preserve">Подраздел Х.  Порядок и условия установления </w:t>
      </w:r>
    </w:p>
    <w:p w:rsidR="00545B8B" w:rsidRDefault="00D26CC4" w:rsidP="00545B8B">
      <w:pPr>
        <w:pStyle w:val="ConsPlusNormal"/>
        <w:widowControl/>
        <w:contextualSpacing/>
        <w:jc w:val="center"/>
        <w:rPr>
          <w:rFonts w:ascii="Times New Roman" w:hAnsi="Times New Roman" w:cs="Times New Roman"/>
          <w:b/>
          <w:szCs w:val="22"/>
        </w:rPr>
      </w:pPr>
      <w:r>
        <w:rPr>
          <w:rFonts w:ascii="Times New Roman" w:hAnsi="Times New Roman" w:cs="Times New Roman"/>
          <w:b/>
          <w:szCs w:val="22"/>
        </w:rPr>
        <w:t xml:space="preserve">выплат </w:t>
      </w:r>
      <w:r w:rsidR="00545B8B" w:rsidRPr="00BF207F">
        <w:rPr>
          <w:rFonts w:ascii="Times New Roman" w:hAnsi="Times New Roman" w:cs="Times New Roman"/>
          <w:b/>
          <w:szCs w:val="22"/>
        </w:rPr>
        <w:t>стимулирующего характера</w:t>
      </w:r>
    </w:p>
    <w:p w:rsidR="00964193" w:rsidRPr="00BF207F" w:rsidRDefault="00964193" w:rsidP="00545B8B">
      <w:pPr>
        <w:pStyle w:val="ConsPlusNormal"/>
        <w:widowControl/>
        <w:contextualSpacing/>
        <w:jc w:val="center"/>
        <w:rPr>
          <w:rFonts w:ascii="Times New Roman" w:hAnsi="Times New Roman" w:cs="Times New Roman"/>
          <w:b/>
          <w:szCs w:val="22"/>
        </w:rPr>
      </w:pPr>
    </w:p>
    <w:p w:rsidR="00545B8B" w:rsidRPr="00BF207F" w:rsidRDefault="00964193" w:rsidP="00D26CC4">
      <w:pPr>
        <w:pStyle w:val="ConsPlusNormal"/>
        <w:widowControl/>
        <w:contextualSpacing/>
        <w:jc w:val="both"/>
        <w:rPr>
          <w:rFonts w:ascii="Times New Roman" w:hAnsi="Times New Roman" w:cs="Times New Roman"/>
          <w:szCs w:val="22"/>
        </w:rPr>
      </w:pPr>
      <w:r>
        <w:rPr>
          <w:rFonts w:ascii="Times New Roman" w:hAnsi="Times New Roman" w:cs="Times New Roman"/>
          <w:szCs w:val="22"/>
        </w:rPr>
        <w:t xml:space="preserve">          </w:t>
      </w:r>
      <w:r w:rsidR="00545B8B" w:rsidRPr="00BF207F">
        <w:rPr>
          <w:rFonts w:ascii="Times New Roman" w:hAnsi="Times New Roman" w:cs="Times New Roman"/>
          <w:szCs w:val="22"/>
        </w:rPr>
        <w:t>44. Выплаты стимулирующего характера, размеры и условия их осуществления устанавливаются к должностным окладам работников общеобразовательных организаций в соответствии с коллективными договорами, соглашениями, локальными нормативными актами в пределах фонда оплаты труда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545B8B" w:rsidRPr="00BF207F" w:rsidRDefault="00545B8B" w:rsidP="00D26CC4">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Перечень выплат стимулирующего характера должен отвечать уставным задачам общеобразовательной организации.</w:t>
      </w:r>
    </w:p>
    <w:p w:rsidR="00545B8B" w:rsidRPr="00BF207F" w:rsidRDefault="00545B8B" w:rsidP="00D26CC4">
      <w:pPr>
        <w:shd w:val="clear" w:color="auto" w:fill="FFFFFF"/>
        <w:spacing w:after="0"/>
        <w:ind w:firstLine="715"/>
        <w:jc w:val="both"/>
        <w:rPr>
          <w:rFonts w:ascii="Times New Roman" w:hAnsi="Times New Roman" w:cs="Times New Roman"/>
        </w:rPr>
      </w:pPr>
      <w:r w:rsidRPr="00BF207F">
        <w:rPr>
          <w:rFonts w:ascii="Times New Roman" w:hAnsi="Times New Roman" w:cs="Times New Roman"/>
        </w:rPr>
        <w:t>Доля стимулирующей части в общем фонде оплаты труда работников устанавливается в размере, не превышающем 30 процентов.</w:t>
      </w:r>
    </w:p>
    <w:p w:rsidR="00545B8B" w:rsidRPr="00BF207F" w:rsidRDefault="00964193" w:rsidP="00D26CC4">
      <w:pPr>
        <w:pStyle w:val="ConsPlusNormal"/>
        <w:widowControl/>
        <w:contextualSpacing/>
        <w:jc w:val="both"/>
        <w:rPr>
          <w:rFonts w:ascii="Times New Roman" w:hAnsi="Times New Roman" w:cs="Times New Roman"/>
          <w:szCs w:val="22"/>
        </w:rPr>
      </w:pPr>
      <w:r>
        <w:rPr>
          <w:rFonts w:ascii="Times New Roman" w:hAnsi="Times New Roman" w:cs="Times New Roman"/>
          <w:szCs w:val="22"/>
        </w:rPr>
        <w:t xml:space="preserve">         </w:t>
      </w:r>
      <w:r w:rsidR="00545B8B" w:rsidRPr="00BF207F">
        <w:rPr>
          <w:rFonts w:ascii="Times New Roman" w:hAnsi="Times New Roman" w:cs="Times New Roman"/>
          <w:szCs w:val="22"/>
        </w:rPr>
        <w:t>45. Размер стимулирующей выплаты может устанавливаться как в абсолютном значении, так и в процентном отношении к должностному окладу.</w:t>
      </w:r>
    </w:p>
    <w:p w:rsidR="00545B8B" w:rsidRPr="00BF207F" w:rsidRDefault="00964193" w:rsidP="00D26CC4">
      <w:pPr>
        <w:pStyle w:val="ConsPlusNormal"/>
        <w:widowControl/>
        <w:contextualSpacing/>
        <w:jc w:val="both"/>
        <w:rPr>
          <w:rFonts w:ascii="Times New Roman" w:hAnsi="Times New Roman" w:cs="Times New Roman"/>
          <w:szCs w:val="22"/>
        </w:rPr>
      </w:pPr>
      <w:r>
        <w:rPr>
          <w:rFonts w:ascii="Times New Roman" w:hAnsi="Times New Roman" w:cs="Times New Roman"/>
          <w:szCs w:val="22"/>
        </w:rPr>
        <w:t xml:space="preserve">        </w:t>
      </w:r>
      <w:r w:rsidR="00545B8B" w:rsidRPr="00BF207F">
        <w:rPr>
          <w:rFonts w:ascii="Times New Roman" w:hAnsi="Times New Roman" w:cs="Times New Roman"/>
          <w:szCs w:val="22"/>
        </w:rPr>
        <w:t xml:space="preserve">46. Финансирование стимулирующих выплат может осуществляться как за счет средств бюджета, так и за счет внебюджетных источников. </w:t>
      </w:r>
    </w:p>
    <w:p w:rsidR="00545B8B" w:rsidRPr="00BF207F" w:rsidRDefault="00964193" w:rsidP="00D26CC4">
      <w:pPr>
        <w:pStyle w:val="ConsPlusNormal"/>
        <w:widowControl/>
        <w:contextualSpacing/>
        <w:jc w:val="both"/>
        <w:rPr>
          <w:rFonts w:ascii="Times New Roman" w:hAnsi="Times New Roman" w:cs="Times New Roman"/>
          <w:szCs w:val="22"/>
        </w:rPr>
      </w:pPr>
      <w:r>
        <w:rPr>
          <w:rFonts w:ascii="Times New Roman" w:hAnsi="Times New Roman" w:cs="Times New Roman"/>
          <w:szCs w:val="22"/>
        </w:rPr>
        <w:t xml:space="preserve">        </w:t>
      </w:r>
      <w:r w:rsidR="00545B8B" w:rsidRPr="00BF207F">
        <w:rPr>
          <w:rFonts w:ascii="Times New Roman" w:hAnsi="Times New Roman" w:cs="Times New Roman"/>
          <w:szCs w:val="22"/>
        </w:rPr>
        <w:t>47. При формировании перечня стимулирующих выплат следует исходить из необходимости качественных и количественных показателей для каждой конкретной стимулирующей выплаты, при достижении которых данные выплаты производятся:</w:t>
      </w:r>
    </w:p>
    <w:p w:rsidR="00545B8B" w:rsidRPr="00BF207F" w:rsidRDefault="00545B8B" w:rsidP="00D26CC4">
      <w:pPr>
        <w:pStyle w:val="ConsPlusNormal"/>
        <w:widowControl/>
        <w:contextualSpacing/>
        <w:jc w:val="both"/>
        <w:rPr>
          <w:rFonts w:ascii="Times New Roman" w:hAnsi="Times New Roman" w:cs="Times New Roman"/>
          <w:color w:val="000000"/>
          <w:szCs w:val="22"/>
        </w:rPr>
      </w:pPr>
      <w:r w:rsidRPr="00BF207F">
        <w:rPr>
          <w:rFonts w:ascii="Times New Roman" w:hAnsi="Times New Roman" w:cs="Times New Roman"/>
          <w:color w:val="000000"/>
          <w:szCs w:val="22"/>
        </w:rPr>
        <w:t>- за интенсивность и высокие результаты работы;</w:t>
      </w:r>
    </w:p>
    <w:p w:rsidR="00545B8B" w:rsidRPr="00BF207F" w:rsidRDefault="00545B8B" w:rsidP="00D26CC4">
      <w:pPr>
        <w:pStyle w:val="ConsPlusNormal"/>
        <w:widowControl/>
        <w:contextualSpacing/>
        <w:jc w:val="both"/>
        <w:rPr>
          <w:rFonts w:ascii="Times New Roman" w:hAnsi="Times New Roman" w:cs="Times New Roman"/>
          <w:color w:val="000000"/>
          <w:szCs w:val="22"/>
        </w:rPr>
      </w:pPr>
      <w:r w:rsidRPr="00BF207F">
        <w:rPr>
          <w:rFonts w:ascii="Times New Roman" w:hAnsi="Times New Roman" w:cs="Times New Roman"/>
          <w:color w:val="000000"/>
          <w:szCs w:val="22"/>
        </w:rPr>
        <w:t>- за интенсивность и напряженность работы, связанной со спецификой контингента и большим разнообразием развивающих программ;</w:t>
      </w:r>
    </w:p>
    <w:p w:rsidR="00545B8B" w:rsidRPr="00BF207F" w:rsidRDefault="00545B8B" w:rsidP="00D26CC4">
      <w:pPr>
        <w:pStyle w:val="ConsPlusNormal"/>
        <w:widowControl/>
        <w:contextualSpacing/>
        <w:jc w:val="both"/>
        <w:rPr>
          <w:rFonts w:ascii="Times New Roman" w:hAnsi="Times New Roman" w:cs="Times New Roman"/>
          <w:color w:val="000000"/>
          <w:szCs w:val="22"/>
        </w:rPr>
      </w:pPr>
      <w:r w:rsidRPr="00BF207F">
        <w:rPr>
          <w:rFonts w:ascii="Times New Roman" w:hAnsi="Times New Roman" w:cs="Times New Roman"/>
          <w:color w:val="000000"/>
          <w:szCs w:val="22"/>
        </w:rPr>
        <w:t>- за особый режим работы;</w:t>
      </w:r>
    </w:p>
    <w:p w:rsidR="00545B8B" w:rsidRPr="00BF207F" w:rsidRDefault="00545B8B" w:rsidP="00D26CC4">
      <w:pPr>
        <w:pStyle w:val="ConsPlusNormal"/>
        <w:widowControl/>
        <w:contextualSpacing/>
        <w:jc w:val="both"/>
        <w:rPr>
          <w:rFonts w:ascii="Times New Roman" w:hAnsi="Times New Roman" w:cs="Times New Roman"/>
          <w:color w:val="000000"/>
          <w:szCs w:val="22"/>
        </w:rPr>
      </w:pPr>
      <w:r w:rsidRPr="00BF207F">
        <w:rPr>
          <w:rFonts w:ascii="Times New Roman" w:hAnsi="Times New Roman" w:cs="Times New Roman"/>
          <w:color w:val="000000"/>
          <w:szCs w:val="22"/>
        </w:rPr>
        <w:t>- за непосредственное участие в реализации национальных проектов, федеральных, региональных и муниципальных целевых программ;</w:t>
      </w:r>
    </w:p>
    <w:p w:rsidR="00545B8B" w:rsidRPr="00BF207F" w:rsidRDefault="00545B8B" w:rsidP="00D26CC4">
      <w:pPr>
        <w:pStyle w:val="ConsPlusNormal"/>
        <w:widowControl/>
        <w:contextualSpacing/>
        <w:jc w:val="both"/>
        <w:rPr>
          <w:rFonts w:ascii="Times New Roman" w:hAnsi="Times New Roman" w:cs="Times New Roman"/>
          <w:color w:val="000000"/>
          <w:szCs w:val="22"/>
        </w:rPr>
      </w:pPr>
      <w:r w:rsidRPr="00BF207F">
        <w:rPr>
          <w:rFonts w:ascii="Times New Roman" w:hAnsi="Times New Roman" w:cs="Times New Roman"/>
          <w:color w:val="000000"/>
          <w:szCs w:val="22"/>
        </w:rPr>
        <w:t>- за организацию и проведение мероприятий, направленных на повышение авторитета и имиджа организации среди населения;</w:t>
      </w:r>
    </w:p>
    <w:p w:rsidR="00545B8B" w:rsidRPr="00BF207F" w:rsidRDefault="00545B8B" w:rsidP="00D26CC4">
      <w:pPr>
        <w:pStyle w:val="ConsPlusNormal"/>
        <w:widowControl/>
        <w:contextualSpacing/>
        <w:jc w:val="both"/>
        <w:rPr>
          <w:rFonts w:ascii="Times New Roman" w:hAnsi="Times New Roman" w:cs="Times New Roman"/>
          <w:color w:val="000000"/>
          <w:szCs w:val="22"/>
        </w:rPr>
      </w:pPr>
      <w:r w:rsidRPr="00BF207F">
        <w:rPr>
          <w:rFonts w:ascii="Times New Roman" w:hAnsi="Times New Roman" w:cs="Times New Roman"/>
          <w:color w:val="000000"/>
          <w:szCs w:val="22"/>
        </w:rPr>
        <w:t>- за качество выполняемых работ.</w:t>
      </w:r>
    </w:p>
    <w:p w:rsidR="00545B8B" w:rsidRPr="00BF207F" w:rsidRDefault="00545B8B" w:rsidP="00D26CC4">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 xml:space="preserve">Стимулирующую выплату за качество выполняемых работ рекомендуется устанавливать работнику общеобразовательной организации на основе разработанных общеобразовательной организацией критериев, позволяющих оценить результативность и качество работы работников, с учетом специфики общеобразовательных организаций. </w:t>
      </w:r>
    </w:p>
    <w:p w:rsidR="00545B8B" w:rsidRPr="00BF207F" w:rsidRDefault="00545B8B" w:rsidP="00D26CC4">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 за стаж непрерывной работы, выслугу лет в образовательных организациях.</w:t>
      </w:r>
    </w:p>
    <w:p w:rsidR="00545B8B" w:rsidRPr="00BF207F" w:rsidRDefault="00545B8B" w:rsidP="00D26CC4">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 xml:space="preserve">Стимулирующая выплата за стаж непрерывной работы и выслугу лет устанавливается работникам общеобразовательных организаций. Для выплаты надбавки за стаж непрерывной работы и выслугу лет в каждой организации разрабатывается положение об исчислении стажа работы, дающего право на ее получение. </w:t>
      </w:r>
    </w:p>
    <w:p w:rsidR="00545B8B" w:rsidRPr="00BF207F" w:rsidRDefault="00545B8B" w:rsidP="00D26CC4">
      <w:pPr>
        <w:spacing w:after="0"/>
        <w:ind w:firstLine="720"/>
        <w:contextualSpacing/>
        <w:jc w:val="both"/>
        <w:rPr>
          <w:rFonts w:ascii="Times New Roman" w:hAnsi="Times New Roman" w:cs="Times New Roman"/>
        </w:rPr>
      </w:pPr>
      <w:r w:rsidRPr="00BF207F">
        <w:rPr>
          <w:rFonts w:ascii="Times New Roman" w:hAnsi="Times New Roman" w:cs="Times New Roman"/>
        </w:rPr>
        <w:t xml:space="preserve">  - премиальные выплаты по итогам работы.</w:t>
      </w:r>
    </w:p>
    <w:p w:rsidR="00964193" w:rsidRDefault="00545B8B" w:rsidP="00D26CC4">
      <w:pPr>
        <w:spacing w:after="0"/>
        <w:ind w:firstLine="720"/>
        <w:contextualSpacing/>
        <w:jc w:val="both"/>
        <w:rPr>
          <w:rFonts w:ascii="Times New Roman" w:hAnsi="Times New Roman" w:cs="Times New Roman"/>
        </w:rPr>
      </w:pPr>
      <w:r w:rsidRPr="00BF207F">
        <w:rPr>
          <w:rFonts w:ascii="Times New Roman" w:hAnsi="Times New Roman" w:cs="Times New Roman"/>
        </w:rPr>
        <w:t>48. Выплаты устанавливаются приказом руководителя общеобразовательной организации.  Максимальным размером стимулирующие выплаты не ограничены</w:t>
      </w:r>
      <w:r w:rsidR="00964193">
        <w:rPr>
          <w:rFonts w:ascii="Times New Roman" w:hAnsi="Times New Roman" w:cs="Times New Roman"/>
        </w:rPr>
        <w:t xml:space="preserve">. </w:t>
      </w:r>
    </w:p>
    <w:p w:rsidR="00964193" w:rsidRDefault="00545B8B" w:rsidP="00D26CC4">
      <w:pPr>
        <w:spacing w:after="0"/>
        <w:ind w:firstLine="720"/>
        <w:contextualSpacing/>
        <w:jc w:val="both"/>
        <w:rPr>
          <w:rFonts w:ascii="Times New Roman" w:hAnsi="Times New Roman" w:cs="Times New Roman"/>
        </w:rPr>
      </w:pPr>
      <w:r w:rsidRPr="00BF207F">
        <w:rPr>
          <w:rFonts w:ascii="Times New Roman" w:hAnsi="Times New Roman" w:cs="Times New Roman"/>
        </w:rPr>
        <w:t>49. Порядок и размеры стимулирующей выплаты - премии утверждаются положением об общеобразовательной организации.</w:t>
      </w:r>
    </w:p>
    <w:p w:rsidR="00964193" w:rsidRDefault="00964193" w:rsidP="00D26CC4">
      <w:pPr>
        <w:spacing w:after="0"/>
        <w:contextualSpacing/>
        <w:jc w:val="both"/>
        <w:rPr>
          <w:rFonts w:ascii="Times New Roman" w:hAnsi="Times New Roman" w:cs="Times New Roman"/>
        </w:rPr>
      </w:pPr>
      <w:r>
        <w:rPr>
          <w:rFonts w:ascii="Times New Roman" w:hAnsi="Times New Roman" w:cs="Times New Roman"/>
        </w:rPr>
        <w:t xml:space="preserve">            </w:t>
      </w:r>
      <w:r w:rsidR="00545B8B" w:rsidRPr="00BF207F">
        <w:rPr>
          <w:rFonts w:ascii="Times New Roman" w:hAnsi="Times New Roman" w:cs="Times New Roman"/>
        </w:rPr>
        <w:t xml:space="preserve">50. Выплата премий за выполнение особо важных и ответственных работ осуществляется по итогам выполнения особо важных и ответственных работ. Особо важными и ответственными работами могут считаться работы, проводимые </w:t>
      </w:r>
      <w:proofErr w:type="gramStart"/>
      <w:r w:rsidR="00545B8B" w:rsidRPr="00BF207F">
        <w:rPr>
          <w:rFonts w:ascii="Times New Roman" w:hAnsi="Times New Roman" w:cs="Times New Roman"/>
        </w:rPr>
        <w:t>при</w:t>
      </w:r>
      <w:proofErr w:type="gramEnd"/>
      <w:r w:rsidR="00545B8B" w:rsidRPr="00BF207F">
        <w:rPr>
          <w:rFonts w:ascii="Times New Roman" w:hAnsi="Times New Roman" w:cs="Times New Roman"/>
        </w:rPr>
        <w:t>:</w:t>
      </w:r>
      <w:r>
        <w:rPr>
          <w:rFonts w:ascii="Times New Roman" w:hAnsi="Times New Roman" w:cs="Times New Roman"/>
        </w:rPr>
        <w:t xml:space="preserve">                                                                                                            </w:t>
      </w:r>
    </w:p>
    <w:p w:rsidR="00545B8B" w:rsidRPr="00BF207F" w:rsidRDefault="00964193" w:rsidP="00D26CC4">
      <w:pPr>
        <w:spacing w:after="0"/>
        <w:contextualSpacing/>
        <w:jc w:val="both"/>
        <w:rPr>
          <w:rFonts w:ascii="Times New Roman" w:hAnsi="Times New Roman" w:cs="Times New Roman"/>
        </w:rPr>
      </w:pPr>
      <w:r>
        <w:rPr>
          <w:rFonts w:ascii="Times New Roman" w:hAnsi="Times New Roman" w:cs="Times New Roman"/>
        </w:rPr>
        <w:t xml:space="preserve">          </w:t>
      </w:r>
      <w:r w:rsidR="00545B8B" w:rsidRPr="00BF207F">
        <w:rPr>
          <w:rFonts w:ascii="Times New Roman" w:hAnsi="Times New Roman" w:cs="Times New Roman"/>
        </w:rPr>
        <w:t>- подготовке объектов к учебному году;</w:t>
      </w:r>
    </w:p>
    <w:p w:rsidR="00545B8B" w:rsidRPr="00BF207F" w:rsidRDefault="00964193" w:rsidP="00D26CC4">
      <w:pPr>
        <w:pStyle w:val="ConsPlusNormal"/>
        <w:widowControl/>
        <w:contextualSpacing/>
        <w:jc w:val="both"/>
        <w:rPr>
          <w:rFonts w:ascii="Times New Roman" w:hAnsi="Times New Roman" w:cs="Times New Roman"/>
          <w:szCs w:val="22"/>
        </w:rPr>
      </w:pPr>
      <w:r>
        <w:rPr>
          <w:rFonts w:ascii="Times New Roman" w:hAnsi="Times New Roman" w:cs="Times New Roman"/>
          <w:szCs w:val="22"/>
        </w:rPr>
        <w:t xml:space="preserve">          </w:t>
      </w:r>
      <w:r w:rsidR="00545B8B" w:rsidRPr="00BF207F">
        <w:rPr>
          <w:rFonts w:ascii="Times New Roman" w:hAnsi="Times New Roman" w:cs="Times New Roman"/>
          <w:szCs w:val="22"/>
        </w:rPr>
        <w:t xml:space="preserve">- </w:t>
      </w:r>
      <w:proofErr w:type="gramStart"/>
      <w:r w:rsidR="00545B8B" w:rsidRPr="00BF207F">
        <w:rPr>
          <w:rFonts w:ascii="Times New Roman" w:hAnsi="Times New Roman" w:cs="Times New Roman"/>
          <w:szCs w:val="22"/>
        </w:rPr>
        <w:t>устранении</w:t>
      </w:r>
      <w:proofErr w:type="gramEnd"/>
      <w:r w:rsidR="00545B8B" w:rsidRPr="00BF207F">
        <w:rPr>
          <w:rFonts w:ascii="Times New Roman" w:hAnsi="Times New Roman" w:cs="Times New Roman"/>
          <w:szCs w:val="22"/>
        </w:rPr>
        <w:t xml:space="preserve"> последствий аварий;</w:t>
      </w:r>
    </w:p>
    <w:p w:rsidR="00545B8B" w:rsidRPr="00BF207F" w:rsidRDefault="00964193" w:rsidP="00D26CC4">
      <w:pPr>
        <w:pStyle w:val="ConsPlusNormal"/>
        <w:widowControl/>
        <w:contextualSpacing/>
        <w:jc w:val="both"/>
        <w:rPr>
          <w:rFonts w:ascii="Times New Roman" w:hAnsi="Times New Roman" w:cs="Times New Roman"/>
          <w:b/>
          <w:szCs w:val="22"/>
        </w:rPr>
      </w:pPr>
      <w:r>
        <w:rPr>
          <w:rFonts w:ascii="Times New Roman" w:hAnsi="Times New Roman" w:cs="Times New Roman"/>
          <w:szCs w:val="22"/>
        </w:rPr>
        <w:t xml:space="preserve">       </w:t>
      </w:r>
      <w:r w:rsidR="00545B8B" w:rsidRPr="00BF207F">
        <w:rPr>
          <w:rFonts w:ascii="Times New Roman" w:hAnsi="Times New Roman" w:cs="Times New Roman"/>
          <w:szCs w:val="22"/>
        </w:rPr>
        <w:t>- подготовке и проведении международных, российских, региональных мероприятий научно-методического, социально-культурного и другого характера, а также смотров, конкурсов, фестивалей.</w:t>
      </w:r>
    </w:p>
    <w:p w:rsidR="00545B8B" w:rsidRPr="00BF207F" w:rsidRDefault="00964193" w:rsidP="00D26CC4">
      <w:pPr>
        <w:pStyle w:val="ConsPlusNormal"/>
        <w:widowControl/>
        <w:contextualSpacing/>
        <w:jc w:val="both"/>
        <w:rPr>
          <w:rFonts w:ascii="Times New Roman" w:hAnsi="Times New Roman" w:cs="Times New Roman"/>
          <w:szCs w:val="22"/>
        </w:rPr>
      </w:pPr>
      <w:r>
        <w:rPr>
          <w:rFonts w:ascii="Times New Roman" w:hAnsi="Times New Roman" w:cs="Times New Roman"/>
          <w:szCs w:val="22"/>
        </w:rPr>
        <w:t xml:space="preserve">             </w:t>
      </w:r>
      <w:r w:rsidR="00545B8B" w:rsidRPr="00BF207F">
        <w:rPr>
          <w:rFonts w:ascii="Times New Roman" w:hAnsi="Times New Roman" w:cs="Times New Roman"/>
          <w:szCs w:val="22"/>
        </w:rPr>
        <w:t>51. При премировании по итогам работы (за месяц, квартал, год) учитываются:</w:t>
      </w:r>
    </w:p>
    <w:p w:rsidR="00545B8B" w:rsidRPr="00BF207F" w:rsidRDefault="00545B8B" w:rsidP="00D26CC4">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 инициатива, творчество и применение в работе современных форм и методов организации труда;</w:t>
      </w:r>
    </w:p>
    <w:p w:rsidR="00545B8B" w:rsidRPr="00BF207F" w:rsidRDefault="00545B8B" w:rsidP="00D26CC4">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lastRenderedPageBreak/>
        <w:t>- выполнение порученной работы, связанной с обеспечением рабочего процесса или уставной деятельности организации;</w:t>
      </w:r>
    </w:p>
    <w:p w:rsidR="00545B8B" w:rsidRPr="00BF207F" w:rsidRDefault="00545B8B" w:rsidP="00D26CC4">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 достижение высоких результатов в работе в соответствующий период;</w:t>
      </w:r>
    </w:p>
    <w:p w:rsidR="00545B8B" w:rsidRPr="00BF207F" w:rsidRDefault="00545B8B" w:rsidP="00D26CC4">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 качественная подготовка и своевременная сдача отчетности;</w:t>
      </w:r>
    </w:p>
    <w:p w:rsidR="00545B8B" w:rsidRPr="00BF207F" w:rsidRDefault="00545B8B" w:rsidP="00D26CC4">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 участие в инновационной деятельности;</w:t>
      </w:r>
    </w:p>
    <w:p w:rsidR="00545B8B" w:rsidRPr="00BF207F" w:rsidRDefault="00545B8B" w:rsidP="00D26CC4">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 участие в соответствующем периоде в выполнении важных работ, мероприятий.</w:t>
      </w:r>
    </w:p>
    <w:p w:rsidR="00545B8B" w:rsidRPr="00BF207F" w:rsidRDefault="00964193" w:rsidP="00D26CC4">
      <w:pPr>
        <w:pStyle w:val="ConsPlusNormal"/>
        <w:widowControl/>
        <w:contextualSpacing/>
        <w:jc w:val="both"/>
        <w:rPr>
          <w:rFonts w:ascii="Times New Roman" w:hAnsi="Times New Roman" w:cs="Times New Roman"/>
          <w:szCs w:val="22"/>
        </w:rPr>
      </w:pPr>
      <w:r>
        <w:rPr>
          <w:rFonts w:ascii="Times New Roman" w:hAnsi="Times New Roman" w:cs="Times New Roman"/>
          <w:szCs w:val="22"/>
        </w:rPr>
        <w:t xml:space="preserve">             </w:t>
      </w:r>
      <w:r w:rsidR="00545B8B" w:rsidRPr="00BF207F">
        <w:rPr>
          <w:rFonts w:ascii="Times New Roman" w:hAnsi="Times New Roman" w:cs="Times New Roman"/>
          <w:szCs w:val="22"/>
        </w:rPr>
        <w:t>52. Выплаты стимулирующего характера производятся по решению руководителя общеобразовательной организации:</w:t>
      </w:r>
    </w:p>
    <w:p w:rsidR="00545B8B" w:rsidRPr="00BF207F" w:rsidRDefault="00545B8B" w:rsidP="00D26CC4">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 руководителям структурных подразделений общеобразовательной организации и иным работникам, непосредственно подчиненным руководителю  общеобразовательной организации;</w:t>
      </w:r>
    </w:p>
    <w:p w:rsidR="00545B8B" w:rsidRPr="00BF207F" w:rsidRDefault="00545B8B" w:rsidP="00D26CC4">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 руководителям структурных подразделений  общеобразовательной организации, подчиненным заместителю руководителя  общеобразовательной организации, по представлению заместителя руководителя  общеобразовательной организации;</w:t>
      </w:r>
    </w:p>
    <w:p w:rsidR="00545B8B" w:rsidRPr="00BF207F" w:rsidRDefault="00545B8B" w:rsidP="00D26CC4">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 остальным работникам, занятым в структурных подразделениях, по представлению руководителя структурного подразделения.</w:t>
      </w:r>
    </w:p>
    <w:p w:rsidR="00545B8B" w:rsidRPr="00BF207F" w:rsidRDefault="00964193" w:rsidP="00D26CC4">
      <w:pPr>
        <w:tabs>
          <w:tab w:val="left" w:pos="540"/>
        </w:tabs>
        <w:spacing w:after="0"/>
        <w:ind w:firstLine="720"/>
        <w:contextualSpacing/>
        <w:jc w:val="both"/>
        <w:rPr>
          <w:rFonts w:ascii="Times New Roman" w:hAnsi="Times New Roman" w:cs="Times New Roman"/>
        </w:rPr>
      </w:pPr>
      <w:r>
        <w:rPr>
          <w:rFonts w:ascii="Times New Roman" w:hAnsi="Times New Roman" w:cs="Times New Roman"/>
        </w:rPr>
        <w:t xml:space="preserve"> </w:t>
      </w:r>
      <w:r w:rsidR="00545B8B" w:rsidRPr="00BF207F">
        <w:rPr>
          <w:rFonts w:ascii="Times New Roman" w:hAnsi="Times New Roman" w:cs="Times New Roman"/>
        </w:rPr>
        <w:t>53. Ежемесячная стимулирующая выплата предоставляется:</w:t>
      </w:r>
    </w:p>
    <w:p w:rsidR="00545B8B" w:rsidRPr="00BF207F" w:rsidRDefault="00545B8B" w:rsidP="00D26CC4">
      <w:pPr>
        <w:tabs>
          <w:tab w:val="left" w:pos="540"/>
        </w:tabs>
        <w:spacing w:after="0"/>
        <w:ind w:firstLine="720"/>
        <w:contextualSpacing/>
        <w:jc w:val="both"/>
        <w:rPr>
          <w:rFonts w:ascii="Times New Roman" w:hAnsi="Times New Roman" w:cs="Times New Roman"/>
        </w:rPr>
      </w:pPr>
      <w:r w:rsidRPr="00BF207F">
        <w:rPr>
          <w:rFonts w:ascii="Times New Roman" w:hAnsi="Times New Roman" w:cs="Times New Roman"/>
        </w:rPr>
        <w:t>а) в размере 1500 рублей ежемесячно молодым специалистам, занимающим педагогические должности, окончившим средние специальные учебные заведения, со стажем работы до трех лет:</w:t>
      </w:r>
    </w:p>
    <w:p w:rsidR="00545B8B" w:rsidRPr="00BF207F" w:rsidRDefault="00545B8B" w:rsidP="00D26CC4">
      <w:pPr>
        <w:tabs>
          <w:tab w:val="left" w:pos="540"/>
        </w:tabs>
        <w:spacing w:after="0"/>
        <w:ind w:firstLine="720"/>
        <w:contextualSpacing/>
        <w:jc w:val="both"/>
        <w:rPr>
          <w:rFonts w:ascii="Times New Roman" w:hAnsi="Times New Roman" w:cs="Times New Roman"/>
        </w:rPr>
      </w:pPr>
      <w:r w:rsidRPr="00BF207F">
        <w:rPr>
          <w:rFonts w:ascii="Times New Roman" w:hAnsi="Times New Roman" w:cs="Times New Roman"/>
        </w:rPr>
        <w:t>б) в размере 2000 рублей ежемесячно молодым специалистам, занимающим педагогические должности, окончившим высшие учебные заведения, со стажем работы до трех лет.</w:t>
      </w:r>
    </w:p>
    <w:p w:rsidR="00D26CC4" w:rsidRDefault="00D26CC4" w:rsidP="00D26CC4">
      <w:pPr>
        <w:tabs>
          <w:tab w:val="left" w:pos="540"/>
        </w:tabs>
        <w:spacing w:after="0"/>
        <w:contextualSpacing/>
        <w:jc w:val="center"/>
        <w:rPr>
          <w:rFonts w:ascii="Times New Roman" w:hAnsi="Times New Roman" w:cs="Times New Roman"/>
          <w:b/>
        </w:rPr>
      </w:pPr>
    </w:p>
    <w:p w:rsidR="00545B8B" w:rsidRPr="00BF207F" w:rsidRDefault="00545B8B" w:rsidP="00D26CC4">
      <w:pPr>
        <w:tabs>
          <w:tab w:val="left" w:pos="540"/>
        </w:tabs>
        <w:spacing w:after="0"/>
        <w:contextualSpacing/>
        <w:jc w:val="center"/>
        <w:rPr>
          <w:rFonts w:ascii="Times New Roman" w:hAnsi="Times New Roman" w:cs="Times New Roman"/>
          <w:b/>
        </w:rPr>
      </w:pPr>
      <w:r w:rsidRPr="00BF207F">
        <w:rPr>
          <w:rFonts w:ascii="Times New Roman" w:hAnsi="Times New Roman" w:cs="Times New Roman"/>
          <w:b/>
        </w:rPr>
        <w:t xml:space="preserve">Раздел </w:t>
      </w:r>
      <w:r w:rsidRPr="00BF207F">
        <w:rPr>
          <w:rFonts w:ascii="Times New Roman" w:hAnsi="Times New Roman" w:cs="Times New Roman"/>
          <w:b/>
          <w:lang w:val="en-US"/>
        </w:rPr>
        <w:t>III</w:t>
      </w:r>
      <w:r w:rsidRPr="00BF207F">
        <w:rPr>
          <w:rFonts w:ascii="Times New Roman" w:hAnsi="Times New Roman" w:cs="Times New Roman"/>
          <w:b/>
        </w:rPr>
        <w:t xml:space="preserve">. Другие вопросы оплаты труда работников </w:t>
      </w:r>
    </w:p>
    <w:p w:rsidR="00545B8B" w:rsidRDefault="00545B8B" w:rsidP="00D26CC4">
      <w:pPr>
        <w:tabs>
          <w:tab w:val="left" w:pos="540"/>
        </w:tabs>
        <w:spacing w:after="0"/>
        <w:contextualSpacing/>
        <w:jc w:val="center"/>
        <w:rPr>
          <w:rFonts w:ascii="Times New Roman" w:hAnsi="Times New Roman" w:cs="Times New Roman"/>
          <w:b/>
        </w:rPr>
      </w:pPr>
      <w:r w:rsidRPr="00BF207F">
        <w:rPr>
          <w:rFonts w:ascii="Times New Roman" w:hAnsi="Times New Roman" w:cs="Times New Roman"/>
          <w:b/>
        </w:rPr>
        <w:t>общеобразовательных организаций</w:t>
      </w:r>
    </w:p>
    <w:p w:rsidR="00D26CC4" w:rsidRPr="00BF207F" w:rsidRDefault="00D26CC4" w:rsidP="00D26CC4">
      <w:pPr>
        <w:tabs>
          <w:tab w:val="left" w:pos="540"/>
        </w:tabs>
        <w:spacing w:after="0"/>
        <w:contextualSpacing/>
        <w:jc w:val="center"/>
        <w:rPr>
          <w:rFonts w:ascii="Times New Roman" w:hAnsi="Times New Roman" w:cs="Times New Roman"/>
          <w:b/>
        </w:rPr>
      </w:pPr>
    </w:p>
    <w:p w:rsidR="00545B8B" w:rsidRPr="00BF207F" w:rsidRDefault="00545B8B" w:rsidP="00D26CC4">
      <w:pPr>
        <w:tabs>
          <w:tab w:val="left" w:pos="540"/>
        </w:tabs>
        <w:spacing w:after="0"/>
        <w:ind w:firstLine="720"/>
        <w:contextualSpacing/>
        <w:jc w:val="both"/>
        <w:rPr>
          <w:rFonts w:ascii="Times New Roman" w:hAnsi="Times New Roman" w:cs="Times New Roman"/>
        </w:rPr>
      </w:pPr>
      <w:r w:rsidRPr="00BF207F">
        <w:rPr>
          <w:rFonts w:ascii="Times New Roman" w:hAnsi="Times New Roman" w:cs="Times New Roman"/>
        </w:rPr>
        <w:t>54.</w:t>
      </w:r>
      <w:r w:rsidRPr="00BF207F">
        <w:rPr>
          <w:rFonts w:ascii="Times New Roman" w:hAnsi="Times New Roman" w:cs="Times New Roman"/>
          <w:b/>
        </w:rPr>
        <w:t xml:space="preserve"> </w:t>
      </w:r>
      <w:r w:rsidRPr="00BF207F">
        <w:rPr>
          <w:rFonts w:ascii="Times New Roman" w:hAnsi="Times New Roman" w:cs="Times New Roman"/>
        </w:rPr>
        <w:t>Работникам общеобразовательных организаций может оказываться материальная помощь (в том числе к юбилейным датам) в порядке, установленном соответствующей  общеобразовательной организацией.</w:t>
      </w:r>
    </w:p>
    <w:p w:rsidR="00545B8B" w:rsidRPr="00BF207F" w:rsidRDefault="00545B8B" w:rsidP="00D26CC4">
      <w:pPr>
        <w:tabs>
          <w:tab w:val="left" w:pos="540"/>
        </w:tabs>
        <w:spacing w:after="0"/>
        <w:ind w:firstLine="720"/>
        <w:contextualSpacing/>
        <w:jc w:val="both"/>
        <w:rPr>
          <w:rFonts w:ascii="Times New Roman" w:hAnsi="Times New Roman" w:cs="Times New Roman"/>
        </w:rPr>
      </w:pPr>
      <w:r w:rsidRPr="00BF207F">
        <w:rPr>
          <w:rFonts w:ascii="Times New Roman" w:hAnsi="Times New Roman" w:cs="Times New Roman"/>
        </w:rPr>
        <w:t>55. Материальная помощь работникам  общеобразовательной организации может выплачиваться как за счет средств, предусмотренных в фонде оплаты труда работников  общеобразовательных организаций, так и за счет экономии по фонду оплаты труда.</w:t>
      </w:r>
    </w:p>
    <w:p w:rsidR="00545B8B" w:rsidRDefault="00545B8B" w:rsidP="00D26CC4">
      <w:pPr>
        <w:tabs>
          <w:tab w:val="left" w:pos="540"/>
        </w:tabs>
        <w:spacing w:after="0"/>
        <w:ind w:firstLine="720"/>
        <w:contextualSpacing/>
        <w:jc w:val="both"/>
        <w:rPr>
          <w:rFonts w:ascii="Times New Roman" w:hAnsi="Times New Roman" w:cs="Times New Roman"/>
        </w:rPr>
      </w:pPr>
      <w:r w:rsidRPr="00BF207F">
        <w:rPr>
          <w:rFonts w:ascii="Times New Roman" w:hAnsi="Times New Roman" w:cs="Times New Roman"/>
        </w:rPr>
        <w:t xml:space="preserve">На выплату материальной помощи могут использоваться средства, полученные за счет разрешенных видов деятельности. </w:t>
      </w:r>
      <w:bookmarkEnd w:id="14"/>
    </w:p>
    <w:p w:rsidR="0089605E" w:rsidRPr="00BF207F" w:rsidRDefault="0089605E" w:rsidP="00D26CC4">
      <w:pPr>
        <w:tabs>
          <w:tab w:val="left" w:pos="540"/>
        </w:tabs>
        <w:spacing w:after="0"/>
        <w:ind w:firstLine="720"/>
        <w:contextualSpacing/>
        <w:jc w:val="both"/>
        <w:rPr>
          <w:rFonts w:ascii="Times New Roman" w:hAnsi="Times New Roman" w:cs="Times New Roman"/>
        </w:rPr>
      </w:pPr>
    </w:p>
    <w:p w:rsidR="00545B8B" w:rsidRPr="00BF207F" w:rsidRDefault="0089605E" w:rsidP="0089605E">
      <w:pPr>
        <w:tabs>
          <w:tab w:val="left" w:pos="540"/>
        </w:tabs>
        <w:spacing w:after="120"/>
        <w:ind w:firstLine="720"/>
        <w:contextualSpacing/>
        <w:jc w:val="right"/>
        <w:rPr>
          <w:rFonts w:ascii="Times New Roman" w:hAnsi="Times New Roman" w:cs="Times New Roman"/>
        </w:rPr>
      </w:pPr>
      <w:r>
        <w:rPr>
          <w:rFonts w:ascii="Times New Roman" w:hAnsi="Times New Roman" w:cs="Times New Roman"/>
        </w:rPr>
        <w:t xml:space="preserve">                            </w:t>
      </w:r>
    </w:p>
    <w:p w:rsidR="00545B8B" w:rsidRPr="00BF207F" w:rsidRDefault="00545B8B" w:rsidP="00545B8B">
      <w:pPr>
        <w:tabs>
          <w:tab w:val="left" w:pos="540"/>
        </w:tabs>
        <w:spacing w:after="120"/>
        <w:ind w:firstLine="720"/>
        <w:contextualSpacing/>
        <w:rPr>
          <w:rFonts w:ascii="Times New Roman" w:hAnsi="Times New Roman" w:cs="Times New Roman"/>
        </w:rPr>
      </w:pPr>
      <w:r w:rsidRPr="00BF207F">
        <w:rPr>
          <w:rFonts w:ascii="Times New Roman" w:hAnsi="Times New Roman" w:cs="Times New Roman"/>
        </w:rPr>
        <w:t xml:space="preserve">                                                                      </w:t>
      </w:r>
      <w:r w:rsidR="00964193">
        <w:rPr>
          <w:rFonts w:ascii="Times New Roman" w:hAnsi="Times New Roman" w:cs="Times New Roman"/>
        </w:rPr>
        <w:t xml:space="preserve">                   </w:t>
      </w:r>
      <w:r w:rsidRPr="00BF207F">
        <w:rPr>
          <w:rFonts w:ascii="Times New Roman" w:hAnsi="Times New Roman" w:cs="Times New Roman"/>
        </w:rPr>
        <w:t xml:space="preserve"> Приложение 1 </w:t>
      </w:r>
    </w:p>
    <w:p w:rsidR="00545B8B" w:rsidRPr="00BF207F" w:rsidRDefault="00545B8B" w:rsidP="00545B8B">
      <w:pPr>
        <w:ind w:left="5670"/>
        <w:contextualSpacing/>
        <w:rPr>
          <w:rFonts w:ascii="Times New Roman" w:hAnsi="Times New Roman" w:cs="Times New Roman"/>
        </w:rPr>
      </w:pPr>
      <w:r w:rsidRPr="00BF207F">
        <w:rPr>
          <w:rFonts w:ascii="Times New Roman" w:hAnsi="Times New Roman" w:cs="Times New Roman"/>
        </w:rPr>
        <w:t xml:space="preserve">к  Примерному положению о системе оплаты труда работников муниципальных бюджетных </w:t>
      </w:r>
    </w:p>
    <w:p w:rsidR="00964193" w:rsidRPr="00BF207F" w:rsidRDefault="00545B8B" w:rsidP="002A047D">
      <w:pPr>
        <w:ind w:left="5670"/>
        <w:contextualSpacing/>
        <w:rPr>
          <w:rFonts w:ascii="Times New Roman" w:hAnsi="Times New Roman" w:cs="Times New Roman"/>
        </w:rPr>
      </w:pPr>
      <w:r w:rsidRPr="00BF207F">
        <w:rPr>
          <w:rFonts w:ascii="Times New Roman" w:hAnsi="Times New Roman" w:cs="Times New Roman"/>
        </w:rPr>
        <w:t>общеобразовательных организаций муниципального образования – Шиловский муници</w:t>
      </w:r>
      <w:r w:rsidR="002A047D">
        <w:rPr>
          <w:rFonts w:ascii="Times New Roman" w:hAnsi="Times New Roman" w:cs="Times New Roman"/>
        </w:rPr>
        <w:t>пальный район Рязанской области</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Рекомендуемые размеры должностных окладов,  повышающих                </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коэффициентов учебно-вспомогательного персонала</w:t>
      </w:r>
    </w:p>
    <w:p w:rsidR="00545B8B" w:rsidRPr="00BF207F" w:rsidRDefault="00545B8B" w:rsidP="00545B8B">
      <w:pPr>
        <w:pStyle w:val="ConsPlusNormal"/>
        <w:widowControl/>
        <w:jc w:val="center"/>
        <w:rPr>
          <w:rFonts w:ascii="Times New Roman" w:hAnsi="Times New Roman" w:cs="Times New Roman"/>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600"/>
        <w:gridCol w:w="3420"/>
      </w:tblGrid>
      <w:tr w:rsidR="00545B8B" w:rsidRPr="00BF207F" w:rsidTr="00545B8B">
        <w:tc>
          <w:tcPr>
            <w:tcW w:w="2808"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Квалификационный уровень</w:t>
            </w:r>
          </w:p>
        </w:tc>
        <w:tc>
          <w:tcPr>
            <w:tcW w:w="3600" w:type="dxa"/>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 xml:space="preserve">Должности, отнесенные к квалификационным уровням </w:t>
            </w:r>
          </w:p>
        </w:tc>
        <w:tc>
          <w:tcPr>
            <w:tcW w:w="3420" w:type="dxa"/>
          </w:tcPr>
          <w:p w:rsidR="00545B8B" w:rsidRPr="00BF207F" w:rsidRDefault="00545B8B" w:rsidP="00545B8B">
            <w:pPr>
              <w:pStyle w:val="ConsPlusNormal"/>
              <w:jc w:val="center"/>
              <w:rPr>
                <w:rFonts w:ascii="Times New Roman" w:hAnsi="Times New Roman" w:cs="Times New Roman"/>
                <w:szCs w:val="22"/>
              </w:rPr>
            </w:pPr>
            <w:r w:rsidRPr="00BF207F">
              <w:rPr>
                <w:rFonts w:ascii="Times New Roman" w:hAnsi="Times New Roman" w:cs="Times New Roman"/>
                <w:szCs w:val="22"/>
              </w:rPr>
              <w:t>Коэффициент в зависимости от занимаемой должности</w:t>
            </w:r>
          </w:p>
        </w:tc>
      </w:tr>
      <w:tr w:rsidR="00545B8B" w:rsidRPr="00BF207F" w:rsidTr="00545B8B">
        <w:tc>
          <w:tcPr>
            <w:tcW w:w="2808"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1</w:t>
            </w:r>
          </w:p>
        </w:tc>
        <w:tc>
          <w:tcPr>
            <w:tcW w:w="3600" w:type="dxa"/>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2</w:t>
            </w:r>
          </w:p>
        </w:tc>
        <w:tc>
          <w:tcPr>
            <w:tcW w:w="3420" w:type="dxa"/>
          </w:tcPr>
          <w:p w:rsidR="00545B8B" w:rsidRPr="00BF207F" w:rsidRDefault="00545B8B" w:rsidP="00545B8B">
            <w:pPr>
              <w:pStyle w:val="ConsPlusNormal"/>
              <w:jc w:val="center"/>
              <w:rPr>
                <w:rFonts w:ascii="Times New Roman" w:hAnsi="Times New Roman" w:cs="Times New Roman"/>
                <w:szCs w:val="22"/>
              </w:rPr>
            </w:pPr>
            <w:r w:rsidRPr="00BF207F">
              <w:rPr>
                <w:rFonts w:ascii="Times New Roman" w:hAnsi="Times New Roman" w:cs="Times New Roman"/>
                <w:szCs w:val="22"/>
              </w:rPr>
              <w:t>3</w:t>
            </w:r>
          </w:p>
        </w:tc>
      </w:tr>
      <w:tr w:rsidR="00545B8B" w:rsidRPr="00BF207F" w:rsidTr="00545B8B">
        <w:tc>
          <w:tcPr>
            <w:tcW w:w="9828" w:type="dxa"/>
            <w:gridSpan w:val="3"/>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Профессиональная квалификационная группа должностей </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учебно-вспомогательного персонала первого уровня, </w:t>
            </w:r>
          </w:p>
          <w:p w:rsidR="00545B8B" w:rsidRPr="00BF207F" w:rsidRDefault="00545B8B" w:rsidP="00545B8B">
            <w:pPr>
              <w:pStyle w:val="ConsPlusNormal"/>
              <w:widowControl/>
              <w:jc w:val="center"/>
              <w:rPr>
                <w:rFonts w:ascii="Times New Roman" w:hAnsi="Times New Roman" w:cs="Times New Roman"/>
                <w:b/>
                <w:szCs w:val="22"/>
              </w:rPr>
            </w:pPr>
            <w:r w:rsidRPr="00BF207F">
              <w:rPr>
                <w:rFonts w:ascii="Times New Roman" w:hAnsi="Times New Roman" w:cs="Times New Roman"/>
                <w:b/>
                <w:szCs w:val="22"/>
              </w:rPr>
              <w:lastRenderedPageBreak/>
              <w:t>должностной оклад (ставка) не менее 4080,00 руб.</w:t>
            </w:r>
          </w:p>
        </w:tc>
      </w:tr>
      <w:tr w:rsidR="00545B8B" w:rsidRPr="00BF207F" w:rsidTr="00545B8B">
        <w:tc>
          <w:tcPr>
            <w:tcW w:w="2808"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lastRenderedPageBreak/>
              <w:t>1 квалификационный уровень</w:t>
            </w:r>
          </w:p>
        </w:tc>
        <w:tc>
          <w:tcPr>
            <w:tcW w:w="3600"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Вожатый, помощник воспитателя, секретарь учебной части</w:t>
            </w:r>
          </w:p>
        </w:tc>
        <w:tc>
          <w:tcPr>
            <w:tcW w:w="3420"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Х</w:t>
            </w:r>
          </w:p>
          <w:p w:rsidR="00545B8B" w:rsidRPr="00BF207F" w:rsidRDefault="00545B8B" w:rsidP="00545B8B">
            <w:pPr>
              <w:pStyle w:val="ConsPlusNormal"/>
              <w:widowControl/>
              <w:jc w:val="center"/>
              <w:rPr>
                <w:rFonts w:ascii="Times New Roman" w:hAnsi="Times New Roman" w:cs="Times New Roman"/>
                <w:szCs w:val="22"/>
              </w:rPr>
            </w:pPr>
          </w:p>
        </w:tc>
      </w:tr>
      <w:tr w:rsidR="00545B8B" w:rsidRPr="00BF207F" w:rsidTr="00545B8B">
        <w:tc>
          <w:tcPr>
            <w:tcW w:w="9828" w:type="dxa"/>
            <w:gridSpan w:val="3"/>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Профессиональная квалификационная группа должностей </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учебно-вспомогательного персонала второго уровня, </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b/>
                <w:szCs w:val="22"/>
              </w:rPr>
              <w:t>должностной оклад (ставка) не менее 4080,00 руб.</w:t>
            </w:r>
          </w:p>
        </w:tc>
      </w:tr>
      <w:tr w:rsidR="00545B8B" w:rsidRPr="00BF207F" w:rsidTr="00545B8B">
        <w:tc>
          <w:tcPr>
            <w:tcW w:w="2808" w:type="dxa"/>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1 квалификационный уровень</w:t>
            </w:r>
          </w:p>
        </w:tc>
        <w:tc>
          <w:tcPr>
            <w:tcW w:w="3600"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Дежурный по режиму; младший воспитатель</w:t>
            </w:r>
          </w:p>
        </w:tc>
        <w:tc>
          <w:tcPr>
            <w:tcW w:w="3420"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Х</w:t>
            </w:r>
          </w:p>
          <w:p w:rsidR="00545B8B" w:rsidRPr="00BF207F" w:rsidRDefault="00545B8B" w:rsidP="00545B8B">
            <w:pPr>
              <w:pStyle w:val="ConsPlusNormal"/>
              <w:widowControl/>
              <w:jc w:val="center"/>
              <w:rPr>
                <w:rFonts w:ascii="Times New Roman" w:hAnsi="Times New Roman" w:cs="Times New Roman"/>
                <w:szCs w:val="22"/>
              </w:rPr>
            </w:pPr>
          </w:p>
        </w:tc>
      </w:tr>
      <w:tr w:rsidR="00545B8B" w:rsidRPr="00BF207F" w:rsidTr="00545B8B">
        <w:tc>
          <w:tcPr>
            <w:tcW w:w="2808"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2 квалификационный уровень</w:t>
            </w:r>
          </w:p>
        </w:tc>
        <w:tc>
          <w:tcPr>
            <w:tcW w:w="3600"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Диспетчер образовательной организации; старший дежурный по режиму</w:t>
            </w:r>
          </w:p>
        </w:tc>
        <w:tc>
          <w:tcPr>
            <w:tcW w:w="3420"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0,11</w:t>
            </w:r>
          </w:p>
        </w:tc>
      </w:tr>
    </w:tbl>
    <w:p w:rsidR="00545B8B" w:rsidRPr="00BF207F" w:rsidRDefault="00545B8B" w:rsidP="002A047D">
      <w:pPr>
        <w:pStyle w:val="ConsPlusNormal"/>
        <w:widowControl/>
        <w:jc w:val="both"/>
        <w:rPr>
          <w:rFonts w:ascii="Times New Roman" w:hAnsi="Times New Roman" w:cs="Times New Roman"/>
          <w:szCs w:val="22"/>
        </w:rPr>
      </w:pPr>
      <w:r w:rsidRPr="00BF207F">
        <w:rPr>
          <w:rFonts w:ascii="Times New Roman" w:hAnsi="Times New Roman" w:cs="Times New Roman"/>
          <w:szCs w:val="22"/>
        </w:rPr>
        <w:t xml:space="preserve">                                                                                                              </w:t>
      </w:r>
    </w:p>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                                                                              </w:t>
      </w:r>
      <w:r w:rsidR="00964193">
        <w:rPr>
          <w:rFonts w:ascii="Times New Roman" w:hAnsi="Times New Roman" w:cs="Times New Roman"/>
          <w:szCs w:val="22"/>
        </w:rPr>
        <w:t xml:space="preserve">                      </w:t>
      </w:r>
      <w:r w:rsidRPr="00BF207F">
        <w:rPr>
          <w:rFonts w:ascii="Times New Roman" w:hAnsi="Times New Roman" w:cs="Times New Roman"/>
          <w:szCs w:val="22"/>
        </w:rPr>
        <w:t xml:space="preserve">   Приложение   2 </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 xml:space="preserve">к  Примерному положению о системе оплаты труда работников муниципальных бюджетных </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общеобразовательных организаций муниципального образования – Шиловский муниципальный район Рязанской области</w:t>
      </w:r>
    </w:p>
    <w:p w:rsidR="00545B8B" w:rsidRPr="00BF207F" w:rsidRDefault="00545B8B" w:rsidP="00545B8B">
      <w:pPr>
        <w:pStyle w:val="ConsPlusNormal"/>
        <w:widowControl/>
        <w:ind w:left="5670"/>
        <w:rPr>
          <w:rFonts w:ascii="Times New Roman" w:hAnsi="Times New Roman" w:cs="Times New Roman"/>
          <w:szCs w:val="22"/>
        </w:rPr>
      </w:pP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Рекомендуемые размеры должностных окладов,  повышающих  коэффициентов педагогических работников</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600"/>
        <w:gridCol w:w="3420"/>
      </w:tblGrid>
      <w:tr w:rsidR="00545B8B" w:rsidRPr="00BF207F" w:rsidTr="00545B8B">
        <w:tc>
          <w:tcPr>
            <w:tcW w:w="9828" w:type="dxa"/>
            <w:gridSpan w:val="3"/>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Профессиональная квалификационная группа должностей </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педагогических работников, </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b/>
                <w:szCs w:val="22"/>
              </w:rPr>
              <w:t>должностной оклад (ставка) не менее 7020,00 руб.</w:t>
            </w:r>
          </w:p>
        </w:tc>
      </w:tr>
      <w:tr w:rsidR="00545B8B" w:rsidRPr="00BF207F" w:rsidTr="00545B8B">
        <w:tc>
          <w:tcPr>
            <w:tcW w:w="2808"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1 квалификационный уровень</w:t>
            </w:r>
          </w:p>
        </w:tc>
        <w:tc>
          <w:tcPr>
            <w:tcW w:w="3600" w:type="dxa"/>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Инструктор по труду; инструктор по физической культуре; музыкальный       руководитель; старший вожатый</w:t>
            </w:r>
          </w:p>
        </w:tc>
        <w:tc>
          <w:tcPr>
            <w:tcW w:w="3420"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Х</w:t>
            </w:r>
          </w:p>
          <w:p w:rsidR="00545B8B" w:rsidRPr="00BF207F" w:rsidRDefault="00545B8B" w:rsidP="00545B8B">
            <w:pPr>
              <w:pStyle w:val="ConsPlusNormal"/>
              <w:widowControl/>
              <w:jc w:val="center"/>
              <w:rPr>
                <w:rFonts w:ascii="Times New Roman" w:hAnsi="Times New Roman" w:cs="Times New Roman"/>
                <w:szCs w:val="22"/>
              </w:rPr>
            </w:pPr>
          </w:p>
        </w:tc>
      </w:tr>
      <w:tr w:rsidR="00545B8B" w:rsidRPr="00BF207F" w:rsidTr="00545B8B">
        <w:tc>
          <w:tcPr>
            <w:tcW w:w="2808"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2 квалификационный уровень</w:t>
            </w:r>
          </w:p>
        </w:tc>
        <w:tc>
          <w:tcPr>
            <w:tcW w:w="3600" w:type="dxa"/>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3420"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0,02</w:t>
            </w:r>
          </w:p>
        </w:tc>
      </w:tr>
      <w:tr w:rsidR="00545B8B" w:rsidRPr="00BF207F" w:rsidTr="00545B8B">
        <w:tc>
          <w:tcPr>
            <w:tcW w:w="2808" w:type="dxa"/>
            <w:tcBorders>
              <w:top w:val="single" w:sz="4" w:space="0" w:color="auto"/>
              <w:left w:val="single" w:sz="4" w:space="0" w:color="auto"/>
              <w:bottom w:val="single" w:sz="4" w:space="0" w:color="auto"/>
              <w:right w:val="single" w:sz="4" w:space="0" w:color="auto"/>
            </w:tcBorders>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3 квалификационный уровень</w:t>
            </w:r>
          </w:p>
        </w:tc>
        <w:tc>
          <w:tcPr>
            <w:tcW w:w="360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Воспитатель, классный 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3420" w:type="dxa"/>
            <w:tcBorders>
              <w:top w:val="single" w:sz="4" w:space="0" w:color="auto"/>
              <w:left w:val="single" w:sz="4" w:space="0" w:color="auto"/>
              <w:bottom w:val="single" w:sz="4" w:space="0" w:color="auto"/>
              <w:right w:val="single" w:sz="4" w:space="0" w:color="auto"/>
            </w:tcBorders>
            <w:vAlign w:val="center"/>
          </w:tcPr>
          <w:p w:rsidR="00545B8B" w:rsidRPr="00BF207F" w:rsidRDefault="00545B8B" w:rsidP="00545B8B">
            <w:pPr>
              <w:pStyle w:val="ConsPlusNormal"/>
              <w:widowControl/>
              <w:jc w:val="center"/>
              <w:rPr>
                <w:rFonts w:ascii="Times New Roman" w:hAnsi="Times New Roman" w:cs="Times New Roman"/>
                <w:szCs w:val="22"/>
              </w:rPr>
            </w:pP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0,03</w:t>
            </w:r>
          </w:p>
        </w:tc>
      </w:tr>
      <w:tr w:rsidR="00545B8B" w:rsidRPr="00BF207F" w:rsidTr="00545B8B">
        <w:tc>
          <w:tcPr>
            <w:tcW w:w="2808" w:type="dxa"/>
            <w:tcBorders>
              <w:top w:val="single" w:sz="4" w:space="0" w:color="auto"/>
              <w:left w:val="single" w:sz="4" w:space="0" w:color="auto"/>
              <w:bottom w:val="single" w:sz="4" w:space="0" w:color="auto"/>
              <w:right w:val="single" w:sz="4" w:space="0" w:color="auto"/>
            </w:tcBorders>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4 квалификационный уровень</w:t>
            </w:r>
          </w:p>
        </w:tc>
        <w:tc>
          <w:tcPr>
            <w:tcW w:w="360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jc w:val="center"/>
              <w:rPr>
                <w:rFonts w:ascii="Times New Roman" w:hAnsi="Times New Roman" w:cs="Times New Roman"/>
              </w:rPr>
            </w:pPr>
            <w:proofErr w:type="gramStart"/>
            <w:r w:rsidRPr="00BF207F">
              <w:rPr>
                <w:rFonts w:ascii="Times New Roman" w:hAnsi="Times New Roman" w:cs="Times New Roman"/>
              </w:rPr>
              <w:t xml:space="preserve">Преподаватель &lt;*&gt;;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BF207F">
              <w:rPr>
                <w:rFonts w:ascii="Times New Roman" w:hAnsi="Times New Roman" w:cs="Times New Roman"/>
              </w:rPr>
              <w:t>тьютор</w:t>
            </w:r>
            <w:proofErr w:type="spellEnd"/>
            <w:r w:rsidRPr="00BF207F">
              <w:rPr>
                <w:rFonts w:ascii="Times New Roman" w:hAnsi="Times New Roman" w:cs="Times New Roman"/>
              </w:rPr>
              <w:t>&lt;</w:t>
            </w:r>
            <w:r w:rsidRPr="00BF207F">
              <w:rPr>
                <w:rFonts w:ascii="Times New Roman" w:hAnsi="Times New Roman" w:cs="Times New Roman"/>
                <w:b/>
              </w:rPr>
              <w:t>**&gt;;</w:t>
            </w:r>
            <w:r w:rsidRPr="00BF207F">
              <w:rPr>
                <w:rFonts w:ascii="Times New Roman" w:hAnsi="Times New Roman" w:cs="Times New Roman"/>
              </w:rPr>
              <w:t xml:space="preserve"> учитель; учитель-</w:t>
            </w:r>
            <w:r w:rsidRPr="00BF207F">
              <w:rPr>
                <w:rFonts w:ascii="Times New Roman" w:hAnsi="Times New Roman" w:cs="Times New Roman"/>
              </w:rPr>
              <w:lastRenderedPageBreak/>
              <w:t>дефектолог; учитель-логопед (логопед)</w:t>
            </w:r>
            <w:proofErr w:type="gramEnd"/>
          </w:p>
        </w:tc>
        <w:tc>
          <w:tcPr>
            <w:tcW w:w="3420" w:type="dxa"/>
            <w:tcBorders>
              <w:top w:val="single" w:sz="4" w:space="0" w:color="auto"/>
              <w:left w:val="single" w:sz="4" w:space="0" w:color="auto"/>
              <w:bottom w:val="single" w:sz="4" w:space="0" w:color="auto"/>
              <w:right w:val="single" w:sz="4" w:space="0" w:color="auto"/>
            </w:tcBorders>
            <w:vAlign w:val="center"/>
          </w:tcPr>
          <w:p w:rsidR="00545B8B" w:rsidRPr="00BF207F" w:rsidRDefault="00545B8B" w:rsidP="00545B8B">
            <w:pPr>
              <w:pStyle w:val="ConsPlusNormal"/>
              <w:widowControl/>
              <w:jc w:val="center"/>
              <w:rPr>
                <w:rFonts w:ascii="Times New Roman" w:hAnsi="Times New Roman" w:cs="Times New Roman"/>
                <w:szCs w:val="22"/>
              </w:rPr>
            </w:pP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0,05</w:t>
            </w:r>
          </w:p>
        </w:tc>
      </w:tr>
    </w:tbl>
    <w:p w:rsidR="00964193" w:rsidRDefault="00964193" w:rsidP="00545B8B">
      <w:pPr>
        <w:pStyle w:val="ConsPlusNormal"/>
        <w:widowControl/>
        <w:rPr>
          <w:rFonts w:ascii="Times New Roman" w:hAnsi="Times New Roman" w:cs="Times New Roman"/>
          <w:szCs w:val="22"/>
        </w:rPr>
      </w:pPr>
    </w:p>
    <w:p w:rsidR="00545B8B" w:rsidRPr="00BF207F" w:rsidRDefault="00964193" w:rsidP="00545B8B">
      <w:pPr>
        <w:pStyle w:val="ConsPlusNormal"/>
        <w:widowControl/>
        <w:rPr>
          <w:rFonts w:ascii="Times New Roman" w:hAnsi="Times New Roman" w:cs="Times New Roman"/>
          <w:szCs w:val="22"/>
        </w:rPr>
      </w:pPr>
      <w:r>
        <w:rPr>
          <w:rFonts w:ascii="Times New Roman" w:hAnsi="Times New Roman" w:cs="Times New Roman"/>
          <w:szCs w:val="22"/>
        </w:rPr>
        <w:t xml:space="preserve">                                                                                                       </w:t>
      </w:r>
      <w:r w:rsidR="00545B8B" w:rsidRPr="00BF207F">
        <w:rPr>
          <w:rFonts w:ascii="Times New Roman" w:hAnsi="Times New Roman" w:cs="Times New Roman"/>
          <w:szCs w:val="22"/>
        </w:rPr>
        <w:t xml:space="preserve">Приложение  3 </w:t>
      </w:r>
    </w:p>
    <w:p w:rsidR="00545B8B" w:rsidRPr="00BF207F" w:rsidRDefault="00545B8B" w:rsidP="00545B8B">
      <w:pPr>
        <w:ind w:left="5670"/>
        <w:contextualSpacing/>
        <w:rPr>
          <w:rFonts w:ascii="Times New Roman" w:hAnsi="Times New Roman" w:cs="Times New Roman"/>
        </w:rPr>
      </w:pPr>
      <w:r w:rsidRPr="00BF207F">
        <w:rPr>
          <w:rFonts w:ascii="Times New Roman" w:hAnsi="Times New Roman" w:cs="Times New Roman"/>
        </w:rPr>
        <w:t xml:space="preserve">к  Примерному положению о системе оплаты труда работников муниципальных бюджетных </w:t>
      </w:r>
    </w:p>
    <w:p w:rsidR="00545B8B" w:rsidRPr="00BF207F" w:rsidRDefault="00545B8B" w:rsidP="00545B8B">
      <w:pPr>
        <w:ind w:left="5670"/>
        <w:contextualSpacing/>
        <w:rPr>
          <w:rFonts w:ascii="Times New Roman" w:hAnsi="Times New Roman" w:cs="Times New Roman"/>
        </w:rPr>
      </w:pPr>
      <w:r w:rsidRPr="00BF207F">
        <w:rPr>
          <w:rFonts w:ascii="Times New Roman" w:hAnsi="Times New Roman" w:cs="Times New Roman"/>
        </w:rPr>
        <w:t>общеобразовательных организаций муниципального образования – Шиловский муниципальный район Рязанской области</w:t>
      </w:r>
    </w:p>
    <w:p w:rsidR="00545B8B" w:rsidRPr="00BF207F" w:rsidRDefault="00545B8B" w:rsidP="00545B8B">
      <w:pPr>
        <w:jc w:val="right"/>
        <w:rPr>
          <w:rFonts w:ascii="Times New Roman" w:hAnsi="Times New Roman" w:cs="Times New Roman"/>
        </w:rPr>
      </w:pP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Рекомендуемые размеры должностных окладов,  повышающих  коэффициентов  руководителей структурных подразделений</w:t>
      </w:r>
    </w:p>
    <w:p w:rsidR="00545B8B" w:rsidRPr="00BF207F" w:rsidRDefault="00545B8B" w:rsidP="00545B8B">
      <w:pPr>
        <w:pStyle w:val="ConsPlusNormal"/>
        <w:widowControl/>
        <w:jc w:val="center"/>
        <w:rPr>
          <w:rFonts w:ascii="Times New Roman" w:hAnsi="Times New Roman" w:cs="Times New Roman"/>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5245"/>
        <w:gridCol w:w="1984"/>
      </w:tblGrid>
      <w:tr w:rsidR="00545B8B" w:rsidRPr="00BF207F" w:rsidTr="00545B8B">
        <w:tc>
          <w:tcPr>
            <w:tcW w:w="2660"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Квалификационный уровень</w:t>
            </w:r>
          </w:p>
        </w:tc>
        <w:tc>
          <w:tcPr>
            <w:tcW w:w="5245" w:type="dxa"/>
            <w:vAlign w:val="center"/>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Должности, отнесенные к квалификационным уровням</w:t>
            </w:r>
          </w:p>
        </w:tc>
        <w:tc>
          <w:tcPr>
            <w:tcW w:w="1984" w:type="dxa"/>
          </w:tcPr>
          <w:p w:rsidR="00545B8B" w:rsidRPr="00BF207F" w:rsidRDefault="00545B8B" w:rsidP="00545B8B">
            <w:pPr>
              <w:pStyle w:val="ConsPlusNormal"/>
              <w:jc w:val="center"/>
              <w:rPr>
                <w:rFonts w:ascii="Times New Roman" w:hAnsi="Times New Roman" w:cs="Times New Roman"/>
                <w:szCs w:val="22"/>
              </w:rPr>
            </w:pPr>
            <w:r w:rsidRPr="00BF207F">
              <w:rPr>
                <w:rFonts w:ascii="Times New Roman" w:hAnsi="Times New Roman" w:cs="Times New Roman"/>
                <w:szCs w:val="22"/>
              </w:rPr>
              <w:t>Коэффициент в зависимости от занимаемой должности</w:t>
            </w:r>
          </w:p>
        </w:tc>
      </w:tr>
      <w:tr w:rsidR="00545B8B" w:rsidRPr="00BF207F" w:rsidTr="00545B8B">
        <w:tc>
          <w:tcPr>
            <w:tcW w:w="2660"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1</w:t>
            </w:r>
          </w:p>
        </w:tc>
        <w:tc>
          <w:tcPr>
            <w:tcW w:w="5245" w:type="dxa"/>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2</w:t>
            </w:r>
          </w:p>
        </w:tc>
        <w:tc>
          <w:tcPr>
            <w:tcW w:w="1984" w:type="dxa"/>
          </w:tcPr>
          <w:p w:rsidR="00545B8B" w:rsidRPr="00BF207F" w:rsidRDefault="00545B8B" w:rsidP="00545B8B">
            <w:pPr>
              <w:pStyle w:val="ConsPlusNormal"/>
              <w:jc w:val="center"/>
              <w:rPr>
                <w:rFonts w:ascii="Times New Roman" w:hAnsi="Times New Roman" w:cs="Times New Roman"/>
                <w:szCs w:val="22"/>
              </w:rPr>
            </w:pPr>
            <w:r w:rsidRPr="00BF207F">
              <w:rPr>
                <w:rFonts w:ascii="Times New Roman" w:hAnsi="Times New Roman" w:cs="Times New Roman"/>
                <w:szCs w:val="22"/>
              </w:rPr>
              <w:t>3</w:t>
            </w:r>
          </w:p>
        </w:tc>
      </w:tr>
      <w:tr w:rsidR="00545B8B" w:rsidRPr="00BF207F" w:rsidTr="00545B8B">
        <w:tc>
          <w:tcPr>
            <w:tcW w:w="9889" w:type="dxa"/>
            <w:gridSpan w:val="3"/>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Профессиональная квалификационная группа </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«Руководители структурных подразделений», </w:t>
            </w:r>
          </w:p>
          <w:p w:rsidR="00545B8B" w:rsidRPr="00BF207F" w:rsidRDefault="00545B8B" w:rsidP="00545B8B">
            <w:pPr>
              <w:pStyle w:val="ConsPlusNormal"/>
              <w:widowControl/>
              <w:jc w:val="center"/>
              <w:rPr>
                <w:rFonts w:ascii="Times New Roman" w:hAnsi="Times New Roman" w:cs="Times New Roman"/>
                <w:b/>
                <w:szCs w:val="22"/>
              </w:rPr>
            </w:pPr>
            <w:r w:rsidRPr="00BF207F">
              <w:rPr>
                <w:rFonts w:ascii="Times New Roman" w:hAnsi="Times New Roman" w:cs="Times New Roman"/>
                <w:b/>
                <w:szCs w:val="22"/>
              </w:rPr>
              <w:t>должностной оклад (ставка) не менее 5069,00 руб.</w:t>
            </w:r>
          </w:p>
        </w:tc>
      </w:tr>
      <w:tr w:rsidR="00545B8B" w:rsidRPr="00BF207F" w:rsidTr="00545B8B">
        <w:tc>
          <w:tcPr>
            <w:tcW w:w="2660" w:type="dxa"/>
            <w:vAlign w:val="center"/>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1 квалификационный уровень</w:t>
            </w:r>
          </w:p>
        </w:tc>
        <w:tc>
          <w:tcPr>
            <w:tcW w:w="5245" w:type="dxa"/>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Руководитель филиала, заведующий (начальник)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1984"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Х</w:t>
            </w:r>
          </w:p>
          <w:p w:rsidR="00545B8B" w:rsidRPr="00BF207F" w:rsidRDefault="00545B8B" w:rsidP="00545B8B">
            <w:pPr>
              <w:pStyle w:val="ConsPlusNormal"/>
              <w:widowControl/>
              <w:jc w:val="center"/>
              <w:rPr>
                <w:rFonts w:ascii="Times New Roman" w:hAnsi="Times New Roman" w:cs="Times New Roman"/>
                <w:szCs w:val="22"/>
              </w:rPr>
            </w:pPr>
          </w:p>
        </w:tc>
      </w:tr>
      <w:tr w:rsidR="00545B8B" w:rsidRPr="00BF207F" w:rsidTr="00545B8B">
        <w:tc>
          <w:tcPr>
            <w:tcW w:w="2660" w:type="dxa"/>
            <w:vAlign w:val="center"/>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2</w:t>
            </w:r>
          </w:p>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квалификационный уровень</w:t>
            </w:r>
          </w:p>
        </w:tc>
        <w:tc>
          <w:tcPr>
            <w:tcW w:w="5245" w:type="dxa"/>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Заместитель заведующего  по воспитательной и методической работе    (структурным подразделением), реализующим программы дошкольного образования</w:t>
            </w:r>
          </w:p>
        </w:tc>
        <w:tc>
          <w:tcPr>
            <w:tcW w:w="1984"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0,7</w:t>
            </w:r>
          </w:p>
        </w:tc>
      </w:tr>
      <w:tr w:rsidR="00545B8B" w:rsidRPr="00BF207F" w:rsidTr="00545B8B">
        <w:tc>
          <w:tcPr>
            <w:tcW w:w="2660" w:type="dxa"/>
            <w:vAlign w:val="center"/>
          </w:tcPr>
          <w:p w:rsidR="00545B8B" w:rsidRPr="00BF207F" w:rsidRDefault="00545B8B" w:rsidP="00545B8B">
            <w:pPr>
              <w:rPr>
                <w:rFonts w:ascii="Times New Roman" w:hAnsi="Times New Roman" w:cs="Times New Roman"/>
              </w:rPr>
            </w:pPr>
            <w:r w:rsidRPr="00BF207F">
              <w:rPr>
                <w:rFonts w:ascii="Times New Roman" w:hAnsi="Times New Roman" w:cs="Times New Roman"/>
              </w:rPr>
              <w:t>3 квалификационный уровень</w:t>
            </w:r>
          </w:p>
        </w:tc>
        <w:tc>
          <w:tcPr>
            <w:tcW w:w="5245" w:type="dxa"/>
          </w:tcPr>
          <w:p w:rsidR="00545B8B" w:rsidRPr="00BF207F" w:rsidRDefault="00545B8B" w:rsidP="00545B8B">
            <w:pPr>
              <w:pStyle w:val="ConsPlusNormal"/>
              <w:widowControl/>
              <w:spacing w:line="276" w:lineRule="auto"/>
              <w:jc w:val="center"/>
              <w:rPr>
                <w:rFonts w:ascii="Times New Roman" w:hAnsi="Times New Roman" w:cs="Times New Roman"/>
                <w:szCs w:val="22"/>
              </w:rPr>
            </w:pPr>
            <w:r w:rsidRPr="00BF207F">
              <w:rPr>
                <w:rFonts w:ascii="Times New Roman" w:hAnsi="Times New Roman" w:cs="Times New Roman"/>
                <w:szCs w:val="22"/>
              </w:rPr>
              <w:t>Заведующий структурным подразделением, реализующим программы дошкольного образования</w:t>
            </w:r>
          </w:p>
        </w:tc>
        <w:tc>
          <w:tcPr>
            <w:tcW w:w="1984"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1,9</w:t>
            </w:r>
          </w:p>
        </w:tc>
      </w:tr>
      <w:tr w:rsidR="00545B8B" w:rsidRPr="00BF207F" w:rsidTr="00545B8B">
        <w:tc>
          <w:tcPr>
            <w:tcW w:w="2660" w:type="dxa"/>
            <w:vAlign w:val="center"/>
          </w:tcPr>
          <w:p w:rsidR="00545B8B" w:rsidRPr="00BF207F" w:rsidRDefault="00545B8B" w:rsidP="00545B8B">
            <w:pPr>
              <w:rPr>
                <w:rFonts w:ascii="Times New Roman" w:hAnsi="Times New Roman" w:cs="Times New Roman"/>
              </w:rPr>
            </w:pPr>
            <w:r w:rsidRPr="00BF207F">
              <w:rPr>
                <w:rFonts w:ascii="Times New Roman" w:hAnsi="Times New Roman" w:cs="Times New Roman"/>
              </w:rPr>
              <w:t>4 квалификационный уровень</w:t>
            </w:r>
          </w:p>
        </w:tc>
        <w:tc>
          <w:tcPr>
            <w:tcW w:w="5245"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Руководитель центра цифрового и гуманитарного профилей, реализующего общеобразовательную программу и образовательную программу дополнительного образования детей</w:t>
            </w:r>
          </w:p>
        </w:tc>
        <w:tc>
          <w:tcPr>
            <w:tcW w:w="1984"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2,0</w:t>
            </w:r>
          </w:p>
        </w:tc>
      </w:tr>
    </w:tbl>
    <w:p w:rsidR="00545B8B" w:rsidRPr="00BF207F" w:rsidRDefault="00F87451" w:rsidP="00545B8B">
      <w:pPr>
        <w:pStyle w:val="ConsPlusNormal"/>
        <w:widowControl/>
        <w:rPr>
          <w:rFonts w:ascii="Times New Roman" w:hAnsi="Times New Roman" w:cs="Times New Roman"/>
          <w:szCs w:val="22"/>
        </w:rPr>
      </w:pPr>
      <w:r>
        <w:rPr>
          <w:rFonts w:ascii="Times New Roman" w:eastAsiaTheme="minorHAnsi" w:hAnsi="Times New Roman" w:cs="Times New Roman"/>
          <w:szCs w:val="22"/>
          <w:lang w:eastAsia="en-US"/>
        </w:rPr>
        <w:t xml:space="preserve">                                                                                                       </w:t>
      </w:r>
      <w:r w:rsidR="00545B8B" w:rsidRPr="00BF207F">
        <w:rPr>
          <w:rFonts w:ascii="Times New Roman" w:hAnsi="Times New Roman" w:cs="Times New Roman"/>
          <w:szCs w:val="22"/>
        </w:rPr>
        <w:t xml:space="preserve">Приложение  4 </w:t>
      </w:r>
    </w:p>
    <w:p w:rsidR="00545B8B" w:rsidRPr="00BF207F" w:rsidRDefault="00545B8B" w:rsidP="00964193">
      <w:pPr>
        <w:ind w:left="5670"/>
        <w:rPr>
          <w:rFonts w:ascii="Times New Roman" w:hAnsi="Times New Roman" w:cs="Times New Roman"/>
        </w:rPr>
      </w:pPr>
      <w:r w:rsidRPr="00BF207F">
        <w:rPr>
          <w:rFonts w:ascii="Times New Roman" w:hAnsi="Times New Roman" w:cs="Times New Roman"/>
        </w:rPr>
        <w:t>к  Примерному положению о системе оплаты труда рабо</w:t>
      </w:r>
      <w:r w:rsidR="00964193">
        <w:rPr>
          <w:rFonts w:ascii="Times New Roman" w:hAnsi="Times New Roman" w:cs="Times New Roman"/>
        </w:rPr>
        <w:t xml:space="preserve">тников муниципальных бюджетных </w:t>
      </w:r>
      <w:r w:rsidRPr="00BF207F">
        <w:rPr>
          <w:rFonts w:ascii="Times New Roman" w:hAnsi="Times New Roman" w:cs="Times New Roman"/>
        </w:rPr>
        <w:t>общеобразовательных организаций муниципального образования – Шиловский муниципальный район Рязанской области</w:t>
      </w:r>
    </w:p>
    <w:p w:rsidR="00545B8B" w:rsidRPr="00BF207F" w:rsidRDefault="00545B8B" w:rsidP="00964193">
      <w:pPr>
        <w:rPr>
          <w:rFonts w:ascii="Times New Roman" w:hAnsi="Times New Roman" w:cs="Times New Roman"/>
        </w:rPr>
      </w:pP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b/>
          <w:szCs w:val="22"/>
        </w:rPr>
        <w:t xml:space="preserve">               </w:t>
      </w:r>
      <w:r w:rsidRPr="00BF207F">
        <w:rPr>
          <w:rFonts w:ascii="Times New Roman" w:hAnsi="Times New Roman" w:cs="Times New Roman"/>
          <w:szCs w:val="22"/>
        </w:rPr>
        <w:t>Рекомендуемые размеры должностных окладов,  повышающих  коэффициентов работников общеобразовательных организаций, занимающих общеотраслевые должности руководителей, специалистов и служащих</w:t>
      </w:r>
    </w:p>
    <w:p w:rsidR="00545B8B" w:rsidRPr="00BF207F" w:rsidRDefault="00545B8B" w:rsidP="00545B8B">
      <w:pPr>
        <w:pStyle w:val="ConsPlusNormal"/>
        <w:widowControl/>
        <w:jc w:val="center"/>
        <w:rPr>
          <w:rFonts w:ascii="Times New Roman" w:hAnsi="Times New Roman" w:cs="Times New Roman"/>
          <w:szCs w:val="2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4961"/>
        <w:gridCol w:w="1985"/>
      </w:tblGrid>
      <w:tr w:rsidR="00545B8B" w:rsidRPr="00BF207F" w:rsidTr="00545B8B">
        <w:tc>
          <w:tcPr>
            <w:tcW w:w="2802"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Квалификационный уровень</w:t>
            </w:r>
          </w:p>
        </w:tc>
        <w:tc>
          <w:tcPr>
            <w:tcW w:w="4961" w:type="dxa"/>
          </w:tcPr>
          <w:p w:rsidR="00545B8B" w:rsidRPr="00BF207F" w:rsidRDefault="00545B8B" w:rsidP="00545B8B">
            <w:pPr>
              <w:pStyle w:val="ConsPlusNormal"/>
              <w:jc w:val="center"/>
              <w:rPr>
                <w:rFonts w:ascii="Times New Roman" w:hAnsi="Times New Roman" w:cs="Times New Roman"/>
                <w:szCs w:val="22"/>
              </w:rPr>
            </w:pPr>
            <w:r w:rsidRPr="00BF207F">
              <w:rPr>
                <w:rFonts w:ascii="Times New Roman" w:hAnsi="Times New Roman" w:cs="Times New Roman"/>
                <w:szCs w:val="22"/>
              </w:rPr>
              <w:t>Должности, отнесенные к квалификационным уровням</w:t>
            </w:r>
          </w:p>
        </w:tc>
        <w:tc>
          <w:tcPr>
            <w:tcW w:w="1985" w:type="dxa"/>
          </w:tcPr>
          <w:p w:rsidR="00545B8B" w:rsidRPr="00BF207F" w:rsidRDefault="00545B8B" w:rsidP="00545B8B">
            <w:pPr>
              <w:pStyle w:val="ConsPlusNormal"/>
              <w:jc w:val="center"/>
              <w:rPr>
                <w:rFonts w:ascii="Times New Roman" w:hAnsi="Times New Roman" w:cs="Times New Roman"/>
                <w:szCs w:val="22"/>
              </w:rPr>
            </w:pPr>
            <w:r w:rsidRPr="00BF207F">
              <w:rPr>
                <w:rFonts w:ascii="Times New Roman" w:hAnsi="Times New Roman" w:cs="Times New Roman"/>
                <w:szCs w:val="22"/>
              </w:rPr>
              <w:t>Коэффициент в зависимости от занимаемой должности</w:t>
            </w:r>
          </w:p>
        </w:tc>
      </w:tr>
      <w:tr w:rsidR="00545B8B" w:rsidRPr="00BF207F" w:rsidTr="00545B8B">
        <w:tc>
          <w:tcPr>
            <w:tcW w:w="2802"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1</w:t>
            </w:r>
          </w:p>
        </w:tc>
        <w:tc>
          <w:tcPr>
            <w:tcW w:w="4961" w:type="dxa"/>
          </w:tcPr>
          <w:p w:rsidR="00545B8B" w:rsidRPr="00BF207F" w:rsidRDefault="00545B8B" w:rsidP="00545B8B">
            <w:pPr>
              <w:pStyle w:val="ConsPlusNormal"/>
              <w:jc w:val="center"/>
              <w:rPr>
                <w:rFonts w:ascii="Times New Roman" w:hAnsi="Times New Roman" w:cs="Times New Roman"/>
                <w:szCs w:val="22"/>
              </w:rPr>
            </w:pPr>
            <w:r w:rsidRPr="00BF207F">
              <w:rPr>
                <w:rFonts w:ascii="Times New Roman" w:hAnsi="Times New Roman" w:cs="Times New Roman"/>
                <w:szCs w:val="22"/>
              </w:rPr>
              <w:t>2</w:t>
            </w:r>
          </w:p>
        </w:tc>
        <w:tc>
          <w:tcPr>
            <w:tcW w:w="1985" w:type="dxa"/>
          </w:tcPr>
          <w:p w:rsidR="00545B8B" w:rsidRPr="00BF207F" w:rsidRDefault="00545B8B" w:rsidP="00545B8B">
            <w:pPr>
              <w:pStyle w:val="ConsPlusNormal"/>
              <w:jc w:val="center"/>
              <w:rPr>
                <w:rFonts w:ascii="Times New Roman" w:hAnsi="Times New Roman" w:cs="Times New Roman"/>
                <w:szCs w:val="22"/>
              </w:rPr>
            </w:pPr>
            <w:r w:rsidRPr="00BF207F">
              <w:rPr>
                <w:rFonts w:ascii="Times New Roman" w:hAnsi="Times New Roman" w:cs="Times New Roman"/>
                <w:szCs w:val="22"/>
              </w:rPr>
              <w:t>3</w:t>
            </w:r>
          </w:p>
        </w:tc>
      </w:tr>
      <w:tr w:rsidR="00545B8B" w:rsidRPr="00BF207F" w:rsidTr="00545B8B">
        <w:tc>
          <w:tcPr>
            <w:tcW w:w="9748" w:type="dxa"/>
            <w:gridSpan w:val="3"/>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Профессиональная квалификационная группа </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 Общеотраслевые должности служащих первого уровня», </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b/>
                <w:szCs w:val="22"/>
              </w:rPr>
              <w:t>должностной оклад (ставка) не менее 5069,00 руб.</w:t>
            </w:r>
          </w:p>
        </w:tc>
      </w:tr>
      <w:tr w:rsidR="00545B8B" w:rsidRPr="00BF207F" w:rsidTr="00545B8B">
        <w:tc>
          <w:tcPr>
            <w:tcW w:w="2802" w:type="dxa"/>
            <w:vAlign w:val="center"/>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1 квалификационный уровень</w:t>
            </w:r>
          </w:p>
        </w:tc>
        <w:tc>
          <w:tcPr>
            <w:tcW w:w="4961" w:type="dxa"/>
          </w:tcPr>
          <w:p w:rsidR="00545B8B" w:rsidRPr="00BF207F" w:rsidRDefault="00545B8B" w:rsidP="00545B8B">
            <w:pPr>
              <w:pStyle w:val="ConsPlusNormal"/>
              <w:widowControl/>
              <w:jc w:val="center"/>
              <w:rPr>
                <w:rFonts w:ascii="Times New Roman" w:hAnsi="Times New Roman" w:cs="Times New Roman"/>
                <w:szCs w:val="22"/>
              </w:rPr>
            </w:pPr>
            <w:proofErr w:type="gramStart"/>
            <w:r w:rsidRPr="00BF207F">
              <w:rPr>
                <w:rFonts w:ascii="Times New Roman" w:hAnsi="Times New Roman" w:cs="Times New Roman"/>
                <w:szCs w:val="22"/>
              </w:rPr>
              <w:t>Архивариус, дежурный (по выдаче справок, залу, этажу гостиницы, комнате отдыха водителей автомобилей, общежитию и др.), делопроизводитель, калькулятор, кассир, комендант, копировщик, машинистка, секретарь, секретарь-машинистка, секретарь-стенографистка, стенографистка, экспедитор, экспедитор по перевозке грузов</w:t>
            </w:r>
            <w:proofErr w:type="gramEnd"/>
          </w:p>
        </w:tc>
        <w:tc>
          <w:tcPr>
            <w:tcW w:w="1985"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Х</w:t>
            </w:r>
          </w:p>
          <w:p w:rsidR="00545B8B" w:rsidRPr="00BF207F" w:rsidRDefault="00545B8B" w:rsidP="00545B8B">
            <w:pPr>
              <w:pStyle w:val="ConsPlusNormal"/>
              <w:widowControl/>
              <w:jc w:val="center"/>
              <w:rPr>
                <w:rFonts w:ascii="Times New Roman" w:hAnsi="Times New Roman" w:cs="Times New Roman"/>
                <w:szCs w:val="22"/>
              </w:rPr>
            </w:pPr>
          </w:p>
        </w:tc>
      </w:tr>
      <w:tr w:rsidR="00545B8B" w:rsidRPr="00BF207F" w:rsidTr="00545B8B">
        <w:tc>
          <w:tcPr>
            <w:tcW w:w="2802" w:type="dxa"/>
            <w:vAlign w:val="center"/>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2 квалификационный уровень</w:t>
            </w:r>
          </w:p>
        </w:tc>
        <w:tc>
          <w:tcPr>
            <w:tcW w:w="4961"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985" w:type="dxa"/>
            <w:vAlign w:val="center"/>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0,05</w:t>
            </w:r>
          </w:p>
        </w:tc>
      </w:tr>
      <w:tr w:rsidR="00545B8B" w:rsidRPr="00BF207F" w:rsidTr="00545B8B">
        <w:tc>
          <w:tcPr>
            <w:tcW w:w="9748" w:type="dxa"/>
            <w:gridSpan w:val="3"/>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Профессиональная квалификационная группа </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«Общеотраслевые должности служащих второго уровня», </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b/>
                <w:szCs w:val="22"/>
              </w:rPr>
              <w:t>должностной оклад (ставка) не менее 5392,00 руб.</w:t>
            </w:r>
          </w:p>
        </w:tc>
      </w:tr>
      <w:tr w:rsidR="00545B8B" w:rsidRPr="00BF207F" w:rsidTr="00545B8B">
        <w:tc>
          <w:tcPr>
            <w:tcW w:w="2802" w:type="dxa"/>
            <w:vAlign w:val="center"/>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1 квалификационный уровень</w:t>
            </w:r>
          </w:p>
        </w:tc>
        <w:tc>
          <w:tcPr>
            <w:tcW w:w="4961" w:type="dxa"/>
          </w:tcPr>
          <w:p w:rsidR="00545B8B" w:rsidRPr="00BF207F" w:rsidRDefault="00545B8B" w:rsidP="00545B8B">
            <w:pPr>
              <w:pStyle w:val="ConsPlusNormal"/>
              <w:widowControl/>
              <w:jc w:val="center"/>
              <w:rPr>
                <w:rFonts w:ascii="Times New Roman" w:hAnsi="Times New Roman" w:cs="Times New Roman"/>
                <w:szCs w:val="22"/>
              </w:rPr>
            </w:pPr>
            <w:proofErr w:type="gramStart"/>
            <w:r w:rsidRPr="00BF207F">
              <w:rPr>
                <w:rFonts w:ascii="Times New Roman" w:hAnsi="Times New Roman" w:cs="Times New Roman"/>
                <w:szCs w:val="22"/>
              </w:rPr>
              <w:t>Администратор, диспетчер, инспектор по кадрам, лаборант, секретарь руководителя, техник, техник по защите информации, техник-программист, техник-технолог, товаровед</w:t>
            </w:r>
            <w:proofErr w:type="gramEnd"/>
          </w:p>
        </w:tc>
        <w:tc>
          <w:tcPr>
            <w:tcW w:w="1985"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Х</w:t>
            </w:r>
          </w:p>
        </w:tc>
      </w:tr>
      <w:tr w:rsidR="00545B8B" w:rsidRPr="00BF207F" w:rsidTr="00545B8B">
        <w:tc>
          <w:tcPr>
            <w:tcW w:w="2802" w:type="dxa"/>
            <w:vAlign w:val="center"/>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2 квалификационный уровень</w:t>
            </w:r>
          </w:p>
        </w:tc>
        <w:tc>
          <w:tcPr>
            <w:tcW w:w="4961"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Заведующий канцелярией, заведующий складом, заведующий фотолабораторией, заведующий хозяйством.</w:t>
            </w:r>
          </w:p>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Должности служащих первого квалификационного уровня, по  которым устанавливается производное должностное наименование «старший».</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Должности служащих первого квалификационного уровня, по  которым устанавливается II </w:t>
            </w:r>
            <w:proofErr w:type="spellStart"/>
            <w:r w:rsidRPr="00BF207F">
              <w:rPr>
                <w:rFonts w:ascii="Times New Roman" w:hAnsi="Times New Roman" w:cs="Times New Roman"/>
                <w:szCs w:val="22"/>
              </w:rPr>
              <w:t>внутридолжностная</w:t>
            </w:r>
            <w:proofErr w:type="spellEnd"/>
            <w:r w:rsidRPr="00BF207F">
              <w:rPr>
                <w:rFonts w:ascii="Times New Roman" w:hAnsi="Times New Roman" w:cs="Times New Roman"/>
                <w:szCs w:val="22"/>
              </w:rPr>
              <w:t xml:space="preserve"> категория</w:t>
            </w:r>
          </w:p>
        </w:tc>
        <w:tc>
          <w:tcPr>
            <w:tcW w:w="1985"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0,11</w:t>
            </w:r>
          </w:p>
          <w:p w:rsidR="00545B8B" w:rsidRPr="00BF207F" w:rsidRDefault="00545B8B" w:rsidP="00545B8B">
            <w:pPr>
              <w:jc w:val="center"/>
              <w:rPr>
                <w:rFonts w:ascii="Times New Roman" w:hAnsi="Times New Roman" w:cs="Times New Roman"/>
              </w:rPr>
            </w:pPr>
          </w:p>
        </w:tc>
      </w:tr>
      <w:tr w:rsidR="00545B8B" w:rsidRPr="00BF207F" w:rsidTr="00545B8B">
        <w:tc>
          <w:tcPr>
            <w:tcW w:w="2802" w:type="dxa"/>
            <w:vAlign w:val="center"/>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3 квалификационный уровень</w:t>
            </w:r>
          </w:p>
        </w:tc>
        <w:tc>
          <w:tcPr>
            <w:tcW w:w="4961" w:type="dxa"/>
          </w:tcPr>
          <w:p w:rsidR="00545B8B" w:rsidRPr="00BF207F" w:rsidRDefault="00545B8B" w:rsidP="00545B8B">
            <w:pPr>
              <w:pStyle w:val="ConsPlusNormal"/>
              <w:widowControl/>
              <w:jc w:val="center"/>
              <w:rPr>
                <w:rFonts w:ascii="Times New Roman" w:hAnsi="Times New Roman" w:cs="Times New Roman"/>
                <w:szCs w:val="22"/>
              </w:rPr>
            </w:pPr>
            <w:proofErr w:type="gramStart"/>
            <w:r w:rsidRPr="00BF207F">
              <w:rPr>
                <w:rFonts w:ascii="Times New Roman" w:hAnsi="Times New Roman" w:cs="Times New Roman"/>
                <w:szCs w:val="22"/>
              </w:rPr>
              <w:t>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управляющий отделением (фермой, сельскохозяйственным участком).</w:t>
            </w:r>
            <w:proofErr w:type="gramEnd"/>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Должности служащих первого квалификационного уровня, по которым  устанавливается  I </w:t>
            </w:r>
            <w:proofErr w:type="spellStart"/>
            <w:r w:rsidRPr="00BF207F">
              <w:rPr>
                <w:rFonts w:ascii="Times New Roman" w:hAnsi="Times New Roman" w:cs="Times New Roman"/>
                <w:szCs w:val="22"/>
              </w:rPr>
              <w:t>внутридолжностная</w:t>
            </w:r>
            <w:proofErr w:type="spellEnd"/>
            <w:r w:rsidRPr="00BF207F">
              <w:rPr>
                <w:rFonts w:ascii="Times New Roman" w:hAnsi="Times New Roman" w:cs="Times New Roman"/>
                <w:szCs w:val="22"/>
              </w:rPr>
              <w:t xml:space="preserve"> категория</w:t>
            </w:r>
          </w:p>
        </w:tc>
        <w:tc>
          <w:tcPr>
            <w:tcW w:w="1985"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0,79</w:t>
            </w:r>
          </w:p>
          <w:p w:rsidR="00545B8B" w:rsidRPr="00BF207F" w:rsidRDefault="00545B8B" w:rsidP="00545B8B">
            <w:pPr>
              <w:jc w:val="center"/>
              <w:rPr>
                <w:rFonts w:ascii="Times New Roman" w:hAnsi="Times New Roman" w:cs="Times New Roman"/>
              </w:rPr>
            </w:pPr>
          </w:p>
        </w:tc>
      </w:tr>
      <w:tr w:rsidR="00545B8B" w:rsidRPr="00BF207F" w:rsidTr="00545B8B">
        <w:tc>
          <w:tcPr>
            <w:tcW w:w="2802" w:type="dxa"/>
            <w:vAlign w:val="center"/>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4 квалификационный уровень</w:t>
            </w:r>
          </w:p>
        </w:tc>
        <w:tc>
          <w:tcPr>
            <w:tcW w:w="4961"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Мастер участка (включая старшего), механик.</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Должности служащих первого квалификационного уровня, по которым может </w:t>
            </w:r>
            <w:r w:rsidRPr="00BF207F">
              <w:rPr>
                <w:rFonts w:ascii="Times New Roman" w:hAnsi="Times New Roman" w:cs="Times New Roman"/>
                <w:szCs w:val="22"/>
              </w:rPr>
              <w:lastRenderedPageBreak/>
              <w:t>устанавливаться производное       должностное наименование «ведущий»</w:t>
            </w:r>
          </w:p>
        </w:tc>
        <w:tc>
          <w:tcPr>
            <w:tcW w:w="1985"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lastRenderedPageBreak/>
              <w:t>0,96</w:t>
            </w:r>
          </w:p>
          <w:p w:rsidR="00545B8B" w:rsidRPr="00BF207F" w:rsidRDefault="00545B8B" w:rsidP="00545B8B">
            <w:pPr>
              <w:jc w:val="center"/>
              <w:rPr>
                <w:rFonts w:ascii="Times New Roman" w:hAnsi="Times New Roman" w:cs="Times New Roman"/>
              </w:rPr>
            </w:pPr>
          </w:p>
        </w:tc>
      </w:tr>
      <w:tr w:rsidR="00545B8B" w:rsidRPr="00BF207F" w:rsidTr="00545B8B">
        <w:tc>
          <w:tcPr>
            <w:tcW w:w="2802" w:type="dxa"/>
            <w:vAlign w:val="center"/>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lastRenderedPageBreak/>
              <w:t>5 квалификационный уровень</w:t>
            </w:r>
          </w:p>
        </w:tc>
        <w:tc>
          <w:tcPr>
            <w:tcW w:w="4961"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Начальник гаража, начальник (заведующий) мастерской.</w:t>
            </w:r>
          </w:p>
        </w:tc>
        <w:tc>
          <w:tcPr>
            <w:tcW w:w="1985"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1,12</w:t>
            </w:r>
          </w:p>
        </w:tc>
      </w:tr>
      <w:tr w:rsidR="00545B8B" w:rsidRPr="00BF207F" w:rsidTr="00545B8B">
        <w:tc>
          <w:tcPr>
            <w:tcW w:w="9748" w:type="dxa"/>
            <w:gridSpan w:val="3"/>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Профессиональная квалификационная группа </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«Общеотраслевые должности служащих третьего уровня», </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b/>
                <w:szCs w:val="22"/>
              </w:rPr>
              <w:t>должностной оклад (ставка) не менее 8000,00 руб.</w:t>
            </w:r>
          </w:p>
        </w:tc>
      </w:tr>
      <w:tr w:rsidR="00545B8B" w:rsidRPr="00BF207F" w:rsidTr="00545B8B">
        <w:tc>
          <w:tcPr>
            <w:tcW w:w="2802" w:type="dxa"/>
            <w:vAlign w:val="center"/>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1 квалификационный уровень</w:t>
            </w:r>
          </w:p>
        </w:tc>
        <w:tc>
          <w:tcPr>
            <w:tcW w:w="4961" w:type="dxa"/>
          </w:tcPr>
          <w:p w:rsidR="00545B8B" w:rsidRPr="00BF207F" w:rsidRDefault="00545B8B" w:rsidP="00545B8B">
            <w:pPr>
              <w:pStyle w:val="ConsPlusNormal"/>
              <w:widowControl/>
              <w:jc w:val="center"/>
              <w:rPr>
                <w:rFonts w:ascii="Times New Roman" w:hAnsi="Times New Roman" w:cs="Times New Roman"/>
                <w:szCs w:val="22"/>
              </w:rPr>
            </w:pPr>
            <w:proofErr w:type="gramStart"/>
            <w:r w:rsidRPr="00BF207F">
              <w:rPr>
                <w:rFonts w:ascii="Times New Roman" w:hAnsi="Times New Roman" w:cs="Times New Roman"/>
                <w:szCs w:val="22"/>
              </w:rPr>
              <w:t xml:space="preserve">Бухгалтер, </w:t>
            </w:r>
            <w:proofErr w:type="spellStart"/>
            <w:r w:rsidRPr="00BF207F">
              <w:rPr>
                <w:rFonts w:ascii="Times New Roman" w:hAnsi="Times New Roman" w:cs="Times New Roman"/>
                <w:szCs w:val="22"/>
              </w:rPr>
              <w:t>документовед</w:t>
            </w:r>
            <w:proofErr w:type="spellEnd"/>
            <w:r w:rsidRPr="00BF207F">
              <w:rPr>
                <w:rFonts w:ascii="Times New Roman" w:hAnsi="Times New Roman" w:cs="Times New Roman"/>
                <w:szCs w:val="22"/>
              </w:rPr>
              <w:t>, инженер, инженер по организации труда, инженер по организации управления производством, инженер по охране труда и технике безопасности, инженер – программист (программист), инженер–технолог (технолог), инженер-энергетик (энергетик), менеджер, менеджер по персоналу, менеджер по рекламе, менеджер по связям с общественностью, профконсультант, психолог, специалист по кадрам, специалист по маркетингу, специалист по связям с общественностью, экономист, экономист по бухгалтерскому учету и анализу хозяйственной деятельности</w:t>
            </w:r>
            <w:proofErr w:type="gramEnd"/>
            <w:r w:rsidRPr="00BF207F">
              <w:rPr>
                <w:rFonts w:ascii="Times New Roman" w:hAnsi="Times New Roman" w:cs="Times New Roman"/>
                <w:szCs w:val="22"/>
              </w:rPr>
              <w:t>, экономист по планированию, экономист по труду,  экономист по финансовой работе, эксперт, юрисконсульт</w:t>
            </w:r>
          </w:p>
        </w:tc>
        <w:tc>
          <w:tcPr>
            <w:tcW w:w="1985"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Х</w:t>
            </w:r>
          </w:p>
        </w:tc>
      </w:tr>
      <w:tr w:rsidR="00545B8B" w:rsidRPr="00BF207F" w:rsidTr="00545B8B">
        <w:tc>
          <w:tcPr>
            <w:tcW w:w="2802" w:type="dxa"/>
            <w:vAlign w:val="center"/>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2 квалификационный уровень</w:t>
            </w:r>
          </w:p>
        </w:tc>
        <w:tc>
          <w:tcPr>
            <w:tcW w:w="4961"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Должности служащих первого квалификационного уровня, по  которым устанавливается  II  должностная  категория                               </w:t>
            </w:r>
          </w:p>
        </w:tc>
        <w:tc>
          <w:tcPr>
            <w:tcW w:w="1985" w:type="dxa"/>
            <w:vAlign w:val="center"/>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0,33</w:t>
            </w:r>
          </w:p>
        </w:tc>
      </w:tr>
      <w:tr w:rsidR="00545B8B" w:rsidRPr="00BF207F" w:rsidTr="00545B8B">
        <w:tc>
          <w:tcPr>
            <w:tcW w:w="2802" w:type="dxa"/>
            <w:vAlign w:val="center"/>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3 квалификационный уровень</w:t>
            </w:r>
          </w:p>
        </w:tc>
        <w:tc>
          <w:tcPr>
            <w:tcW w:w="4961"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Должности служащих первого квалификационного уровня, по  которым устанавливается I </w:t>
            </w:r>
            <w:proofErr w:type="spellStart"/>
            <w:r w:rsidRPr="00BF207F">
              <w:rPr>
                <w:rFonts w:ascii="Times New Roman" w:hAnsi="Times New Roman" w:cs="Times New Roman"/>
                <w:szCs w:val="22"/>
              </w:rPr>
              <w:t>внутридолжностная</w:t>
            </w:r>
            <w:proofErr w:type="spellEnd"/>
            <w:r w:rsidRPr="00BF207F">
              <w:rPr>
                <w:rFonts w:ascii="Times New Roman" w:hAnsi="Times New Roman" w:cs="Times New Roman"/>
                <w:szCs w:val="22"/>
              </w:rPr>
              <w:t xml:space="preserve"> категория</w:t>
            </w:r>
          </w:p>
        </w:tc>
        <w:tc>
          <w:tcPr>
            <w:tcW w:w="1985" w:type="dxa"/>
            <w:vAlign w:val="center"/>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0,46</w:t>
            </w:r>
          </w:p>
        </w:tc>
      </w:tr>
      <w:tr w:rsidR="00545B8B" w:rsidRPr="00BF207F" w:rsidTr="00545B8B">
        <w:tc>
          <w:tcPr>
            <w:tcW w:w="2802" w:type="dxa"/>
            <w:vAlign w:val="center"/>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4 квалификационный уровень</w:t>
            </w:r>
          </w:p>
        </w:tc>
        <w:tc>
          <w:tcPr>
            <w:tcW w:w="4961"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5" w:type="dxa"/>
            <w:vAlign w:val="center"/>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0,87</w:t>
            </w:r>
          </w:p>
        </w:tc>
      </w:tr>
      <w:tr w:rsidR="00545B8B" w:rsidRPr="00BF207F" w:rsidTr="00545B8B">
        <w:tc>
          <w:tcPr>
            <w:tcW w:w="2802" w:type="dxa"/>
            <w:vAlign w:val="center"/>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5 квалификационный уровень</w:t>
            </w:r>
          </w:p>
        </w:tc>
        <w:tc>
          <w:tcPr>
            <w:tcW w:w="4961"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Главные специалисты: в отделах, отделениях, лабораториях, мастерских; заместитель главного бухгалтера</w:t>
            </w:r>
          </w:p>
        </w:tc>
        <w:tc>
          <w:tcPr>
            <w:tcW w:w="1985"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1,07</w:t>
            </w:r>
          </w:p>
        </w:tc>
      </w:tr>
    </w:tbl>
    <w:p w:rsidR="00964193" w:rsidRPr="00964193" w:rsidRDefault="00964193" w:rsidP="00545B8B">
      <w:pPr>
        <w:jc w:val="both"/>
        <w:rPr>
          <w:rFonts w:ascii="Times New Roman" w:hAnsi="Times New Roman" w:cs="Times New Roman"/>
        </w:rPr>
      </w:pPr>
    </w:p>
    <w:p w:rsidR="00545B8B" w:rsidRPr="00BF207F" w:rsidRDefault="00964193" w:rsidP="00964193">
      <w:pPr>
        <w:ind w:left="5670"/>
        <w:rPr>
          <w:rFonts w:ascii="Times New Roman" w:hAnsi="Times New Roman" w:cs="Times New Roman"/>
        </w:rPr>
      </w:pPr>
      <w:r>
        <w:rPr>
          <w:rFonts w:ascii="Times New Roman" w:hAnsi="Times New Roman" w:cs="Times New Roman"/>
        </w:rPr>
        <w:t xml:space="preserve">Приложение 5                                                              </w:t>
      </w:r>
      <w:r w:rsidR="00545B8B" w:rsidRPr="00BF207F">
        <w:rPr>
          <w:rFonts w:ascii="Times New Roman" w:hAnsi="Times New Roman" w:cs="Times New Roman"/>
        </w:rPr>
        <w:t>к  Примерному положению о системе оплаты труда рабо</w:t>
      </w:r>
      <w:r>
        <w:rPr>
          <w:rFonts w:ascii="Times New Roman" w:hAnsi="Times New Roman" w:cs="Times New Roman"/>
        </w:rPr>
        <w:t xml:space="preserve">тников муниципальных бюджетных </w:t>
      </w:r>
      <w:r w:rsidR="00545B8B" w:rsidRPr="00BF207F">
        <w:rPr>
          <w:rFonts w:ascii="Times New Roman" w:hAnsi="Times New Roman" w:cs="Times New Roman"/>
        </w:rPr>
        <w:t>общеобразовательных организаций муниципального образования – Шиловский муниципальный район Рязанской области</w:t>
      </w:r>
    </w:p>
    <w:p w:rsidR="00545B8B" w:rsidRPr="00BF207F" w:rsidRDefault="00545B8B" w:rsidP="00545B8B">
      <w:pPr>
        <w:pStyle w:val="ConsPlusNormal"/>
        <w:widowControl/>
        <w:jc w:val="both"/>
        <w:rPr>
          <w:rFonts w:ascii="Times New Roman" w:hAnsi="Times New Roman" w:cs="Times New Roman"/>
          <w:szCs w:val="22"/>
        </w:rPr>
      </w:pPr>
      <w:r w:rsidRPr="00BF207F">
        <w:rPr>
          <w:rFonts w:ascii="Times New Roman" w:hAnsi="Times New Roman" w:cs="Times New Roman"/>
          <w:szCs w:val="22"/>
        </w:rPr>
        <w:t xml:space="preserve">                </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Рекомендуемые размеры должностных окладов,  повышающих  коэффициентов профессий рабочих </w:t>
      </w:r>
    </w:p>
    <w:p w:rsidR="00545B8B" w:rsidRPr="00BF207F" w:rsidRDefault="00545B8B" w:rsidP="00545B8B">
      <w:pPr>
        <w:pStyle w:val="ConsPlusNormal"/>
        <w:widowControl/>
        <w:spacing w:before="120"/>
        <w:ind w:firstLine="539"/>
        <w:contextualSpacing/>
        <w:jc w:val="both"/>
        <w:rPr>
          <w:rFonts w:ascii="Times New Roman" w:hAnsi="Times New Roman" w:cs="Times New Roman"/>
          <w:b/>
          <w:bCs/>
          <w:szCs w:val="22"/>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4394"/>
        <w:gridCol w:w="2610"/>
      </w:tblGrid>
      <w:tr w:rsidR="00545B8B" w:rsidRPr="00BF207F" w:rsidTr="00545B8B">
        <w:tc>
          <w:tcPr>
            <w:tcW w:w="2802"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Квалификационный уровень</w:t>
            </w:r>
          </w:p>
        </w:tc>
        <w:tc>
          <w:tcPr>
            <w:tcW w:w="4394" w:type="dxa"/>
          </w:tcPr>
          <w:p w:rsidR="00545B8B" w:rsidRPr="00BF207F" w:rsidRDefault="00545B8B" w:rsidP="00545B8B">
            <w:pPr>
              <w:pStyle w:val="ConsPlusNormal"/>
              <w:jc w:val="center"/>
              <w:rPr>
                <w:rFonts w:ascii="Times New Roman" w:hAnsi="Times New Roman" w:cs="Times New Roman"/>
                <w:szCs w:val="22"/>
              </w:rPr>
            </w:pPr>
            <w:r w:rsidRPr="00BF207F">
              <w:rPr>
                <w:rFonts w:ascii="Times New Roman" w:hAnsi="Times New Roman" w:cs="Times New Roman"/>
                <w:szCs w:val="22"/>
              </w:rPr>
              <w:t>Профессии рабочих, отнесенные к квалификационным уровням</w:t>
            </w:r>
          </w:p>
        </w:tc>
        <w:tc>
          <w:tcPr>
            <w:tcW w:w="2610" w:type="dxa"/>
          </w:tcPr>
          <w:p w:rsidR="00545B8B" w:rsidRPr="00BF207F" w:rsidRDefault="00545B8B" w:rsidP="00545B8B">
            <w:pPr>
              <w:pStyle w:val="ConsPlusNormal"/>
              <w:jc w:val="center"/>
              <w:rPr>
                <w:rFonts w:ascii="Times New Roman" w:hAnsi="Times New Roman" w:cs="Times New Roman"/>
                <w:szCs w:val="22"/>
              </w:rPr>
            </w:pPr>
            <w:r w:rsidRPr="00BF207F">
              <w:rPr>
                <w:rFonts w:ascii="Times New Roman" w:hAnsi="Times New Roman" w:cs="Times New Roman"/>
                <w:szCs w:val="22"/>
              </w:rPr>
              <w:t>Коэффициент в зависимости от занимаемой должности</w:t>
            </w:r>
          </w:p>
        </w:tc>
      </w:tr>
      <w:tr w:rsidR="00545B8B" w:rsidRPr="00BF207F" w:rsidTr="00545B8B">
        <w:tc>
          <w:tcPr>
            <w:tcW w:w="2802"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1</w:t>
            </w:r>
          </w:p>
        </w:tc>
        <w:tc>
          <w:tcPr>
            <w:tcW w:w="4394" w:type="dxa"/>
          </w:tcPr>
          <w:p w:rsidR="00545B8B" w:rsidRPr="00BF207F" w:rsidRDefault="00545B8B" w:rsidP="00545B8B">
            <w:pPr>
              <w:pStyle w:val="ConsPlusNormal"/>
              <w:jc w:val="center"/>
              <w:rPr>
                <w:rFonts w:ascii="Times New Roman" w:hAnsi="Times New Roman" w:cs="Times New Roman"/>
                <w:szCs w:val="22"/>
              </w:rPr>
            </w:pPr>
            <w:r w:rsidRPr="00BF207F">
              <w:rPr>
                <w:rFonts w:ascii="Times New Roman" w:hAnsi="Times New Roman" w:cs="Times New Roman"/>
                <w:szCs w:val="22"/>
              </w:rPr>
              <w:t>2</w:t>
            </w:r>
          </w:p>
        </w:tc>
        <w:tc>
          <w:tcPr>
            <w:tcW w:w="2610" w:type="dxa"/>
          </w:tcPr>
          <w:p w:rsidR="00545B8B" w:rsidRPr="00BF207F" w:rsidRDefault="00545B8B" w:rsidP="00545B8B">
            <w:pPr>
              <w:pStyle w:val="ConsPlusNormal"/>
              <w:jc w:val="center"/>
              <w:rPr>
                <w:rFonts w:ascii="Times New Roman" w:hAnsi="Times New Roman" w:cs="Times New Roman"/>
                <w:szCs w:val="22"/>
              </w:rPr>
            </w:pPr>
            <w:r w:rsidRPr="00BF207F">
              <w:rPr>
                <w:rFonts w:ascii="Times New Roman" w:hAnsi="Times New Roman" w:cs="Times New Roman"/>
                <w:szCs w:val="22"/>
              </w:rPr>
              <w:t>3</w:t>
            </w:r>
          </w:p>
        </w:tc>
      </w:tr>
      <w:tr w:rsidR="00545B8B" w:rsidRPr="00BF207F" w:rsidTr="00545B8B">
        <w:tc>
          <w:tcPr>
            <w:tcW w:w="9806" w:type="dxa"/>
            <w:gridSpan w:val="3"/>
          </w:tcPr>
          <w:p w:rsidR="00545B8B" w:rsidRPr="00BF207F" w:rsidRDefault="00545B8B" w:rsidP="00545B8B">
            <w:pPr>
              <w:pStyle w:val="ConsPlusNormal"/>
              <w:widowControl/>
              <w:ind w:right="1011"/>
              <w:jc w:val="center"/>
              <w:rPr>
                <w:rFonts w:ascii="Times New Roman" w:hAnsi="Times New Roman" w:cs="Times New Roman"/>
                <w:szCs w:val="22"/>
              </w:rPr>
            </w:pPr>
            <w:r w:rsidRPr="00BF207F">
              <w:rPr>
                <w:rFonts w:ascii="Times New Roman" w:hAnsi="Times New Roman" w:cs="Times New Roman"/>
                <w:szCs w:val="22"/>
              </w:rPr>
              <w:t xml:space="preserve">Профессиональная квалификационная группа </w:t>
            </w:r>
          </w:p>
          <w:p w:rsidR="00545B8B" w:rsidRPr="00BF207F" w:rsidRDefault="00545B8B" w:rsidP="00545B8B">
            <w:pPr>
              <w:pStyle w:val="afc"/>
              <w:jc w:val="center"/>
              <w:rPr>
                <w:rFonts w:ascii="Times New Roman" w:hAnsi="Times New Roman" w:cs="Times New Roman"/>
                <w:sz w:val="22"/>
                <w:szCs w:val="22"/>
              </w:rPr>
            </w:pPr>
            <w:r w:rsidRPr="00BF207F">
              <w:rPr>
                <w:rFonts w:ascii="Times New Roman" w:hAnsi="Times New Roman" w:cs="Times New Roman"/>
                <w:sz w:val="22"/>
                <w:szCs w:val="22"/>
              </w:rPr>
              <w:t>«Общеотраслевые  профессии рабочих первого уровня»,</w:t>
            </w:r>
          </w:p>
          <w:p w:rsidR="00545B8B" w:rsidRPr="00BF207F" w:rsidRDefault="00545B8B" w:rsidP="00545B8B">
            <w:pPr>
              <w:pStyle w:val="ConsPlusNormal"/>
              <w:widowControl/>
              <w:ind w:right="1011"/>
              <w:jc w:val="center"/>
              <w:rPr>
                <w:rFonts w:ascii="Times New Roman" w:hAnsi="Times New Roman" w:cs="Times New Roman"/>
                <w:szCs w:val="22"/>
              </w:rPr>
            </w:pPr>
            <w:r w:rsidRPr="00BF207F">
              <w:rPr>
                <w:rFonts w:ascii="Times New Roman" w:hAnsi="Times New Roman" w:cs="Times New Roman"/>
                <w:b/>
                <w:szCs w:val="22"/>
              </w:rPr>
              <w:lastRenderedPageBreak/>
              <w:t xml:space="preserve">        должностной оклад (ставка) не менее 4080,00 руб.</w:t>
            </w:r>
          </w:p>
        </w:tc>
      </w:tr>
      <w:tr w:rsidR="00545B8B" w:rsidRPr="00BF207F" w:rsidTr="00545B8B">
        <w:tc>
          <w:tcPr>
            <w:tcW w:w="2802" w:type="dxa"/>
            <w:vAlign w:val="center"/>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lastRenderedPageBreak/>
              <w:t>1 квалификационный уровень</w:t>
            </w:r>
          </w:p>
        </w:tc>
        <w:tc>
          <w:tcPr>
            <w:tcW w:w="4394"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общероссийским классификатором профессий рабочих, должностей служащих и тарифных разрядов </w:t>
            </w:r>
            <w:proofErr w:type="gramStart"/>
            <w:r w:rsidRPr="00BF207F">
              <w:rPr>
                <w:rFonts w:ascii="Times New Roman" w:hAnsi="Times New Roman" w:cs="Times New Roman"/>
                <w:szCs w:val="22"/>
              </w:rPr>
              <w:t xml:space="preserve">( </w:t>
            </w:r>
            <w:proofErr w:type="gramEnd"/>
            <w:r w:rsidRPr="00BF207F">
              <w:rPr>
                <w:rFonts w:ascii="Times New Roman" w:hAnsi="Times New Roman" w:cs="Times New Roman"/>
                <w:szCs w:val="22"/>
              </w:rPr>
              <w:t>далее - ОКПДТР)</w:t>
            </w:r>
          </w:p>
        </w:tc>
        <w:tc>
          <w:tcPr>
            <w:tcW w:w="2610"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0,04 -2 квалификационный разряд;</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0,09 -3 квалификационный разряд;</w:t>
            </w:r>
          </w:p>
          <w:p w:rsidR="00545B8B" w:rsidRPr="00BF207F" w:rsidRDefault="00545B8B" w:rsidP="00545B8B">
            <w:pPr>
              <w:ind w:firstLine="540"/>
              <w:jc w:val="center"/>
              <w:rPr>
                <w:rFonts w:ascii="Times New Roman" w:hAnsi="Times New Roman" w:cs="Times New Roman"/>
              </w:rPr>
            </w:pPr>
          </w:p>
        </w:tc>
      </w:tr>
      <w:tr w:rsidR="00545B8B" w:rsidRPr="00BF207F" w:rsidTr="00545B8B">
        <w:tc>
          <w:tcPr>
            <w:tcW w:w="2802" w:type="dxa"/>
            <w:vAlign w:val="center"/>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2 квалификационный уровень</w:t>
            </w:r>
          </w:p>
        </w:tc>
        <w:tc>
          <w:tcPr>
            <w:tcW w:w="4394"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610" w:type="dxa"/>
            <w:vAlign w:val="center"/>
          </w:tcPr>
          <w:p w:rsidR="00545B8B" w:rsidRPr="00BF207F" w:rsidRDefault="00545B8B" w:rsidP="00545B8B">
            <w:pPr>
              <w:pStyle w:val="ConsPlusNonformat"/>
              <w:widowControl/>
              <w:jc w:val="center"/>
              <w:rPr>
                <w:rFonts w:ascii="Times New Roman" w:hAnsi="Times New Roman" w:cs="Times New Roman"/>
                <w:sz w:val="22"/>
                <w:szCs w:val="22"/>
              </w:rPr>
            </w:pPr>
            <w:r w:rsidRPr="00BF207F">
              <w:rPr>
                <w:rFonts w:ascii="Times New Roman" w:hAnsi="Times New Roman" w:cs="Times New Roman"/>
                <w:sz w:val="22"/>
                <w:szCs w:val="22"/>
              </w:rPr>
              <w:t>0,142</w:t>
            </w:r>
          </w:p>
        </w:tc>
      </w:tr>
      <w:tr w:rsidR="00545B8B" w:rsidRPr="00BF207F" w:rsidTr="00545B8B">
        <w:tc>
          <w:tcPr>
            <w:tcW w:w="9806" w:type="dxa"/>
            <w:gridSpan w:val="3"/>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Профессиональная квалификационная группа</w:t>
            </w:r>
          </w:p>
          <w:p w:rsidR="00545B8B" w:rsidRPr="00BF207F" w:rsidRDefault="00545B8B" w:rsidP="00545B8B">
            <w:pPr>
              <w:pStyle w:val="afc"/>
              <w:jc w:val="center"/>
              <w:rPr>
                <w:rFonts w:ascii="Times New Roman" w:hAnsi="Times New Roman" w:cs="Times New Roman"/>
                <w:sz w:val="22"/>
                <w:szCs w:val="22"/>
              </w:rPr>
            </w:pPr>
            <w:r w:rsidRPr="00BF207F">
              <w:rPr>
                <w:rFonts w:ascii="Times New Roman" w:hAnsi="Times New Roman" w:cs="Times New Roman"/>
                <w:sz w:val="22"/>
                <w:szCs w:val="22"/>
              </w:rPr>
              <w:t>«Общеотраслевые профессии рабочих второго уровня»,</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b/>
                <w:szCs w:val="22"/>
              </w:rPr>
              <w:t>должностной оклад (ставка) не менее 4400,00 руб.</w:t>
            </w:r>
          </w:p>
        </w:tc>
      </w:tr>
      <w:tr w:rsidR="00545B8B" w:rsidRPr="00BF207F" w:rsidTr="00545B8B">
        <w:tc>
          <w:tcPr>
            <w:tcW w:w="2802" w:type="dxa"/>
            <w:vAlign w:val="center"/>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1 квалификационный уровень</w:t>
            </w:r>
          </w:p>
        </w:tc>
        <w:tc>
          <w:tcPr>
            <w:tcW w:w="4394"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ОКПДТР</w:t>
            </w:r>
          </w:p>
        </w:tc>
        <w:tc>
          <w:tcPr>
            <w:tcW w:w="2610"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х- 4 квалификационный разряд</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 0,11 -5 квалификационный разряд;</w:t>
            </w:r>
          </w:p>
          <w:p w:rsidR="00545B8B" w:rsidRPr="00BF207F" w:rsidRDefault="00545B8B" w:rsidP="00545B8B">
            <w:pPr>
              <w:pStyle w:val="ConsPlusNonformat"/>
              <w:widowControl/>
              <w:jc w:val="center"/>
              <w:rPr>
                <w:rFonts w:ascii="Times New Roman" w:hAnsi="Times New Roman" w:cs="Times New Roman"/>
                <w:sz w:val="22"/>
                <w:szCs w:val="22"/>
              </w:rPr>
            </w:pPr>
          </w:p>
        </w:tc>
      </w:tr>
      <w:tr w:rsidR="00545B8B" w:rsidRPr="00BF207F" w:rsidTr="00545B8B">
        <w:tc>
          <w:tcPr>
            <w:tcW w:w="2802" w:type="dxa"/>
            <w:vAlign w:val="center"/>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2 квалификационный уровень</w:t>
            </w:r>
          </w:p>
        </w:tc>
        <w:tc>
          <w:tcPr>
            <w:tcW w:w="4394"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ОКПДТР</w:t>
            </w:r>
          </w:p>
        </w:tc>
        <w:tc>
          <w:tcPr>
            <w:tcW w:w="2610"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0,23– 6 квалификационный разряд;</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0,35 -7 квалификационный разряд;</w:t>
            </w:r>
          </w:p>
          <w:p w:rsidR="00545B8B" w:rsidRPr="00BF207F" w:rsidRDefault="00545B8B" w:rsidP="00545B8B">
            <w:pPr>
              <w:pStyle w:val="ConsPlusNonformat"/>
              <w:widowControl/>
              <w:jc w:val="center"/>
              <w:rPr>
                <w:rFonts w:ascii="Times New Roman" w:hAnsi="Times New Roman" w:cs="Times New Roman"/>
                <w:sz w:val="22"/>
                <w:szCs w:val="22"/>
              </w:rPr>
            </w:pPr>
          </w:p>
        </w:tc>
      </w:tr>
      <w:tr w:rsidR="00545B8B" w:rsidRPr="00BF207F" w:rsidTr="00545B8B">
        <w:tc>
          <w:tcPr>
            <w:tcW w:w="2802" w:type="dxa"/>
            <w:vAlign w:val="center"/>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3 квалификационный уровень</w:t>
            </w:r>
          </w:p>
        </w:tc>
        <w:tc>
          <w:tcPr>
            <w:tcW w:w="4394"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ОКПДТР</w:t>
            </w:r>
          </w:p>
        </w:tc>
        <w:tc>
          <w:tcPr>
            <w:tcW w:w="2610" w:type="dxa"/>
            <w:vAlign w:val="center"/>
          </w:tcPr>
          <w:p w:rsidR="00545B8B" w:rsidRPr="00BF207F" w:rsidRDefault="00545B8B" w:rsidP="00545B8B">
            <w:pPr>
              <w:pStyle w:val="ConsPlusNonformat"/>
              <w:widowControl/>
              <w:jc w:val="center"/>
              <w:rPr>
                <w:rFonts w:ascii="Times New Roman" w:hAnsi="Times New Roman" w:cs="Times New Roman"/>
                <w:sz w:val="22"/>
                <w:szCs w:val="22"/>
              </w:rPr>
            </w:pPr>
            <w:r w:rsidRPr="00BF207F">
              <w:rPr>
                <w:rFonts w:ascii="Times New Roman" w:hAnsi="Times New Roman" w:cs="Times New Roman"/>
                <w:sz w:val="22"/>
                <w:szCs w:val="22"/>
              </w:rPr>
              <w:t>0,49</w:t>
            </w:r>
          </w:p>
        </w:tc>
      </w:tr>
      <w:tr w:rsidR="00545B8B" w:rsidRPr="00BF207F" w:rsidTr="00545B8B">
        <w:tc>
          <w:tcPr>
            <w:tcW w:w="2802" w:type="dxa"/>
            <w:vAlign w:val="center"/>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4 квалификационный уровень</w:t>
            </w:r>
          </w:p>
        </w:tc>
        <w:tc>
          <w:tcPr>
            <w:tcW w:w="4394"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610"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0,63–0,79</w:t>
            </w:r>
          </w:p>
          <w:p w:rsidR="00545B8B" w:rsidRPr="00BF207F" w:rsidRDefault="00545B8B" w:rsidP="00545B8B">
            <w:pPr>
              <w:pStyle w:val="ConsPlusNonformat"/>
              <w:widowControl/>
              <w:jc w:val="both"/>
              <w:rPr>
                <w:rFonts w:ascii="Times New Roman" w:hAnsi="Times New Roman" w:cs="Times New Roman"/>
                <w:sz w:val="22"/>
                <w:szCs w:val="22"/>
              </w:rPr>
            </w:pPr>
          </w:p>
        </w:tc>
      </w:tr>
    </w:tbl>
    <w:p w:rsidR="00545B8B" w:rsidRPr="00BF207F" w:rsidRDefault="00545B8B" w:rsidP="00545B8B">
      <w:pPr>
        <w:rPr>
          <w:rFonts w:ascii="Times New Roman" w:hAnsi="Times New Roman" w:cs="Times New Roman"/>
        </w:rPr>
      </w:pPr>
    </w:p>
    <w:p w:rsidR="00545B8B" w:rsidRPr="00BF207F" w:rsidRDefault="00964193" w:rsidP="00964193">
      <w:pPr>
        <w:ind w:left="5670"/>
        <w:rPr>
          <w:rFonts w:ascii="Times New Roman" w:hAnsi="Times New Roman" w:cs="Times New Roman"/>
        </w:rPr>
      </w:pPr>
      <w:r>
        <w:rPr>
          <w:rFonts w:ascii="Times New Roman" w:hAnsi="Times New Roman" w:cs="Times New Roman"/>
        </w:rPr>
        <w:t xml:space="preserve">Приложение  6                                                                      </w:t>
      </w:r>
      <w:r w:rsidR="00545B8B" w:rsidRPr="00BF207F">
        <w:rPr>
          <w:rFonts w:ascii="Times New Roman" w:hAnsi="Times New Roman" w:cs="Times New Roman"/>
        </w:rPr>
        <w:t>к  Примерному положению о системе оплаты труда рабо</w:t>
      </w:r>
      <w:r>
        <w:rPr>
          <w:rFonts w:ascii="Times New Roman" w:hAnsi="Times New Roman" w:cs="Times New Roman"/>
        </w:rPr>
        <w:t xml:space="preserve">тников </w:t>
      </w:r>
      <w:r>
        <w:rPr>
          <w:rFonts w:ascii="Times New Roman" w:hAnsi="Times New Roman" w:cs="Times New Roman"/>
        </w:rPr>
        <w:lastRenderedPageBreak/>
        <w:t xml:space="preserve">муниципальных бюджетных </w:t>
      </w:r>
      <w:r w:rsidR="00545B8B" w:rsidRPr="00BF207F">
        <w:rPr>
          <w:rFonts w:ascii="Times New Roman" w:hAnsi="Times New Roman" w:cs="Times New Roman"/>
        </w:rPr>
        <w:t>общеобразовательных организаций муниципального образования – Шиловский муниципальный район Рязанской области</w:t>
      </w:r>
    </w:p>
    <w:p w:rsidR="00545B8B" w:rsidRPr="00BF207F" w:rsidRDefault="00545B8B" w:rsidP="00545B8B">
      <w:pPr>
        <w:pStyle w:val="ConsPlusNormal"/>
        <w:widowControl/>
        <w:rPr>
          <w:rFonts w:ascii="Times New Roman" w:hAnsi="Times New Roman" w:cs="Times New Roman"/>
          <w:szCs w:val="22"/>
        </w:rPr>
      </w:pPr>
    </w:p>
    <w:p w:rsidR="00545B8B" w:rsidRPr="00BF207F" w:rsidRDefault="00545B8B" w:rsidP="002A047D">
      <w:pPr>
        <w:shd w:val="clear" w:color="auto" w:fill="FFFFFF"/>
        <w:tabs>
          <w:tab w:val="left" w:leader="underscore" w:pos="2285"/>
        </w:tabs>
        <w:ind w:left="989" w:right="1075"/>
        <w:jc w:val="center"/>
        <w:rPr>
          <w:rFonts w:ascii="Times New Roman" w:hAnsi="Times New Roman" w:cs="Times New Roman"/>
        </w:rPr>
      </w:pPr>
      <w:r w:rsidRPr="00BF207F">
        <w:rPr>
          <w:rFonts w:ascii="Times New Roman" w:hAnsi="Times New Roman" w:cs="Times New Roman"/>
          <w:spacing w:val="-1"/>
        </w:rPr>
        <w:t>Рекомендуемые размеры должностных окладов, повышающих</w:t>
      </w:r>
      <w:r w:rsidRPr="00BF207F">
        <w:rPr>
          <w:rFonts w:ascii="Times New Roman" w:hAnsi="Times New Roman" w:cs="Times New Roman"/>
          <w:spacing w:val="-1"/>
        </w:rPr>
        <w:br/>
      </w:r>
      <w:r w:rsidRPr="00BF207F">
        <w:rPr>
          <w:rFonts w:ascii="Times New Roman" w:hAnsi="Times New Roman" w:cs="Times New Roman"/>
        </w:rPr>
        <w:t>коэффициентов медицинских работников</w:t>
      </w:r>
    </w:p>
    <w:tbl>
      <w:tblPr>
        <w:tblW w:w="9072" w:type="dxa"/>
        <w:tblInd w:w="607" w:type="dxa"/>
        <w:tblLayout w:type="fixed"/>
        <w:tblCellMar>
          <w:left w:w="40" w:type="dxa"/>
          <w:right w:w="40" w:type="dxa"/>
        </w:tblCellMar>
        <w:tblLook w:val="0000" w:firstRow="0" w:lastRow="0" w:firstColumn="0" w:lastColumn="0" w:noHBand="0" w:noVBand="0"/>
      </w:tblPr>
      <w:tblGrid>
        <w:gridCol w:w="2813"/>
        <w:gridCol w:w="22"/>
        <w:gridCol w:w="3578"/>
        <w:gridCol w:w="2659"/>
      </w:tblGrid>
      <w:tr w:rsidR="00545B8B" w:rsidRPr="00BF207F" w:rsidTr="00545B8B">
        <w:trPr>
          <w:trHeight w:val="993"/>
        </w:trPr>
        <w:tc>
          <w:tcPr>
            <w:tcW w:w="2813" w:type="dxa"/>
            <w:tcBorders>
              <w:top w:val="single" w:sz="6" w:space="0" w:color="auto"/>
              <w:left w:val="single" w:sz="6" w:space="0" w:color="auto"/>
              <w:right w:val="single" w:sz="6" w:space="0" w:color="auto"/>
            </w:tcBorders>
            <w:shd w:val="clear" w:color="auto" w:fill="FFFFFF"/>
          </w:tcPr>
          <w:p w:rsidR="00545B8B" w:rsidRPr="00BF207F" w:rsidRDefault="00545B8B" w:rsidP="00545B8B">
            <w:pPr>
              <w:shd w:val="clear" w:color="auto" w:fill="FFFFFF"/>
              <w:ind w:left="86"/>
              <w:rPr>
                <w:rFonts w:ascii="Times New Roman" w:hAnsi="Times New Roman" w:cs="Times New Roman"/>
              </w:rPr>
            </w:pPr>
            <w:r w:rsidRPr="00BF207F">
              <w:rPr>
                <w:rFonts w:ascii="Times New Roman" w:hAnsi="Times New Roman" w:cs="Times New Roman"/>
                <w:spacing w:val="-1"/>
              </w:rPr>
              <w:t>Квалификационный</w:t>
            </w:r>
          </w:p>
          <w:p w:rsidR="00545B8B" w:rsidRPr="00BF207F" w:rsidRDefault="00545B8B" w:rsidP="00545B8B">
            <w:pPr>
              <w:shd w:val="clear" w:color="auto" w:fill="FFFFFF"/>
              <w:ind w:left="811"/>
              <w:rPr>
                <w:rFonts w:ascii="Times New Roman" w:hAnsi="Times New Roman" w:cs="Times New Roman"/>
              </w:rPr>
            </w:pPr>
            <w:r w:rsidRPr="00BF207F">
              <w:rPr>
                <w:rFonts w:ascii="Times New Roman" w:hAnsi="Times New Roman" w:cs="Times New Roman"/>
              </w:rPr>
              <w:t>уровень</w:t>
            </w:r>
          </w:p>
        </w:tc>
        <w:tc>
          <w:tcPr>
            <w:tcW w:w="3600" w:type="dxa"/>
            <w:gridSpan w:val="2"/>
            <w:tcBorders>
              <w:top w:val="single" w:sz="6" w:space="0" w:color="auto"/>
              <w:left w:val="single" w:sz="6" w:space="0" w:color="auto"/>
              <w:right w:val="single" w:sz="6" w:space="0" w:color="auto"/>
            </w:tcBorders>
            <w:shd w:val="clear" w:color="auto" w:fill="FFFFFF"/>
          </w:tcPr>
          <w:p w:rsidR="00545B8B" w:rsidRPr="00BF207F" w:rsidRDefault="00545B8B" w:rsidP="00545B8B">
            <w:pPr>
              <w:shd w:val="clear" w:color="auto" w:fill="FFFFFF"/>
              <w:ind w:left="134"/>
              <w:rPr>
                <w:rFonts w:ascii="Times New Roman" w:hAnsi="Times New Roman" w:cs="Times New Roman"/>
              </w:rPr>
            </w:pPr>
            <w:r w:rsidRPr="00BF207F">
              <w:rPr>
                <w:rFonts w:ascii="Times New Roman" w:hAnsi="Times New Roman" w:cs="Times New Roman"/>
                <w:spacing w:val="-2"/>
              </w:rPr>
              <w:t xml:space="preserve">Должности, отнесенные </w:t>
            </w:r>
            <w:proofErr w:type="gramStart"/>
            <w:r w:rsidRPr="00BF207F">
              <w:rPr>
                <w:rFonts w:ascii="Times New Roman" w:hAnsi="Times New Roman" w:cs="Times New Roman"/>
                <w:spacing w:val="-2"/>
              </w:rPr>
              <w:t>к</w:t>
            </w:r>
            <w:proofErr w:type="gramEnd"/>
          </w:p>
          <w:p w:rsidR="00545B8B" w:rsidRPr="00BF207F" w:rsidRDefault="00545B8B" w:rsidP="00545B8B">
            <w:pPr>
              <w:shd w:val="clear" w:color="auto" w:fill="FFFFFF"/>
              <w:ind w:left="494"/>
              <w:rPr>
                <w:rFonts w:ascii="Times New Roman" w:hAnsi="Times New Roman" w:cs="Times New Roman"/>
              </w:rPr>
            </w:pPr>
            <w:r w:rsidRPr="00BF207F">
              <w:rPr>
                <w:rFonts w:ascii="Times New Roman" w:hAnsi="Times New Roman" w:cs="Times New Roman"/>
                <w:spacing w:val="-2"/>
              </w:rPr>
              <w:t>квалификационным</w:t>
            </w:r>
          </w:p>
          <w:p w:rsidR="00545B8B" w:rsidRPr="00BF207F" w:rsidRDefault="00545B8B" w:rsidP="00545B8B">
            <w:pPr>
              <w:shd w:val="clear" w:color="auto" w:fill="FFFFFF"/>
              <w:ind w:left="1176"/>
              <w:rPr>
                <w:rFonts w:ascii="Times New Roman" w:hAnsi="Times New Roman" w:cs="Times New Roman"/>
              </w:rPr>
            </w:pPr>
            <w:r w:rsidRPr="00BF207F">
              <w:rPr>
                <w:rFonts w:ascii="Times New Roman" w:hAnsi="Times New Roman" w:cs="Times New Roman"/>
              </w:rPr>
              <w:t>уровням</w:t>
            </w:r>
          </w:p>
        </w:tc>
        <w:tc>
          <w:tcPr>
            <w:tcW w:w="2659" w:type="dxa"/>
            <w:tcBorders>
              <w:top w:val="single" w:sz="6" w:space="0" w:color="auto"/>
              <w:left w:val="single" w:sz="6" w:space="0" w:color="auto"/>
              <w:right w:val="single" w:sz="6" w:space="0" w:color="auto"/>
            </w:tcBorders>
            <w:shd w:val="clear" w:color="auto" w:fill="FFFFFF"/>
          </w:tcPr>
          <w:p w:rsidR="00545B8B" w:rsidRPr="00BF207F" w:rsidRDefault="00545B8B" w:rsidP="00545B8B">
            <w:pPr>
              <w:shd w:val="clear" w:color="auto" w:fill="FFFFFF"/>
              <w:jc w:val="center"/>
              <w:rPr>
                <w:rFonts w:ascii="Times New Roman" w:hAnsi="Times New Roman" w:cs="Times New Roman"/>
              </w:rPr>
            </w:pPr>
            <w:r w:rsidRPr="00BF207F">
              <w:rPr>
                <w:rFonts w:ascii="Times New Roman" w:hAnsi="Times New Roman" w:cs="Times New Roman"/>
              </w:rPr>
              <w:t xml:space="preserve">Коэффициент </w:t>
            </w:r>
            <w:proofErr w:type="gramStart"/>
            <w:r w:rsidRPr="00BF207F">
              <w:rPr>
                <w:rFonts w:ascii="Times New Roman" w:hAnsi="Times New Roman" w:cs="Times New Roman"/>
              </w:rPr>
              <w:t>в</w:t>
            </w:r>
            <w:proofErr w:type="gramEnd"/>
          </w:p>
          <w:p w:rsidR="00545B8B" w:rsidRPr="00BF207F" w:rsidRDefault="00545B8B" w:rsidP="00545B8B">
            <w:pPr>
              <w:shd w:val="clear" w:color="auto" w:fill="FFFFFF"/>
              <w:jc w:val="center"/>
              <w:rPr>
                <w:rFonts w:ascii="Times New Roman" w:hAnsi="Times New Roman" w:cs="Times New Roman"/>
              </w:rPr>
            </w:pPr>
            <w:r w:rsidRPr="00BF207F">
              <w:rPr>
                <w:rFonts w:ascii="Times New Roman" w:hAnsi="Times New Roman" w:cs="Times New Roman"/>
              </w:rPr>
              <w:t xml:space="preserve">зависимости </w:t>
            </w:r>
            <w:proofErr w:type="gramStart"/>
            <w:r w:rsidRPr="00BF207F">
              <w:rPr>
                <w:rFonts w:ascii="Times New Roman" w:hAnsi="Times New Roman" w:cs="Times New Roman"/>
              </w:rPr>
              <w:t>от</w:t>
            </w:r>
            <w:proofErr w:type="gramEnd"/>
          </w:p>
          <w:p w:rsidR="00545B8B" w:rsidRPr="00BF207F" w:rsidRDefault="00545B8B" w:rsidP="00545B8B">
            <w:pPr>
              <w:shd w:val="clear" w:color="auto" w:fill="FFFFFF"/>
              <w:jc w:val="center"/>
              <w:rPr>
                <w:rFonts w:ascii="Times New Roman" w:hAnsi="Times New Roman" w:cs="Times New Roman"/>
              </w:rPr>
            </w:pPr>
            <w:r w:rsidRPr="00BF207F">
              <w:rPr>
                <w:rFonts w:ascii="Times New Roman" w:hAnsi="Times New Roman" w:cs="Times New Roman"/>
                <w:spacing w:val="-2"/>
              </w:rPr>
              <w:t>занимаемой должности</w:t>
            </w:r>
          </w:p>
        </w:tc>
      </w:tr>
      <w:tr w:rsidR="00545B8B" w:rsidRPr="00BF207F" w:rsidTr="00545B8B">
        <w:trPr>
          <w:trHeight w:val="973"/>
        </w:trPr>
        <w:tc>
          <w:tcPr>
            <w:tcW w:w="9072" w:type="dxa"/>
            <w:gridSpan w:val="4"/>
            <w:tcBorders>
              <w:top w:val="single" w:sz="6" w:space="0" w:color="auto"/>
              <w:left w:val="single" w:sz="6" w:space="0" w:color="auto"/>
              <w:right w:val="single" w:sz="6" w:space="0" w:color="auto"/>
            </w:tcBorders>
            <w:shd w:val="clear" w:color="auto" w:fill="FFFFFF"/>
          </w:tcPr>
          <w:p w:rsidR="00545B8B" w:rsidRPr="00BF207F" w:rsidRDefault="00545B8B" w:rsidP="00545B8B">
            <w:pPr>
              <w:shd w:val="clear" w:color="auto" w:fill="FFFFFF"/>
              <w:ind w:left="1061" w:right="54" w:firstLine="979"/>
              <w:rPr>
                <w:rFonts w:ascii="Times New Roman" w:hAnsi="Times New Roman" w:cs="Times New Roman"/>
              </w:rPr>
            </w:pPr>
            <w:r w:rsidRPr="00BF207F">
              <w:rPr>
                <w:rFonts w:ascii="Times New Roman" w:hAnsi="Times New Roman" w:cs="Times New Roman"/>
              </w:rPr>
              <w:t xml:space="preserve">Профессиональная квалификационная группа </w:t>
            </w:r>
            <w:r w:rsidRPr="00BF207F">
              <w:rPr>
                <w:rFonts w:ascii="Times New Roman" w:hAnsi="Times New Roman" w:cs="Times New Roman"/>
                <w:spacing w:val="-2"/>
              </w:rPr>
              <w:t>«Медицинский и фармацевтический персонал первого уровня»,</w:t>
            </w:r>
          </w:p>
          <w:p w:rsidR="00545B8B" w:rsidRPr="00BF207F" w:rsidRDefault="00545B8B" w:rsidP="00545B8B">
            <w:pPr>
              <w:shd w:val="clear" w:color="auto" w:fill="FFFFFF"/>
              <w:ind w:left="2338" w:right="54"/>
              <w:rPr>
                <w:rFonts w:ascii="Times New Roman" w:hAnsi="Times New Roman" w:cs="Times New Roman"/>
              </w:rPr>
            </w:pPr>
            <w:r w:rsidRPr="00BF207F">
              <w:rPr>
                <w:rFonts w:ascii="Times New Roman" w:hAnsi="Times New Roman" w:cs="Times New Roman"/>
                <w:bCs/>
              </w:rPr>
              <w:t>должностной оклад</w:t>
            </w:r>
            <w:r w:rsidRPr="00BF207F">
              <w:rPr>
                <w:rFonts w:ascii="Times New Roman" w:hAnsi="Times New Roman" w:cs="Times New Roman"/>
                <w:b/>
                <w:bCs/>
              </w:rPr>
              <w:t xml:space="preserve"> не менее </w:t>
            </w:r>
            <w:r w:rsidRPr="00BF207F">
              <w:rPr>
                <w:rFonts w:ascii="Times New Roman" w:hAnsi="Times New Roman" w:cs="Times New Roman"/>
                <w:b/>
                <w:bCs/>
                <w:spacing w:val="14"/>
              </w:rPr>
              <w:t>4080,00</w:t>
            </w:r>
            <w:r w:rsidRPr="00BF207F">
              <w:rPr>
                <w:rFonts w:ascii="Times New Roman" w:hAnsi="Times New Roman" w:cs="Times New Roman"/>
                <w:b/>
                <w:bCs/>
              </w:rPr>
              <w:t xml:space="preserve"> руб.</w:t>
            </w:r>
          </w:p>
        </w:tc>
      </w:tr>
      <w:tr w:rsidR="00545B8B" w:rsidRPr="00BF207F" w:rsidTr="00545B8B">
        <w:trPr>
          <w:trHeight w:hRule="exact" w:val="638"/>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545B8B" w:rsidRPr="00BF207F" w:rsidRDefault="00545B8B" w:rsidP="00545B8B">
            <w:pPr>
              <w:shd w:val="clear" w:color="auto" w:fill="FFFFFF"/>
              <w:ind w:right="14" w:firstLine="34"/>
              <w:rPr>
                <w:rFonts w:ascii="Times New Roman" w:hAnsi="Times New Roman" w:cs="Times New Roman"/>
              </w:rPr>
            </w:pPr>
            <w:r w:rsidRPr="00BF207F">
              <w:rPr>
                <w:rFonts w:ascii="Times New Roman" w:hAnsi="Times New Roman" w:cs="Times New Roman"/>
                <w:spacing w:val="-3"/>
              </w:rPr>
              <w:t xml:space="preserve">1 квалификационный </w:t>
            </w:r>
            <w:r w:rsidRPr="00BF207F">
              <w:rPr>
                <w:rFonts w:ascii="Times New Roman" w:hAnsi="Times New Roman" w:cs="Times New Roman"/>
              </w:rPr>
              <w:t>уровень</w:t>
            </w:r>
          </w:p>
        </w:tc>
        <w:tc>
          <w:tcPr>
            <w:tcW w:w="3578" w:type="dxa"/>
            <w:tcBorders>
              <w:top w:val="single" w:sz="6" w:space="0" w:color="auto"/>
              <w:left w:val="single" w:sz="6" w:space="0" w:color="auto"/>
              <w:bottom w:val="single" w:sz="6" w:space="0" w:color="auto"/>
              <w:right w:val="single" w:sz="6" w:space="0" w:color="auto"/>
            </w:tcBorders>
            <w:shd w:val="clear" w:color="auto" w:fill="FFFFFF"/>
          </w:tcPr>
          <w:p w:rsidR="00545B8B" w:rsidRPr="00BF207F" w:rsidRDefault="00545B8B" w:rsidP="00545B8B">
            <w:pPr>
              <w:shd w:val="clear" w:color="auto" w:fill="FFFFFF"/>
              <w:ind w:left="1056"/>
              <w:rPr>
                <w:rFonts w:ascii="Times New Roman" w:hAnsi="Times New Roman" w:cs="Times New Roman"/>
              </w:rPr>
            </w:pPr>
            <w:r w:rsidRPr="00BF207F">
              <w:rPr>
                <w:rFonts w:ascii="Times New Roman" w:hAnsi="Times New Roman" w:cs="Times New Roman"/>
              </w:rPr>
              <w:t>Санитарка</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545B8B" w:rsidRPr="00BF207F" w:rsidRDefault="00545B8B" w:rsidP="00545B8B">
            <w:pPr>
              <w:shd w:val="clear" w:color="auto" w:fill="FFFFFF"/>
              <w:jc w:val="center"/>
              <w:rPr>
                <w:rFonts w:ascii="Times New Roman" w:hAnsi="Times New Roman" w:cs="Times New Roman"/>
              </w:rPr>
            </w:pPr>
            <w:r w:rsidRPr="00BF207F">
              <w:rPr>
                <w:rFonts w:ascii="Times New Roman" w:hAnsi="Times New Roman" w:cs="Times New Roman"/>
              </w:rPr>
              <w:t>0,04 -0,09</w:t>
            </w:r>
          </w:p>
        </w:tc>
      </w:tr>
      <w:tr w:rsidR="00545B8B" w:rsidRPr="00BF207F" w:rsidTr="00545B8B">
        <w:trPr>
          <w:trHeight w:val="974"/>
        </w:trPr>
        <w:tc>
          <w:tcPr>
            <w:tcW w:w="9072" w:type="dxa"/>
            <w:gridSpan w:val="4"/>
            <w:tcBorders>
              <w:top w:val="single" w:sz="6" w:space="0" w:color="auto"/>
              <w:left w:val="single" w:sz="6" w:space="0" w:color="auto"/>
              <w:right w:val="single" w:sz="6" w:space="0" w:color="auto"/>
            </w:tcBorders>
            <w:shd w:val="clear" w:color="auto" w:fill="FFFFFF"/>
          </w:tcPr>
          <w:p w:rsidR="00545B8B" w:rsidRPr="00BF207F" w:rsidRDefault="00545B8B" w:rsidP="00545B8B">
            <w:pPr>
              <w:shd w:val="clear" w:color="auto" w:fill="FFFFFF"/>
              <w:ind w:left="1421" w:right="1459" w:firstLine="614"/>
              <w:rPr>
                <w:rFonts w:ascii="Times New Roman" w:hAnsi="Times New Roman" w:cs="Times New Roman"/>
              </w:rPr>
            </w:pPr>
            <w:r w:rsidRPr="00BF207F">
              <w:rPr>
                <w:rFonts w:ascii="Times New Roman" w:hAnsi="Times New Roman" w:cs="Times New Roman"/>
              </w:rPr>
              <w:t>Профессиональная квалификационная группа</w:t>
            </w:r>
          </w:p>
          <w:p w:rsidR="00545B8B" w:rsidRPr="00BF207F" w:rsidRDefault="00545B8B" w:rsidP="00545B8B">
            <w:pPr>
              <w:shd w:val="clear" w:color="auto" w:fill="FFFFFF"/>
              <w:ind w:left="1421" w:right="386" w:firstLine="614"/>
              <w:jc w:val="center"/>
              <w:rPr>
                <w:rFonts w:ascii="Times New Roman" w:hAnsi="Times New Roman" w:cs="Times New Roman"/>
              </w:rPr>
            </w:pPr>
            <w:r w:rsidRPr="00BF207F">
              <w:rPr>
                <w:rFonts w:ascii="Times New Roman" w:hAnsi="Times New Roman" w:cs="Times New Roman"/>
                <w:spacing w:val="-3"/>
              </w:rPr>
              <w:t>«Средний медицинский и фармацевтический персонал»,</w:t>
            </w:r>
          </w:p>
          <w:p w:rsidR="00545B8B" w:rsidRPr="00BF207F" w:rsidRDefault="00545B8B" w:rsidP="00545B8B">
            <w:pPr>
              <w:shd w:val="clear" w:color="auto" w:fill="FFFFFF"/>
              <w:ind w:left="2366"/>
              <w:rPr>
                <w:rFonts w:ascii="Times New Roman" w:hAnsi="Times New Roman" w:cs="Times New Roman"/>
              </w:rPr>
            </w:pPr>
            <w:r w:rsidRPr="00BF207F">
              <w:rPr>
                <w:rFonts w:ascii="Times New Roman" w:hAnsi="Times New Roman" w:cs="Times New Roman"/>
                <w:bCs/>
              </w:rPr>
              <w:t>должностной оклад не</w:t>
            </w:r>
            <w:r w:rsidRPr="00BF207F">
              <w:rPr>
                <w:rFonts w:ascii="Times New Roman" w:hAnsi="Times New Roman" w:cs="Times New Roman"/>
                <w:b/>
                <w:bCs/>
              </w:rPr>
              <w:t xml:space="preserve"> менее 7000,00 руб.</w:t>
            </w:r>
          </w:p>
        </w:tc>
      </w:tr>
      <w:tr w:rsidR="00545B8B" w:rsidRPr="00BF207F" w:rsidTr="00545B8B">
        <w:trPr>
          <w:trHeight w:hRule="exact" w:val="1022"/>
        </w:trPr>
        <w:tc>
          <w:tcPr>
            <w:tcW w:w="2835" w:type="dxa"/>
            <w:gridSpan w:val="2"/>
            <w:vMerge w:val="restart"/>
            <w:tcBorders>
              <w:top w:val="single" w:sz="6" w:space="0" w:color="auto"/>
              <w:left w:val="single" w:sz="6" w:space="0" w:color="auto"/>
              <w:right w:val="single" w:sz="6" w:space="0" w:color="auto"/>
            </w:tcBorders>
            <w:shd w:val="clear" w:color="auto" w:fill="FFFFFF"/>
          </w:tcPr>
          <w:p w:rsidR="00545B8B" w:rsidRPr="00BF207F" w:rsidRDefault="00545B8B" w:rsidP="00545B8B">
            <w:pPr>
              <w:shd w:val="clear" w:color="auto" w:fill="FFFFFF"/>
              <w:ind w:right="739" w:firstLine="29"/>
              <w:rPr>
                <w:rFonts w:ascii="Times New Roman" w:hAnsi="Times New Roman" w:cs="Times New Roman"/>
              </w:rPr>
            </w:pPr>
            <w:r w:rsidRPr="00BF207F">
              <w:rPr>
                <w:rFonts w:ascii="Times New Roman" w:hAnsi="Times New Roman" w:cs="Times New Roman"/>
              </w:rPr>
              <w:t>1 квалификационный уровень</w:t>
            </w:r>
          </w:p>
        </w:tc>
        <w:tc>
          <w:tcPr>
            <w:tcW w:w="3578" w:type="dxa"/>
            <w:tcBorders>
              <w:top w:val="single" w:sz="6" w:space="0" w:color="auto"/>
              <w:left w:val="single" w:sz="6" w:space="0" w:color="auto"/>
              <w:bottom w:val="nil"/>
              <w:right w:val="single" w:sz="6" w:space="0" w:color="auto"/>
            </w:tcBorders>
            <w:shd w:val="clear" w:color="auto" w:fill="FFFFFF"/>
          </w:tcPr>
          <w:p w:rsidR="00545B8B" w:rsidRPr="00BF207F" w:rsidRDefault="00545B8B" w:rsidP="00545B8B">
            <w:pPr>
              <w:shd w:val="clear" w:color="auto" w:fill="FFFFFF"/>
              <w:ind w:left="422"/>
              <w:rPr>
                <w:rFonts w:ascii="Times New Roman" w:hAnsi="Times New Roman" w:cs="Times New Roman"/>
              </w:rPr>
            </w:pPr>
            <w:r w:rsidRPr="00BF207F">
              <w:rPr>
                <w:rFonts w:ascii="Times New Roman" w:hAnsi="Times New Roman" w:cs="Times New Roman"/>
                <w:spacing w:val="-2"/>
              </w:rPr>
              <w:t xml:space="preserve">Инструктор </w:t>
            </w:r>
            <w:proofErr w:type="gramStart"/>
            <w:r w:rsidRPr="00BF207F">
              <w:rPr>
                <w:rFonts w:ascii="Times New Roman" w:hAnsi="Times New Roman" w:cs="Times New Roman"/>
                <w:spacing w:val="-2"/>
              </w:rPr>
              <w:t>по</w:t>
            </w:r>
            <w:proofErr w:type="gramEnd"/>
          </w:p>
          <w:p w:rsidR="00545B8B" w:rsidRPr="00BF207F" w:rsidRDefault="00545B8B" w:rsidP="00545B8B">
            <w:pPr>
              <w:shd w:val="clear" w:color="auto" w:fill="FFFFFF"/>
              <w:ind w:left="422"/>
              <w:rPr>
                <w:rFonts w:ascii="Times New Roman" w:hAnsi="Times New Roman" w:cs="Times New Roman"/>
              </w:rPr>
            </w:pPr>
            <w:r w:rsidRPr="00BF207F">
              <w:rPr>
                <w:rFonts w:ascii="Times New Roman" w:hAnsi="Times New Roman" w:cs="Times New Roman"/>
              </w:rPr>
              <w:t>лечебной  физкультуре</w:t>
            </w:r>
          </w:p>
        </w:tc>
        <w:tc>
          <w:tcPr>
            <w:tcW w:w="2659" w:type="dxa"/>
            <w:tcBorders>
              <w:top w:val="single" w:sz="6" w:space="0" w:color="auto"/>
              <w:left w:val="single" w:sz="6" w:space="0" w:color="auto"/>
              <w:bottom w:val="nil"/>
              <w:right w:val="single" w:sz="6" w:space="0" w:color="auto"/>
            </w:tcBorders>
            <w:shd w:val="clear" w:color="auto" w:fill="FFFFFF"/>
          </w:tcPr>
          <w:p w:rsidR="00545B8B" w:rsidRPr="00BF207F" w:rsidRDefault="00545B8B" w:rsidP="00545B8B">
            <w:pPr>
              <w:shd w:val="clear" w:color="auto" w:fill="FFFFFF"/>
              <w:jc w:val="center"/>
              <w:rPr>
                <w:rFonts w:ascii="Times New Roman" w:hAnsi="Times New Roman" w:cs="Times New Roman"/>
              </w:rPr>
            </w:pPr>
            <w:r w:rsidRPr="00BF207F">
              <w:rPr>
                <w:rFonts w:ascii="Times New Roman" w:hAnsi="Times New Roman" w:cs="Times New Roman"/>
              </w:rPr>
              <w:t>0,09</w:t>
            </w:r>
          </w:p>
        </w:tc>
      </w:tr>
      <w:tr w:rsidR="00545B8B" w:rsidRPr="00BF207F" w:rsidTr="00545B8B">
        <w:trPr>
          <w:trHeight w:hRule="exact" w:val="336"/>
        </w:trPr>
        <w:tc>
          <w:tcPr>
            <w:tcW w:w="2835" w:type="dxa"/>
            <w:gridSpan w:val="2"/>
            <w:vMerge/>
            <w:tcBorders>
              <w:left w:val="single" w:sz="6" w:space="0" w:color="auto"/>
              <w:right w:val="single" w:sz="6" w:space="0" w:color="auto"/>
            </w:tcBorders>
            <w:shd w:val="clear" w:color="auto" w:fill="FFFFFF"/>
          </w:tcPr>
          <w:p w:rsidR="00545B8B" w:rsidRPr="00BF207F" w:rsidRDefault="00545B8B" w:rsidP="00545B8B">
            <w:pPr>
              <w:shd w:val="clear" w:color="auto" w:fill="FFFFFF"/>
              <w:rPr>
                <w:rFonts w:ascii="Times New Roman" w:hAnsi="Times New Roman" w:cs="Times New Roman"/>
              </w:rPr>
            </w:pPr>
          </w:p>
        </w:tc>
        <w:tc>
          <w:tcPr>
            <w:tcW w:w="3578" w:type="dxa"/>
            <w:tcBorders>
              <w:top w:val="nil"/>
              <w:left w:val="single" w:sz="6" w:space="0" w:color="auto"/>
              <w:bottom w:val="nil"/>
              <w:right w:val="single" w:sz="6" w:space="0" w:color="auto"/>
            </w:tcBorders>
            <w:shd w:val="clear" w:color="auto" w:fill="FFFFFF"/>
          </w:tcPr>
          <w:p w:rsidR="00545B8B" w:rsidRPr="00BF207F" w:rsidRDefault="00545B8B" w:rsidP="00545B8B">
            <w:pPr>
              <w:shd w:val="clear" w:color="auto" w:fill="FFFFFF"/>
              <w:ind w:left="216"/>
              <w:rPr>
                <w:rFonts w:ascii="Times New Roman" w:hAnsi="Times New Roman" w:cs="Times New Roman"/>
              </w:rPr>
            </w:pPr>
            <w:r w:rsidRPr="00BF207F">
              <w:rPr>
                <w:rFonts w:ascii="Times New Roman" w:hAnsi="Times New Roman" w:cs="Times New Roman"/>
                <w:spacing w:val="-2"/>
              </w:rPr>
              <w:t>- вторая категория</w:t>
            </w:r>
          </w:p>
        </w:tc>
        <w:tc>
          <w:tcPr>
            <w:tcW w:w="2659" w:type="dxa"/>
            <w:tcBorders>
              <w:top w:val="nil"/>
              <w:left w:val="single" w:sz="6" w:space="0" w:color="auto"/>
              <w:bottom w:val="nil"/>
              <w:right w:val="single" w:sz="6" w:space="0" w:color="auto"/>
            </w:tcBorders>
            <w:shd w:val="clear" w:color="auto" w:fill="FFFFFF"/>
          </w:tcPr>
          <w:p w:rsidR="00545B8B" w:rsidRPr="00BF207F" w:rsidRDefault="00545B8B" w:rsidP="00545B8B">
            <w:pPr>
              <w:shd w:val="clear" w:color="auto" w:fill="FFFFFF"/>
              <w:jc w:val="center"/>
              <w:rPr>
                <w:rFonts w:ascii="Times New Roman" w:hAnsi="Times New Roman" w:cs="Times New Roman"/>
              </w:rPr>
            </w:pPr>
            <w:r w:rsidRPr="00BF207F">
              <w:rPr>
                <w:rFonts w:ascii="Times New Roman" w:hAnsi="Times New Roman" w:cs="Times New Roman"/>
              </w:rPr>
              <w:t>0,30</w:t>
            </w:r>
          </w:p>
        </w:tc>
      </w:tr>
      <w:tr w:rsidR="00545B8B" w:rsidRPr="00BF207F" w:rsidTr="00545B8B">
        <w:trPr>
          <w:trHeight w:hRule="exact" w:val="341"/>
        </w:trPr>
        <w:tc>
          <w:tcPr>
            <w:tcW w:w="2835" w:type="dxa"/>
            <w:gridSpan w:val="2"/>
            <w:vMerge/>
            <w:tcBorders>
              <w:left w:val="single" w:sz="6" w:space="0" w:color="auto"/>
              <w:right w:val="single" w:sz="6" w:space="0" w:color="auto"/>
            </w:tcBorders>
            <w:shd w:val="clear" w:color="auto" w:fill="FFFFFF"/>
          </w:tcPr>
          <w:p w:rsidR="00545B8B" w:rsidRPr="00BF207F" w:rsidRDefault="00545B8B" w:rsidP="00545B8B">
            <w:pPr>
              <w:shd w:val="clear" w:color="auto" w:fill="FFFFFF"/>
              <w:rPr>
                <w:rFonts w:ascii="Times New Roman" w:hAnsi="Times New Roman" w:cs="Times New Roman"/>
              </w:rPr>
            </w:pPr>
          </w:p>
        </w:tc>
        <w:tc>
          <w:tcPr>
            <w:tcW w:w="3578" w:type="dxa"/>
            <w:tcBorders>
              <w:top w:val="nil"/>
              <w:left w:val="single" w:sz="6" w:space="0" w:color="auto"/>
              <w:bottom w:val="nil"/>
              <w:right w:val="single" w:sz="6" w:space="0" w:color="auto"/>
            </w:tcBorders>
            <w:shd w:val="clear" w:color="auto" w:fill="FFFFFF"/>
          </w:tcPr>
          <w:p w:rsidR="00545B8B" w:rsidRPr="00BF207F" w:rsidRDefault="00545B8B" w:rsidP="00545B8B">
            <w:pPr>
              <w:shd w:val="clear" w:color="auto" w:fill="FFFFFF"/>
              <w:ind w:left="216"/>
              <w:rPr>
                <w:rFonts w:ascii="Times New Roman" w:hAnsi="Times New Roman" w:cs="Times New Roman"/>
              </w:rPr>
            </w:pPr>
            <w:r w:rsidRPr="00BF207F">
              <w:rPr>
                <w:rFonts w:ascii="Times New Roman" w:hAnsi="Times New Roman" w:cs="Times New Roman"/>
                <w:spacing w:val="-3"/>
              </w:rPr>
              <w:t>- первая категория</w:t>
            </w:r>
          </w:p>
        </w:tc>
        <w:tc>
          <w:tcPr>
            <w:tcW w:w="2659" w:type="dxa"/>
            <w:tcBorders>
              <w:top w:val="nil"/>
              <w:left w:val="single" w:sz="6" w:space="0" w:color="auto"/>
              <w:bottom w:val="nil"/>
              <w:right w:val="single" w:sz="6" w:space="0" w:color="auto"/>
            </w:tcBorders>
            <w:shd w:val="clear" w:color="auto" w:fill="FFFFFF"/>
          </w:tcPr>
          <w:p w:rsidR="00545B8B" w:rsidRPr="00BF207F" w:rsidRDefault="00545B8B" w:rsidP="00545B8B">
            <w:pPr>
              <w:shd w:val="clear" w:color="auto" w:fill="FFFFFF"/>
              <w:jc w:val="center"/>
              <w:rPr>
                <w:rFonts w:ascii="Times New Roman" w:hAnsi="Times New Roman" w:cs="Times New Roman"/>
              </w:rPr>
            </w:pPr>
            <w:r w:rsidRPr="00BF207F">
              <w:rPr>
                <w:rFonts w:ascii="Times New Roman" w:hAnsi="Times New Roman" w:cs="Times New Roman"/>
              </w:rPr>
              <w:t>0,43</w:t>
            </w:r>
          </w:p>
        </w:tc>
      </w:tr>
      <w:tr w:rsidR="00545B8B" w:rsidRPr="00BF207F" w:rsidTr="00545B8B">
        <w:trPr>
          <w:trHeight w:hRule="exact" w:val="274"/>
        </w:trPr>
        <w:tc>
          <w:tcPr>
            <w:tcW w:w="2835" w:type="dxa"/>
            <w:gridSpan w:val="2"/>
            <w:vMerge/>
            <w:tcBorders>
              <w:left w:val="single" w:sz="6" w:space="0" w:color="auto"/>
              <w:bottom w:val="single" w:sz="6" w:space="0" w:color="auto"/>
              <w:right w:val="single" w:sz="6" w:space="0" w:color="auto"/>
            </w:tcBorders>
            <w:shd w:val="clear" w:color="auto" w:fill="FFFFFF"/>
          </w:tcPr>
          <w:p w:rsidR="00545B8B" w:rsidRPr="00BF207F" w:rsidRDefault="00545B8B" w:rsidP="00545B8B">
            <w:pPr>
              <w:shd w:val="clear" w:color="auto" w:fill="FFFFFF"/>
              <w:rPr>
                <w:rFonts w:ascii="Times New Roman" w:hAnsi="Times New Roman" w:cs="Times New Roman"/>
              </w:rPr>
            </w:pPr>
          </w:p>
        </w:tc>
        <w:tc>
          <w:tcPr>
            <w:tcW w:w="3578" w:type="dxa"/>
            <w:tcBorders>
              <w:top w:val="nil"/>
              <w:left w:val="single" w:sz="6" w:space="0" w:color="auto"/>
              <w:bottom w:val="single" w:sz="6" w:space="0" w:color="auto"/>
              <w:right w:val="single" w:sz="6" w:space="0" w:color="auto"/>
            </w:tcBorders>
            <w:shd w:val="clear" w:color="auto" w:fill="FFFFFF"/>
          </w:tcPr>
          <w:p w:rsidR="00545B8B" w:rsidRPr="00BF207F" w:rsidRDefault="00545B8B" w:rsidP="00545B8B">
            <w:pPr>
              <w:shd w:val="clear" w:color="auto" w:fill="FFFFFF"/>
              <w:ind w:left="158"/>
              <w:rPr>
                <w:rFonts w:ascii="Times New Roman" w:hAnsi="Times New Roman" w:cs="Times New Roman"/>
              </w:rPr>
            </w:pPr>
            <w:r w:rsidRPr="00BF207F">
              <w:rPr>
                <w:rFonts w:ascii="Times New Roman" w:hAnsi="Times New Roman" w:cs="Times New Roman"/>
                <w:spacing w:val="-2"/>
              </w:rPr>
              <w:t>- высшая категория</w:t>
            </w:r>
          </w:p>
        </w:tc>
        <w:tc>
          <w:tcPr>
            <w:tcW w:w="2659" w:type="dxa"/>
            <w:tcBorders>
              <w:top w:val="nil"/>
              <w:left w:val="single" w:sz="6" w:space="0" w:color="auto"/>
              <w:bottom w:val="single" w:sz="6" w:space="0" w:color="auto"/>
              <w:right w:val="single" w:sz="6" w:space="0" w:color="auto"/>
            </w:tcBorders>
            <w:shd w:val="clear" w:color="auto" w:fill="FFFFFF"/>
          </w:tcPr>
          <w:p w:rsidR="00545B8B" w:rsidRPr="00BF207F" w:rsidRDefault="00545B8B" w:rsidP="00545B8B">
            <w:pPr>
              <w:shd w:val="clear" w:color="auto" w:fill="FFFFFF"/>
              <w:rPr>
                <w:rFonts w:ascii="Times New Roman" w:hAnsi="Times New Roman" w:cs="Times New Roman"/>
              </w:rPr>
            </w:pPr>
          </w:p>
        </w:tc>
      </w:tr>
      <w:tr w:rsidR="00545B8B" w:rsidRPr="00BF207F" w:rsidTr="00545B8B">
        <w:trPr>
          <w:trHeight w:hRule="exact" w:val="374"/>
        </w:trPr>
        <w:tc>
          <w:tcPr>
            <w:tcW w:w="2835" w:type="dxa"/>
            <w:gridSpan w:val="2"/>
            <w:vMerge w:val="restart"/>
            <w:tcBorders>
              <w:top w:val="single" w:sz="6" w:space="0" w:color="auto"/>
              <w:left w:val="single" w:sz="6" w:space="0" w:color="auto"/>
              <w:right w:val="single" w:sz="6" w:space="0" w:color="auto"/>
            </w:tcBorders>
            <w:shd w:val="clear" w:color="auto" w:fill="FFFFFF"/>
          </w:tcPr>
          <w:p w:rsidR="00545B8B" w:rsidRPr="00BF207F" w:rsidRDefault="00545B8B" w:rsidP="00545B8B">
            <w:pPr>
              <w:shd w:val="clear" w:color="auto" w:fill="FFFFFF"/>
              <w:ind w:left="10"/>
              <w:rPr>
                <w:rFonts w:ascii="Times New Roman" w:hAnsi="Times New Roman" w:cs="Times New Roman"/>
              </w:rPr>
            </w:pPr>
            <w:r w:rsidRPr="00BF207F">
              <w:rPr>
                <w:rFonts w:ascii="Times New Roman" w:hAnsi="Times New Roman" w:cs="Times New Roman"/>
              </w:rPr>
              <w:t>3 квалификационный</w:t>
            </w:r>
          </w:p>
          <w:p w:rsidR="00545B8B" w:rsidRPr="00BF207F" w:rsidRDefault="00545B8B" w:rsidP="00545B8B">
            <w:pPr>
              <w:shd w:val="clear" w:color="auto" w:fill="FFFFFF"/>
              <w:rPr>
                <w:rFonts w:ascii="Times New Roman" w:hAnsi="Times New Roman" w:cs="Times New Roman"/>
              </w:rPr>
            </w:pPr>
            <w:r w:rsidRPr="00BF207F">
              <w:rPr>
                <w:rFonts w:ascii="Times New Roman" w:hAnsi="Times New Roman" w:cs="Times New Roman"/>
              </w:rPr>
              <w:t>уровень</w:t>
            </w:r>
          </w:p>
        </w:tc>
        <w:tc>
          <w:tcPr>
            <w:tcW w:w="3578" w:type="dxa"/>
            <w:tcBorders>
              <w:top w:val="single" w:sz="6" w:space="0" w:color="auto"/>
              <w:left w:val="single" w:sz="6" w:space="0" w:color="auto"/>
              <w:bottom w:val="nil"/>
              <w:right w:val="single" w:sz="6" w:space="0" w:color="auto"/>
            </w:tcBorders>
            <w:shd w:val="clear" w:color="auto" w:fill="FFFFFF"/>
          </w:tcPr>
          <w:p w:rsidR="00545B8B" w:rsidRPr="00BF207F" w:rsidRDefault="00545B8B" w:rsidP="00545B8B">
            <w:pPr>
              <w:shd w:val="clear" w:color="auto" w:fill="FFFFFF"/>
              <w:ind w:left="386"/>
              <w:rPr>
                <w:rFonts w:ascii="Times New Roman" w:hAnsi="Times New Roman" w:cs="Times New Roman"/>
              </w:rPr>
            </w:pPr>
            <w:r w:rsidRPr="00BF207F">
              <w:rPr>
                <w:rFonts w:ascii="Times New Roman" w:hAnsi="Times New Roman" w:cs="Times New Roman"/>
                <w:spacing w:val="-1"/>
              </w:rPr>
              <w:t>Медицинская сестра</w:t>
            </w:r>
          </w:p>
        </w:tc>
        <w:tc>
          <w:tcPr>
            <w:tcW w:w="2659" w:type="dxa"/>
            <w:tcBorders>
              <w:top w:val="single" w:sz="6" w:space="0" w:color="auto"/>
              <w:left w:val="single" w:sz="6" w:space="0" w:color="auto"/>
              <w:bottom w:val="nil"/>
              <w:right w:val="single" w:sz="6" w:space="0" w:color="auto"/>
            </w:tcBorders>
            <w:shd w:val="clear" w:color="auto" w:fill="FFFFFF"/>
          </w:tcPr>
          <w:p w:rsidR="00545B8B" w:rsidRPr="00BF207F" w:rsidRDefault="00545B8B" w:rsidP="00545B8B">
            <w:pPr>
              <w:shd w:val="clear" w:color="auto" w:fill="FFFFFF"/>
              <w:rPr>
                <w:rFonts w:ascii="Times New Roman" w:hAnsi="Times New Roman" w:cs="Times New Roman"/>
              </w:rPr>
            </w:pPr>
          </w:p>
        </w:tc>
      </w:tr>
      <w:tr w:rsidR="00545B8B" w:rsidRPr="00BF207F" w:rsidTr="00545B8B">
        <w:trPr>
          <w:trHeight w:hRule="exact" w:val="331"/>
        </w:trPr>
        <w:tc>
          <w:tcPr>
            <w:tcW w:w="2835" w:type="dxa"/>
            <w:gridSpan w:val="2"/>
            <w:vMerge/>
            <w:tcBorders>
              <w:left w:val="single" w:sz="6" w:space="0" w:color="auto"/>
              <w:right w:val="single" w:sz="6" w:space="0" w:color="auto"/>
            </w:tcBorders>
            <w:shd w:val="clear" w:color="auto" w:fill="FFFFFF"/>
          </w:tcPr>
          <w:p w:rsidR="00545B8B" w:rsidRPr="00BF207F" w:rsidRDefault="00545B8B" w:rsidP="00545B8B">
            <w:pPr>
              <w:shd w:val="clear" w:color="auto" w:fill="FFFFFF"/>
              <w:rPr>
                <w:rFonts w:ascii="Times New Roman" w:hAnsi="Times New Roman" w:cs="Times New Roman"/>
              </w:rPr>
            </w:pPr>
          </w:p>
        </w:tc>
        <w:tc>
          <w:tcPr>
            <w:tcW w:w="3578" w:type="dxa"/>
            <w:tcBorders>
              <w:top w:val="nil"/>
              <w:left w:val="single" w:sz="6" w:space="0" w:color="auto"/>
              <w:bottom w:val="nil"/>
              <w:right w:val="single" w:sz="6" w:space="0" w:color="auto"/>
            </w:tcBorders>
            <w:shd w:val="clear" w:color="auto" w:fill="FFFFFF"/>
          </w:tcPr>
          <w:p w:rsidR="00545B8B" w:rsidRPr="00BF207F" w:rsidRDefault="00545B8B" w:rsidP="00545B8B">
            <w:pPr>
              <w:shd w:val="clear" w:color="auto" w:fill="FFFFFF"/>
              <w:ind w:left="244"/>
              <w:rPr>
                <w:rFonts w:ascii="Times New Roman" w:hAnsi="Times New Roman" w:cs="Times New Roman"/>
              </w:rPr>
            </w:pPr>
            <w:r w:rsidRPr="00BF207F">
              <w:rPr>
                <w:rFonts w:ascii="Times New Roman" w:hAnsi="Times New Roman" w:cs="Times New Roman"/>
                <w:spacing w:val="-2"/>
              </w:rPr>
              <w:t>- вторая категория</w:t>
            </w:r>
          </w:p>
        </w:tc>
        <w:tc>
          <w:tcPr>
            <w:tcW w:w="2659" w:type="dxa"/>
            <w:tcBorders>
              <w:top w:val="nil"/>
              <w:left w:val="single" w:sz="6" w:space="0" w:color="auto"/>
              <w:bottom w:val="nil"/>
              <w:right w:val="single" w:sz="6" w:space="0" w:color="auto"/>
            </w:tcBorders>
            <w:shd w:val="clear" w:color="auto" w:fill="FFFFFF"/>
          </w:tcPr>
          <w:p w:rsidR="00545B8B" w:rsidRPr="00BF207F" w:rsidRDefault="00545B8B" w:rsidP="00545B8B">
            <w:pPr>
              <w:shd w:val="clear" w:color="auto" w:fill="FFFFFF"/>
              <w:jc w:val="center"/>
              <w:rPr>
                <w:rFonts w:ascii="Times New Roman" w:hAnsi="Times New Roman" w:cs="Times New Roman"/>
              </w:rPr>
            </w:pPr>
            <w:r w:rsidRPr="00BF207F">
              <w:rPr>
                <w:rFonts w:ascii="Times New Roman" w:hAnsi="Times New Roman" w:cs="Times New Roman"/>
              </w:rPr>
              <w:t>0,09</w:t>
            </w:r>
          </w:p>
        </w:tc>
      </w:tr>
      <w:tr w:rsidR="00545B8B" w:rsidRPr="00BF207F" w:rsidTr="00545B8B">
        <w:trPr>
          <w:trHeight w:hRule="exact" w:val="317"/>
        </w:trPr>
        <w:tc>
          <w:tcPr>
            <w:tcW w:w="2835" w:type="dxa"/>
            <w:gridSpan w:val="2"/>
            <w:vMerge/>
            <w:tcBorders>
              <w:left w:val="single" w:sz="6" w:space="0" w:color="auto"/>
              <w:right w:val="single" w:sz="6" w:space="0" w:color="auto"/>
            </w:tcBorders>
            <w:shd w:val="clear" w:color="auto" w:fill="FFFFFF"/>
          </w:tcPr>
          <w:p w:rsidR="00545B8B" w:rsidRPr="00BF207F" w:rsidRDefault="00545B8B" w:rsidP="00545B8B">
            <w:pPr>
              <w:shd w:val="clear" w:color="auto" w:fill="FFFFFF"/>
              <w:rPr>
                <w:rFonts w:ascii="Times New Roman" w:hAnsi="Times New Roman" w:cs="Times New Roman"/>
              </w:rPr>
            </w:pPr>
          </w:p>
        </w:tc>
        <w:tc>
          <w:tcPr>
            <w:tcW w:w="3578" w:type="dxa"/>
            <w:tcBorders>
              <w:top w:val="nil"/>
              <w:left w:val="single" w:sz="6" w:space="0" w:color="auto"/>
              <w:bottom w:val="nil"/>
              <w:right w:val="single" w:sz="6" w:space="0" w:color="auto"/>
            </w:tcBorders>
            <w:shd w:val="clear" w:color="auto" w:fill="FFFFFF"/>
          </w:tcPr>
          <w:p w:rsidR="00545B8B" w:rsidRPr="00BF207F" w:rsidRDefault="00545B8B" w:rsidP="00545B8B">
            <w:pPr>
              <w:shd w:val="clear" w:color="auto" w:fill="FFFFFF"/>
              <w:ind w:left="244"/>
              <w:rPr>
                <w:rFonts w:ascii="Times New Roman" w:hAnsi="Times New Roman" w:cs="Times New Roman"/>
              </w:rPr>
            </w:pPr>
            <w:r w:rsidRPr="00BF207F">
              <w:rPr>
                <w:rFonts w:ascii="Times New Roman" w:hAnsi="Times New Roman" w:cs="Times New Roman"/>
                <w:spacing w:val="-3"/>
              </w:rPr>
              <w:t>- первая категория</w:t>
            </w:r>
          </w:p>
        </w:tc>
        <w:tc>
          <w:tcPr>
            <w:tcW w:w="2659" w:type="dxa"/>
            <w:tcBorders>
              <w:top w:val="nil"/>
              <w:left w:val="single" w:sz="6" w:space="0" w:color="auto"/>
              <w:bottom w:val="nil"/>
              <w:right w:val="single" w:sz="6" w:space="0" w:color="auto"/>
            </w:tcBorders>
            <w:shd w:val="clear" w:color="auto" w:fill="FFFFFF"/>
          </w:tcPr>
          <w:p w:rsidR="00545B8B" w:rsidRPr="00BF207F" w:rsidRDefault="00545B8B" w:rsidP="00545B8B">
            <w:pPr>
              <w:shd w:val="clear" w:color="auto" w:fill="FFFFFF"/>
              <w:jc w:val="center"/>
              <w:rPr>
                <w:rFonts w:ascii="Times New Roman" w:hAnsi="Times New Roman" w:cs="Times New Roman"/>
              </w:rPr>
            </w:pPr>
            <w:r w:rsidRPr="00BF207F">
              <w:rPr>
                <w:rFonts w:ascii="Times New Roman" w:hAnsi="Times New Roman" w:cs="Times New Roman"/>
              </w:rPr>
              <w:t>0,30</w:t>
            </w:r>
          </w:p>
        </w:tc>
      </w:tr>
      <w:tr w:rsidR="00545B8B" w:rsidRPr="00BF207F" w:rsidTr="00545B8B">
        <w:trPr>
          <w:trHeight w:hRule="exact" w:val="328"/>
        </w:trPr>
        <w:tc>
          <w:tcPr>
            <w:tcW w:w="2835" w:type="dxa"/>
            <w:gridSpan w:val="2"/>
            <w:vMerge/>
            <w:tcBorders>
              <w:left w:val="single" w:sz="6" w:space="0" w:color="auto"/>
              <w:bottom w:val="single" w:sz="6" w:space="0" w:color="auto"/>
              <w:right w:val="single" w:sz="6" w:space="0" w:color="auto"/>
            </w:tcBorders>
            <w:shd w:val="clear" w:color="auto" w:fill="FFFFFF"/>
          </w:tcPr>
          <w:p w:rsidR="00545B8B" w:rsidRPr="00BF207F" w:rsidRDefault="00545B8B" w:rsidP="00545B8B">
            <w:pPr>
              <w:shd w:val="clear" w:color="auto" w:fill="FFFFFF"/>
              <w:rPr>
                <w:rFonts w:ascii="Times New Roman" w:hAnsi="Times New Roman" w:cs="Times New Roman"/>
              </w:rPr>
            </w:pPr>
          </w:p>
        </w:tc>
        <w:tc>
          <w:tcPr>
            <w:tcW w:w="3578" w:type="dxa"/>
            <w:tcBorders>
              <w:top w:val="nil"/>
              <w:left w:val="single" w:sz="6" w:space="0" w:color="auto"/>
              <w:bottom w:val="single" w:sz="6" w:space="0" w:color="auto"/>
              <w:right w:val="single" w:sz="6" w:space="0" w:color="auto"/>
            </w:tcBorders>
            <w:shd w:val="clear" w:color="auto" w:fill="FFFFFF"/>
          </w:tcPr>
          <w:p w:rsidR="00545B8B" w:rsidRPr="00BF207F" w:rsidRDefault="00545B8B" w:rsidP="00545B8B">
            <w:pPr>
              <w:shd w:val="clear" w:color="auto" w:fill="FFFFFF"/>
              <w:ind w:left="244"/>
              <w:rPr>
                <w:rFonts w:ascii="Times New Roman" w:hAnsi="Times New Roman" w:cs="Times New Roman"/>
              </w:rPr>
            </w:pPr>
            <w:r w:rsidRPr="00BF207F">
              <w:rPr>
                <w:rFonts w:ascii="Times New Roman" w:hAnsi="Times New Roman" w:cs="Times New Roman"/>
                <w:spacing w:val="-2"/>
              </w:rPr>
              <w:t>- высшая категория</w:t>
            </w:r>
          </w:p>
        </w:tc>
        <w:tc>
          <w:tcPr>
            <w:tcW w:w="2659" w:type="dxa"/>
            <w:tcBorders>
              <w:top w:val="nil"/>
              <w:left w:val="single" w:sz="6" w:space="0" w:color="auto"/>
              <w:bottom w:val="single" w:sz="6" w:space="0" w:color="auto"/>
              <w:right w:val="single" w:sz="6" w:space="0" w:color="auto"/>
            </w:tcBorders>
            <w:shd w:val="clear" w:color="auto" w:fill="FFFFFF"/>
          </w:tcPr>
          <w:p w:rsidR="00545B8B" w:rsidRPr="00BF207F" w:rsidRDefault="00545B8B" w:rsidP="00545B8B">
            <w:pPr>
              <w:shd w:val="clear" w:color="auto" w:fill="FFFFFF"/>
              <w:jc w:val="center"/>
              <w:rPr>
                <w:rFonts w:ascii="Times New Roman" w:hAnsi="Times New Roman" w:cs="Times New Roman"/>
              </w:rPr>
            </w:pPr>
            <w:r w:rsidRPr="00BF207F">
              <w:rPr>
                <w:rFonts w:ascii="Times New Roman" w:hAnsi="Times New Roman" w:cs="Times New Roman"/>
              </w:rPr>
              <w:t>0,43</w:t>
            </w:r>
          </w:p>
        </w:tc>
      </w:tr>
      <w:tr w:rsidR="00545B8B" w:rsidRPr="00BF207F" w:rsidTr="00545B8B">
        <w:trPr>
          <w:trHeight w:hRule="exact" w:val="384"/>
        </w:trPr>
        <w:tc>
          <w:tcPr>
            <w:tcW w:w="2835" w:type="dxa"/>
            <w:gridSpan w:val="2"/>
            <w:vMerge w:val="restart"/>
            <w:tcBorders>
              <w:top w:val="single" w:sz="6" w:space="0" w:color="auto"/>
              <w:left w:val="single" w:sz="6" w:space="0" w:color="auto"/>
              <w:right w:val="single" w:sz="6" w:space="0" w:color="auto"/>
            </w:tcBorders>
            <w:shd w:val="clear" w:color="auto" w:fill="FFFFFF"/>
          </w:tcPr>
          <w:p w:rsidR="00545B8B" w:rsidRPr="00BF207F" w:rsidRDefault="00545B8B" w:rsidP="00545B8B">
            <w:pPr>
              <w:shd w:val="clear" w:color="auto" w:fill="FFFFFF"/>
              <w:ind w:left="14"/>
              <w:rPr>
                <w:rFonts w:ascii="Times New Roman" w:hAnsi="Times New Roman" w:cs="Times New Roman"/>
              </w:rPr>
            </w:pPr>
            <w:r w:rsidRPr="00BF207F">
              <w:rPr>
                <w:rFonts w:ascii="Times New Roman" w:hAnsi="Times New Roman" w:cs="Times New Roman"/>
                <w:spacing w:val="-2"/>
              </w:rPr>
              <w:t>4 квалификационный</w:t>
            </w:r>
          </w:p>
          <w:p w:rsidR="00545B8B" w:rsidRPr="00BF207F" w:rsidRDefault="00545B8B" w:rsidP="00545B8B">
            <w:pPr>
              <w:shd w:val="clear" w:color="auto" w:fill="FFFFFF"/>
              <w:ind w:left="5"/>
              <w:rPr>
                <w:rFonts w:ascii="Times New Roman" w:hAnsi="Times New Roman" w:cs="Times New Roman"/>
              </w:rPr>
            </w:pPr>
            <w:r w:rsidRPr="00BF207F">
              <w:rPr>
                <w:rFonts w:ascii="Times New Roman" w:hAnsi="Times New Roman" w:cs="Times New Roman"/>
              </w:rPr>
              <w:t>уровень</w:t>
            </w:r>
          </w:p>
        </w:tc>
        <w:tc>
          <w:tcPr>
            <w:tcW w:w="3578" w:type="dxa"/>
            <w:tcBorders>
              <w:top w:val="single" w:sz="6" w:space="0" w:color="auto"/>
              <w:left w:val="single" w:sz="6" w:space="0" w:color="auto"/>
              <w:bottom w:val="nil"/>
              <w:right w:val="single" w:sz="6" w:space="0" w:color="auto"/>
            </w:tcBorders>
            <w:shd w:val="clear" w:color="auto" w:fill="FFFFFF"/>
          </w:tcPr>
          <w:p w:rsidR="00545B8B" w:rsidRPr="00BF207F" w:rsidRDefault="00545B8B" w:rsidP="00545B8B">
            <w:pPr>
              <w:shd w:val="clear" w:color="auto" w:fill="FFFFFF"/>
              <w:ind w:firstLine="527"/>
              <w:rPr>
                <w:rFonts w:ascii="Times New Roman" w:hAnsi="Times New Roman" w:cs="Times New Roman"/>
              </w:rPr>
            </w:pPr>
            <w:r w:rsidRPr="00BF207F">
              <w:rPr>
                <w:rFonts w:ascii="Times New Roman" w:hAnsi="Times New Roman" w:cs="Times New Roman"/>
              </w:rPr>
              <w:t>Фельдшер</w:t>
            </w:r>
          </w:p>
        </w:tc>
        <w:tc>
          <w:tcPr>
            <w:tcW w:w="2659" w:type="dxa"/>
            <w:tcBorders>
              <w:top w:val="single" w:sz="6" w:space="0" w:color="auto"/>
              <w:left w:val="single" w:sz="6" w:space="0" w:color="auto"/>
              <w:bottom w:val="nil"/>
              <w:right w:val="single" w:sz="6" w:space="0" w:color="auto"/>
            </w:tcBorders>
            <w:shd w:val="clear" w:color="auto" w:fill="FFFFFF"/>
          </w:tcPr>
          <w:p w:rsidR="00545B8B" w:rsidRPr="00BF207F" w:rsidRDefault="00545B8B" w:rsidP="00545B8B">
            <w:pPr>
              <w:shd w:val="clear" w:color="auto" w:fill="FFFFFF"/>
              <w:jc w:val="center"/>
              <w:rPr>
                <w:rFonts w:ascii="Times New Roman" w:hAnsi="Times New Roman" w:cs="Times New Roman"/>
              </w:rPr>
            </w:pPr>
            <w:r w:rsidRPr="00BF207F">
              <w:rPr>
                <w:rFonts w:ascii="Times New Roman" w:hAnsi="Times New Roman" w:cs="Times New Roman"/>
              </w:rPr>
              <w:t>0,19</w:t>
            </w:r>
          </w:p>
        </w:tc>
      </w:tr>
      <w:tr w:rsidR="00545B8B" w:rsidRPr="00BF207F" w:rsidTr="00545B8B">
        <w:trPr>
          <w:trHeight w:hRule="exact" w:val="326"/>
        </w:trPr>
        <w:tc>
          <w:tcPr>
            <w:tcW w:w="2835" w:type="dxa"/>
            <w:gridSpan w:val="2"/>
            <w:vMerge/>
            <w:tcBorders>
              <w:left w:val="single" w:sz="6" w:space="0" w:color="auto"/>
              <w:right w:val="single" w:sz="6" w:space="0" w:color="auto"/>
            </w:tcBorders>
            <w:shd w:val="clear" w:color="auto" w:fill="FFFFFF"/>
          </w:tcPr>
          <w:p w:rsidR="00545B8B" w:rsidRPr="00BF207F" w:rsidRDefault="00545B8B" w:rsidP="00545B8B">
            <w:pPr>
              <w:shd w:val="clear" w:color="auto" w:fill="FFFFFF"/>
              <w:ind w:left="5"/>
              <w:rPr>
                <w:rFonts w:ascii="Times New Roman" w:hAnsi="Times New Roman" w:cs="Times New Roman"/>
              </w:rPr>
            </w:pPr>
          </w:p>
        </w:tc>
        <w:tc>
          <w:tcPr>
            <w:tcW w:w="3578" w:type="dxa"/>
            <w:tcBorders>
              <w:top w:val="nil"/>
              <w:left w:val="single" w:sz="6" w:space="0" w:color="auto"/>
              <w:bottom w:val="nil"/>
              <w:right w:val="single" w:sz="6" w:space="0" w:color="auto"/>
            </w:tcBorders>
            <w:shd w:val="clear" w:color="auto" w:fill="FFFFFF"/>
          </w:tcPr>
          <w:p w:rsidR="00545B8B" w:rsidRPr="00BF207F" w:rsidRDefault="00545B8B" w:rsidP="00545B8B">
            <w:pPr>
              <w:shd w:val="clear" w:color="auto" w:fill="FFFFFF"/>
              <w:ind w:left="244"/>
              <w:rPr>
                <w:rFonts w:ascii="Times New Roman" w:hAnsi="Times New Roman" w:cs="Times New Roman"/>
              </w:rPr>
            </w:pPr>
            <w:r w:rsidRPr="00BF207F">
              <w:rPr>
                <w:rFonts w:ascii="Times New Roman" w:hAnsi="Times New Roman" w:cs="Times New Roman"/>
                <w:spacing w:val="-2"/>
              </w:rPr>
              <w:t>- вторая категория</w:t>
            </w:r>
          </w:p>
        </w:tc>
        <w:tc>
          <w:tcPr>
            <w:tcW w:w="2659" w:type="dxa"/>
            <w:tcBorders>
              <w:top w:val="nil"/>
              <w:left w:val="single" w:sz="6" w:space="0" w:color="auto"/>
              <w:bottom w:val="nil"/>
              <w:right w:val="single" w:sz="6" w:space="0" w:color="auto"/>
            </w:tcBorders>
            <w:shd w:val="clear" w:color="auto" w:fill="FFFFFF"/>
          </w:tcPr>
          <w:p w:rsidR="00545B8B" w:rsidRPr="00BF207F" w:rsidRDefault="00545B8B" w:rsidP="00545B8B">
            <w:pPr>
              <w:shd w:val="clear" w:color="auto" w:fill="FFFFFF"/>
              <w:jc w:val="center"/>
              <w:rPr>
                <w:rFonts w:ascii="Times New Roman" w:hAnsi="Times New Roman" w:cs="Times New Roman"/>
              </w:rPr>
            </w:pPr>
            <w:r w:rsidRPr="00BF207F">
              <w:rPr>
                <w:rFonts w:ascii="Times New Roman" w:hAnsi="Times New Roman" w:cs="Times New Roman"/>
              </w:rPr>
              <w:t>0,30</w:t>
            </w:r>
          </w:p>
        </w:tc>
      </w:tr>
      <w:tr w:rsidR="00545B8B" w:rsidRPr="00BF207F" w:rsidTr="00545B8B">
        <w:trPr>
          <w:trHeight w:hRule="exact" w:val="312"/>
        </w:trPr>
        <w:tc>
          <w:tcPr>
            <w:tcW w:w="2835" w:type="dxa"/>
            <w:gridSpan w:val="2"/>
            <w:vMerge/>
            <w:tcBorders>
              <w:left w:val="single" w:sz="6" w:space="0" w:color="auto"/>
              <w:right w:val="single" w:sz="6" w:space="0" w:color="auto"/>
            </w:tcBorders>
            <w:shd w:val="clear" w:color="auto" w:fill="FFFFFF"/>
          </w:tcPr>
          <w:p w:rsidR="00545B8B" w:rsidRPr="00BF207F" w:rsidRDefault="00545B8B" w:rsidP="00545B8B">
            <w:pPr>
              <w:shd w:val="clear" w:color="auto" w:fill="FFFFFF"/>
              <w:rPr>
                <w:rFonts w:ascii="Times New Roman" w:hAnsi="Times New Roman" w:cs="Times New Roman"/>
              </w:rPr>
            </w:pPr>
          </w:p>
        </w:tc>
        <w:tc>
          <w:tcPr>
            <w:tcW w:w="3578" w:type="dxa"/>
            <w:tcBorders>
              <w:top w:val="nil"/>
              <w:left w:val="single" w:sz="6" w:space="0" w:color="auto"/>
              <w:bottom w:val="nil"/>
              <w:right w:val="single" w:sz="6" w:space="0" w:color="auto"/>
            </w:tcBorders>
            <w:shd w:val="clear" w:color="auto" w:fill="FFFFFF"/>
          </w:tcPr>
          <w:p w:rsidR="00545B8B" w:rsidRPr="00BF207F" w:rsidRDefault="00545B8B" w:rsidP="00545B8B">
            <w:pPr>
              <w:shd w:val="clear" w:color="auto" w:fill="FFFFFF"/>
              <w:ind w:left="244"/>
              <w:rPr>
                <w:rFonts w:ascii="Times New Roman" w:hAnsi="Times New Roman" w:cs="Times New Roman"/>
              </w:rPr>
            </w:pPr>
            <w:r w:rsidRPr="00BF207F">
              <w:rPr>
                <w:rFonts w:ascii="Times New Roman" w:hAnsi="Times New Roman" w:cs="Times New Roman"/>
                <w:spacing w:val="-3"/>
              </w:rPr>
              <w:t>- первая категория</w:t>
            </w:r>
          </w:p>
        </w:tc>
        <w:tc>
          <w:tcPr>
            <w:tcW w:w="2659" w:type="dxa"/>
            <w:tcBorders>
              <w:top w:val="nil"/>
              <w:left w:val="single" w:sz="6" w:space="0" w:color="auto"/>
              <w:bottom w:val="nil"/>
              <w:right w:val="single" w:sz="6" w:space="0" w:color="auto"/>
            </w:tcBorders>
            <w:shd w:val="clear" w:color="auto" w:fill="FFFFFF"/>
          </w:tcPr>
          <w:p w:rsidR="00545B8B" w:rsidRPr="00BF207F" w:rsidRDefault="00545B8B" w:rsidP="00545B8B">
            <w:pPr>
              <w:shd w:val="clear" w:color="auto" w:fill="FFFFFF"/>
              <w:jc w:val="center"/>
              <w:rPr>
                <w:rFonts w:ascii="Times New Roman" w:hAnsi="Times New Roman" w:cs="Times New Roman"/>
              </w:rPr>
            </w:pPr>
            <w:r w:rsidRPr="00BF207F">
              <w:rPr>
                <w:rFonts w:ascii="Times New Roman" w:hAnsi="Times New Roman" w:cs="Times New Roman"/>
              </w:rPr>
              <w:t>0,43</w:t>
            </w:r>
          </w:p>
        </w:tc>
      </w:tr>
      <w:tr w:rsidR="00545B8B" w:rsidRPr="00BF207F" w:rsidTr="00545B8B">
        <w:trPr>
          <w:trHeight w:hRule="exact" w:val="643"/>
        </w:trPr>
        <w:tc>
          <w:tcPr>
            <w:tcW w:w="2835" w:type="dxa"/>
            <w:gridSpan w:val="2"/>
            <w:vMerge/>
            <w:tcBorders>
              <w:left w:val="single" w:sz="6" w:space="0" w:color="auto"/>
              <w:right w:val="single" w:sz="6" w:space="0" w:color="auto"/>
            </w:tcBorders>
            <w:shd w:val="clear" w:color="auto" w:fill="FFFFFF"/>
          </w:tcPr>
          <w:p w:rsidR="00545B8B" w:rsidRPr="00BF207F" w:rsidRDefault="00545B8B" w:rsidP="00545B8B">
            <w:pPr>
              <w:shd w:val="clear" w:color="auto" w:fill="FFFFFF"/>
              <w:rPr>
                <w:rFonts w:ascii="Times New Roman" w:hAnsi="Times New Roman" w:cs="Times New Roman"/>
              </w:rPr>
            </w:pPr>
          </w:p>
        </w:tc>
        <w:tc>
          <w:tcPr>
            <w:tcW w:w="3578" w:type="dxa"/>
            <w:tcBorders>
              <w:top w:val="nil"/>
              <w:left w:val="single" w:sz="6" w:space="0" w:color="auto"/>
              <w:bottom w:val="nil"/>
              <w:right w:val="single" w:sz="6" w:space="0" w:color="auto"/>
            </w:tcBorders>
            <w:shd w:val="clear" w:color="auto" w:fill="FFFFFF"/>
          </w:tcPr>
          <w:p w:rsidR="00545B8B" w:rsidRPr="00BF207F" w:rsidRDefault="00545B8B" w:rsidP="00545B8B">
            <w:pPr>
              <w:shd w:val="clear" w:color="auto" w:fill="FFFFFF"/>
              <w:ind w:left="244" w:right="322"/>
              <w:rPr>
                <w:rFonts w:ascii="Times New Roman" w:hAnsi="Times New Roman" w:cs="Times New Roman"/>
              </w:rPr>
            </w:pPr>
            <w:r w:rsidRPr="00BF207F">
              <w:rPr>
                <w:rFonts w:ascii="Times New Roman" w:hAnsi="Times New Roman" w:cs="Times New Roman"/>
                <w:spacing w:val="-2"/>
              </w:rPr>
              <w:t xml:space="preserve">- высшая категория </w:t>
            </w:r>
            <w:r w:rsidRPr="00BF207F">
              <w:rPr>
                <w:rFonts w:ascii="Times New Roman" w:hAnsi="Times New Roman" w:cs="Times New Roman"/>
              </w:rPr>
              <w:t>Зубной врач</w:t>
            </w:r>
          </w:p>
        </w:tc>
        <w:tc>
          <w:tcPr>
            <w:tcW w:w="2659" w:type="dxa"/>
            <w:tcBorders>
              <w:top w:val="nil"/>
              <w:left w:val="single" w:sz="6" w:space="0" w:color="auto"/>
              <w:bottom w:val="nil"/>
              <w:right w:val="single" w:sz="6" w:space="0" w:color="auto"/>
            </w:tcBorders>
            <w:shd w:val="clear" w:color="auto" w:fill="FFFFFF"/>
          </w:tcPr>
          <w:p w:rsidR="00545B8B" w:rsidRPr="00BF207F" w:rsidRDefault="00545B8B" w:rsidP="00545B8B">
            <w:pPr>
              <w:shd w:val="clear" w:color="auto" w:fill="FFFFFF"/>
              <w:ind w:left="1202" w:right="1188"/>
              <w:jc w:val="center"/>
              <w:rPr>
                <w:rFonts w:ascii="Times New Roman" w:hAnsi="Times New Roman" w:cs="Times New Roman"/>
              </w:rPr>
            </w:pPr>
            <w:r w:rsidRPr="00BF207F">
              <w:rPr>
                <w:rFonts w:ascii="Times New Roman" w:hAnsi="Times New Roman" w:cs="Times New Roman"/>
              </w:rPr>
              <w:t>0,56 0,30</w:t>
            </w:r>
          </w:p>
        </w:tc>
      </w:tr>
      <w:tr w:rsidR="00545B8B" w:rsidRPr="00BF207F" w:rsidTr="00545B8B">
        <w:trPr>
          <w:trHeight w:hRule="exact" w:val="341"/>
        </w:trPr>
        <w:tc>
          <w:tcPr>
            <w:tcW w:w="2835" w:type="dxa"/>
            <w:gridSpan w:val="2"/>
            <w:vMerge/>
            <w:tcBorders>
              <w:left w:val="single" w:sz="6" w:space="0" w:color="auto"/>
              <w:right w:val="single" w:sz="6" w:space="0" w:color="auto"/>
            </w:tcBorders>
            <w:shd w:val="clear" w:color="auto" w:fill="FFFFFF"/>
          </w:tcPr>
          <w:p w:rsidR="00545B8B" w:rsidRPr="00BF207F" w:rsidRDefault="00545B8B" w:rsidP="00545B8B">
            <w:pPr>
              <w:shd w:val="clear" w:color="auto" w:fill="FFFFFF"/>
              <w:rPr>
                <w:rFonts w:ascii="Times New Roman" w:hAnsi="Times New Roman" w:cs="Times New Roman"/>
              </w:rPr>
            </w:pPr>
          </w:p>
        </w:tc>
        <w:tc>
          <w:tcPr>
            <w:tcW w:w="3578" w:type="dxa"/>
            <w:tcBorders>
              <w:top w:val="nil"/>
              <w:left w:val="single" w:sz="6" w:space="0" w:color="auto"/>
              <w:bottom w:val="nil"/>
              <w:right w:val="single" w:sz="6" w:space="0" w:color="auto"/>
            </w:tcBorders>
            <w:shd w:val="clear" w:color="auto" w:fill="FFFFFF"/>
          </w:tcPr>
          <w:p w:rsidR="00545B8B" w:rsidRPr="00BF207F" w:rsidRDefault="00545B8B" w:rsidP="00545B8B">
            <w:pPr>
              <w:shd w:val="clear" w:color="auto" w:fill="FFFFFF"/>
              <w:ind w:left="244"/>
              <w:rPr>
                <w:rFonts w:ascii="Times New Roman" w:hAnsi="Times New Roman" w:cs="Times New Roman"/>
              </w:rPr>
            </w:pPr>
            <w:r w:rsidRPr="00BF207F">
              <w:rPr>
                <w:rFonts w:ascii="Times New Roman" w:hAnsi="Times New Roman" w:cs="Times New Roman"/>
                <w:spacing w:val="-2"/>
              </w:rPr>
              <w:t>- вторая категория</w:t>
            </w:r>
          </w:p>
        </w:tc>
        <w:tc>
          <w:tcPr>
            <w:tcW w:w="2659" w:type="dxa"/>
            <w:tcBorders>
              <w:top w:val="nil"/>
              <w:left w:val="single" w:sz="6" w:space="0" w:color="auto"/>
              <w:bottom w:val="nil"/>
              <w:right w:val="single" w:sz="6" w:space="0" w:color="auto"/>
            </w:tcBorders>
            <w:shd w:val="clear" w:color="auto" w:fill="FFFFFF"/>
          </w:tcPr>
          <w:p w:rsidR="00545B8B" w:rsidRPr="00BF207F" w:rsidRDefault="00545B8B" w:rsidP="00545B8B">
            <w:pPr>
              <w:shd w:val="clear" w:color="auto" w:fill="FFFFFF"/>
              <w:jc w:val="center"/>
              <w:rPr>
                <w:rFonts w:ascii="Times New Roman" w:hAnsi="Times New Roman" w:cs="Times New Roman"/>
              </w:rPr>
            </w:pPr>
            <w:r w:rsidRPr="00BF207F">
              <w:rPr>
                <w:rFonts w:ascii="Times New Roman" w:hAnsi="Times New Roman" w:cs="Times New Roman"/>
              </w:rPr>
              <w:t>0,43</w:t>
            </w:r>
          </w:p>
        </w:tc>
      </w:tr>
      <w:tr w:rsidR="00545B8B" w:rsidRPr="00BF207F" w:rsidTr="00545B8B">
        <w:trPr>
          <w:trHeight w:hRule="exact" w:val="336"/>
        </w:trPr>
        <w:tc>
          <w:tcPr>
            <w:tcW w:w="2835" w:type="dxa"/>
            <w:gridSpan w:val="2"/>
            <w:vMerge/>
            <w:tcBorders>
              <w:left w:val="single" w:sz="6" w:space="0" w:color="auto"/>
              <w:right w:val="single" w:sz="6" w:space="0" w:color="auto"/>
            </w:tcBorders>
            <w:shd w:val="clear" w:color="auto" w:fill="FFFFFF"/>
          </w:tcPr>
          <w:p w:rsidR="00545B8B" w:rsidRPr="00BF207F" w:rsidRDefault="00545B8B" w:rsidP="00545B8B">
            <w:pPr>
              <w:shd w:val="clear" w:color="auto" w:fill="FFFFFF"/>
              <w:rPr>
                <w:rFonts w:ascii="Times New Roman" w:hAnsi="Times New Roman" w:cs="Times New Roman"/>
              </w:rPr>
            </w:pPr>
          </w:p>
        </w:tc>
        <w:tc>
          <w:tcPr>
            <w:tcW w:w="3578" w:type="dxa"/>
            <w:tcBorders>
              <w:top w:val="nil"/>
              <w:left w:val="single" w:sz="6" w:space="0" w:color="auto"/>
              <w:bottom w:val="nil"/>
              <w:right w:val="single" w:sz="6" w:space="0" w:color="auto"/>
            </w:tcBorders>
            <w:shd w:val="clear" w:color="auto" w:fill="FFFFFF"/>
          </w:tcPr>
          <w:p w:rsidR="00545B8B" w:rsidRPr="00BF207F" w:rsidRDefault="00545B8B" w:rsidP="00545B8B">
            <w:pPr>
              <w:shd w:val="clear" w:color="auto" w:fill="FFFFFF"/>
              <w:ind w:left="244"/>
              <w:rPr>
                <w:rFonts w:ascii="Times New Roman" w:hAnsi="Times New Roman" w:cs="Times New Roman"/>
              </w:rPr>
            </w:pPr>
            <w:r w:rsidRPr="00BF207F">
              <w:rPr>
                <w:rFonts w:ascii="Times New Roman" w:hAnsi="Times New Roman" w:cs="Times New Roman"/>
                <w:spacing w:val="-3"/>
              </w:rPr>
              <w:t>- первая категория</w:t>
            </w:r>
          </w:p>
        </w:tc>
        <w:tc>
          <w:tcPr>
            <w:tcW w:w="2659" w:type="dxa"/>
            <w:tcBorders>
              <w:top w:val="nil"/>
              <w:left w:val="single" w:sz="6" w:space="0" w:color="auto"/>
              <w:bottom w:val="nil"/>
              <w:right w:val="single" w:sz="6" w:space="0" w:color="auto"/>
            </w:tcBorders>
            <w:shd w:val="clear" w:color="auto" w:fill="FFFFFF"/>
          </w:tcPr>
          <w:p w:rsidR="00545B8B" w:rsidRPr="00BF207F" w:rsidRDefault="00545B8B" w:rsidP="00545B8B">
            <w:pPr>
              <w:shd w:val="clear" w:color="auto" w:fill="FFFFFF"/>
              <w:jc w:val="center"/>
              <w:rPr>
                <w:rFonts w:ascii="Times New Roman" w:hAnsi="Times New Roman" w:cs="Times New Roman"/>
              </w:rPr>
            </w:pPr>
            <w:r w:rsidRPr="00BF207F">
              <w:rPr>
                <w:rFonts w:ascii="Times New Roman" w:hAnsi="Times New Roman" w:cs="Times New Roman"/>
              </w:rPr>
              <w:t>0,56</w:t>
            </w:r>
          </w:p>
        </w:tc>
      </w:tr>
      <w:tr w:rsidR="00545B8B" w:rsidRPr="00BF207F" w:rsidTr="00545B8B">
        <w:trPr>
          <w:trHeight w:hRule="exact" w:val="340"/>
        </w:trPr>
        <w:tc>
          <w:tcPr>
            <w:tcW w:w="2835" w:type="dxa"/>
            <w:gridSpan w:val="2"/>
            <w:vMerge/>
            <w:tcBorders>
              <w:left w:val="single" w:sz="6" w:space="0" w:color="auto"/>
              <w:bottom w:val="single" w:sz="6" w:space="0" w:color="auto"/>
              <w:right w:val="single" w:sz="6" w:space="0" w:color="auto"/>
            </w:tcBorders>
            <w:shd w:val="clear" w:color="auto" w:fill="FFFFFF"/>
          </w:tcPr>
          <w:p w:rsidR="00545B8B" w:rsidRPr="00BF207F" w:rsidRDefault="00545B8B" w:rsidP="00545B8B">
            <w:pPr>
              <w:shd w:val="clear" w:color="auto" w:fill="FFFFFF"/>
              <w:rPr>
                <w:rFonts w:ascii="Times New Roman" w:hAnsi="Times New Roman" w:cs="Times New Roman"/>
              </w:rPr>
            </w:pPr>
          </w:p>
        </w:tc>
        <w:tc>
          <w:tcPr>
            <w:tcW w:w="3578" w:type="dxa"/>
            <w:tcBorders>
              <w:top w:val="nil"/>
              <w:left w:val="single" w:sz="6" w:space="0" w:color="auto"/>
              <w:bottom w:val="single" w:sz="6" w:space="0" w:color="auto"/>
              <w:right w:val="single" w:sz="6" w:space="0" w:color="auto"/>
            </w:tcBorders>
            <w:shd w:val="clear" w:color="auto" w:fill="FFFFFF"/>
          </w:tcPr>
          <w:p w:rsidR="00545B8B" w:rsidRPr="00BF207F" w:rsidRDefault="00545B8B" w:rsidP="00545B8B">
            <w:pPr>
              <w:shd w:val="clear" w:color="auto" w:fill="FFFFFF"/>
              <w:ind w:left="244"/>
              <w:rPr>
                <w:rFonts w:ascii="Times New Roman" w:hAnsi="Times New Roman" w:cs="Times New Roman"/>
              </w:rPr>
            </w:pPr>
            <w:r w:rsidRPr="00BF207F">
              <w:rPr>
                <w:rFonts w:ascii="Times New Roman" w:hAnsi="Times New Roman" w:cs="Times New Roman"/>
                <w:spacing w:val="-2"/>
              </w:rPr>
              <w:t>- высшая категория</w:t>
            </w:r>
          </w:p>
        </w:tc>
        <w:tc>
          <w:tcPr>
            <w:tcW w:w="2659" w:type="dxa"/>
            <w:tcBorders>
              <w:top w:val="nil"/>
              <w:left w:val="single" w:sz="6" w:space="0" w:color="auto"/>
              <w:bottom w:val="single" w:sz="6" w:space="0" w:color="auto"/>
              <w:right w:val="single" w:sz="6" w:space="0" w:color="auto"/>
            </w:tcBorders>
            <w:shd w:val="clear" w:color="auto" w:fill="FFFFFF"/>
          </w:tcPr>
          <w:p w:rsidR="00545B8B" w:rsidRPr="00BF207F" w:rsidRDefault="00545B8B" w:rsidP="00545B8B">
            <w:pPr>
              <w:shd w:val="clear" w:color="auto" w:fill="FFFFFF"/>
              <w:jc w:val="center"/>
              <w:rPr>
                <w:rFonts w:ascii="Times New Roman" w:hAnsi="Times New Roman" w:cs="Times New Roman"/>
              </w:rPr>
            </w:pPr>
            <w:r w:rsidRPr="00BF207F">
              <w:rPr>
                <w:rFonts w:ascii="Times New Roman" w:hAnsi="Times New Roman" w:cs="Times New Roman"/>
              </w:rPr>
              <w:t>0,68</w:t>
            </w:r>
          </w:p>
        </w:tc>
      </w:tr>
      <w:tr w:rsidR="00545B8B" w:rsidRPr="00BF207F" w:rsidTr="00545B8B">
        <w:trPr>
          <w:trHeight w:hRule="exact" w:val="384"/>
        </w:trPr>
        <w:tc>
          <w:tcPr>
            <w:tcW w:w="9072" w:type="dxa"/>
            <w:gridSpan w:val="4"/>
            <w:tcBorders>
              <w:top w:val="single" w:sz="6" w:space="0" w:color="auto"/>
              <w:left w:val="single" w:sz="6" w:space="0" w:color="auto"/>
              <w:bottom w:val="nil"/>
              <w:right w:val="single" w:sz="6" w:space="0" w:color="auto"/>
            </w:tcBorders>
            <w:shd w:val="clear" w:color="auto" w:fill="FFFFFF"/>
          </w:tcPr>
          <w:p w:rsidR="00545B8B" w:rsidRPr="00BF207F" w:rsidRDefault="00545B8B" w:rsidP="00545B8B">
            <w:pPr>
              <w:shd w:val="clear" w:color="auto" w:fill="FFFFFF"/>
              <w:ind w:left="2054"/>
              <w:rPr>
                <w:rFonts w:ascii="Times New Roman" w:hAnsi="Times New Roman" w:cs="Times New Roman"/>
              </w:rPr>
            </w:pPr>
            <w:r w:rsidRPr="00BF207F">
              <w:rPr>
                <w:rFonts w:ascii="Times New Roman" w:hAnsi="Times New Roman" w:cs="Times New Roman"/>
              </w:rPr>
              <w:t>Профессиональная квалификационная группа</w:t>
            </w:r>
          </w:p>
        </w:tc>
      </w:tr>
      <w:tr w:rsidR="00545B8B" w:rsidRPr="00BF207F" w:rsidTr="00545B8B">
        <w:trPr>
          <w:trHeight w:hRule="exact" w:val="331"/>
        </w:trPr>
        <w:tc>
          <w:tcPr>
            <w:tcW w:w="9072" w:type="dxa"/>
            <w:gridSpan w:val="4"/>
            <w:tcBorders>
              <w:top w:val="nil"/>
              <w:left w:val="single" w:sz="6" w:space="0" w:color="auto"/>
              <w:bottom w:val="nil"/>
              <w:right w:val="single" w:sz="6" w:space="0" w:color="auto"/>
            </w:tcBorders>
            <w:shd w:val="clear" w:color="auto" w:fill="FFFFFF"/>
          </w:tcPr>
          <w:p w:rsidR="00545B8B" w:rsidRPr="00BF207F" w:rsidRDefault="00545B8B" w:rsidP="00545B8B">
            <w:pPr>
              <w:shd w:val="clear" w:color="auto" w:fill="FFFFFF"/>
              <w:ind w:left="3504"/>
              <w:rPr>
                <w:rFonts w:ascii="Times New Roman" w:hAnsi="Times New Roman" w:cs="Times New Roman"/>
              </w:rPr>
            </w:pPr>
            <w:r w:rsidRPr="00BF207F">
              <w:rPr>
                <w:rFonts w:ascii="Times New Roman" w:hAnsi="Times New Roman" w:cs="Times New Roman"/>
              </w:rPr>
              <w:t>«Врачи и провизоры»</w:t>
            </w:r>
          </w:p>
        </w:tc>
      </w:tr>
      <w:tr w:rsidR="00545B8B" w:rsidRPr="00BF207F" w:rsidTr="00545B8B">
        <w:trPr>
          <w:trHeight w:hRule="exact" w:val="264"/>
        </w:trPr>
        <w:tc>
          <w:tcPr>
            <w:tcW w:w="9072" w:type="dxa"/>
            <w:gridSpan w:val="4"/>
            <w:tcBorders>
              <w:top w:val="nil"/>
              <w:left w:val="single" w:sz="6" w:space="0" w:color="auto"/>
              <w:bottom w:val="single" w:sz="4" w:space="0" w:color="auto"/>
              <w:right w:val="single" w:sz="6" w:space="0" w:color="auto"/>
            </w:tcBorders>
            <w:shd w:val="clear" w:color="auto" w:fill="FFFFFF"/>
          </w:tcPr>
          <w:p w:rsidR="00545B8B" w:rsidRPr="00BF207F" w:rsidRDefault="00545B8B" w:rsidP="00545B8B">
            <w:pPr>
              <w:shd w:val="clear" w:color="auto" w:fill="FFFFFF"/>
              <w:ind w:left="2386"/>
              <w:rPr>
                <w:rFonts w:ascii="Times New Roman" w:hAnsi="Times New Roman" w:cs="Times New Roman"/>
              </w:rPr>
            </w:pPr>
            <w:r w:rsidRPr="00BF207F">
              <w:rPr>
                <w:rFonts w:ascii="Times New Roman" w:hAnsi="Times New Roman" w:cs="Times New Roman"/>
                <w:bCs/>
              </w:rPr>
              <w:lastRenderedPageBreak/>
              <w:t xml:space="preserve">должностной </w:t>
            </w:r>
            <w:r w:rsidRPr="00BF207F">
              <w:rPr>
                <w:rFonts w:ascii="Times New Roman" w:hAnsi="Times New Roman" w:cs="Times New Roman"/>
              </w:rPr>
              <w:t xml:space="preserve">оклад </w:t>
            </w:r>
            <w:r w:rsidRPr="00BF207F">
              <w:rPr>
                <w:rFonts w:ascii="Times New Roman" w:hAnsi="Times New Roman" w:cs="Times New Roman"/>
                <w:bCs/>
              </w:rPr>
              <w:t>не</w:t>
            </w:r>
            <w:r w:rsidRPr="00BF207F">
              <w:rPr>
                <w:rFonts w:ascii="Times New Roman" w:hAnsi="Times New Roman" w:cs="Times New Roman"/>
                <w:b/>
                <w:bCs/>
              </w:rPr>
              <w:t xml:space="preserve"> менее 7300,00 руб.</w:t>
            </w:r>
          </w:p>
        </w:tc>
      </w:tr>
      <w:tr w:rsidR="00545B8B" w:rsidRPr="00BF207F" w:rsidTr="00545B8B">
        <w:trPr>
          <w:trHeight w:hRule="exact" w:val="374"/>
        </w:trPr>
        <w:tc>
          <w:tcPr>
            <w:tcW w:w="2835" w:type="dxa"/>
            <w:gridSpan w:val="2"/>
            <w:vMerge w:val="restart"/>
            <w:tcBorders>
              <w:top w:val="single" w:sz="4" w:space="0" w:color="auto"/>
              <w:left w:val="single" w:sz="4" w:space="0" w:color="auto"/>
              <w:right w:val="single" w:sz="6" w:space="0" w:color="auto"/>
            </w:tcBorders>
            <w:shd w:val="clear" w:color="auto" w:fill="FFFFFF"/>
          </w:tcPr>
          <w:p w:rsidR="00545B8B" w:rsidRPr="00BF207F" w:rsidRDefault="00545B8B" w:rsidP="00545B8B">
            <w:pPr>
              <w:shd w:val="clear" w:color="auto" w:fill="FFFFFF"/>
              <w:ind w:left="19"/>
              <w:rPr>
                <w:rFonts w:ascii="Times New Roman" w:hAnsi="Times New Roman" w:cs="Times New Roman"/>
              </w:rPr>
            </w:pPr>
            <w:r w:rsidRPr="00BF207F">
              <w:rPr>
                <w:rFonts w:ascii="Times New Roman" w:hAnsi="Times New Roman" w:cs="Times New Roman"/>
                <w:spacing w:val="-2"/>
              </w:rPr>
              <w:t>2 квалификационный</w:t>
            </w:r>
          </w:p>
          <w:p w:rsidR="00545B8B" w:rsidRPr="00BF207F" w:rsidRDefault="00545B8B" w:rsidP="00545B8B">
            <w:pPr>
              <w:shd w:val="clear" w:color="auto" w:fill="FFFFFF"/>
              <w:ind w:left="14"/>
              <w:rPr>
                <w:rFonts w:ascii="Times New Roman" w:hAnsi="Times New Roman" w:cs="Times New Roman"/>
              </w:rPr>
            </w:pPr>
            <w:r w:rsidRPr="00BF207F">
              <w:rPr>
                <w:rFonts w:ascii="Times New Roman" w:hAnsi="Times New Roman" w:cs="Times New Roman"/>
              </w:rPr>
              <w:t>уровень</w:t>
            </w:r>
          </w:p>
        </w:tc>
        <w:tc>
          <w:tcPr>
            <w:tcW w:w="3578" w:type="dxa"/>
            <w:tcBorders>
              <w:top w:val="single" w:sz="4" w:space="0" w:color="auto"/>
              <w:left w:val="single" w:sz="6" w:space="0" w:color="auto"/>
              <w:bottom w:val="nil"/>
              <w:right w:val="single" w:sz="6" w:space="0" w:color="auto"/>
            </w:tcBorders>
            <w:shd w:val="clear" w:color="auto" w:fill="FFFFFF"/>
          </w:tcPr>
          <w:p w:rsidR="00545B8B" w:rsidRPr="00BF207F" w:rsidRDefault="00545B8B" w:rsidP="00545B8B">
            <w:pPr>
              <w:shd w:val="clear" w:color="auto" w:fill="FFFFFF"/>
              <w:rPr>
                <w:rFonts w:ascii="Times New Roman" w:hAnsi="Times New Roman" w:cs="Times New Roman"/>
              </w:rPr>
            </w:pPr>
            <w:r w:rsidRPr="00BF207F">
              <w:rPr>
                <w:rFonts w:ascii="Times New Roman" w:hAnsi="Times New Roman" w:cs="Times New Roman"/>
              </w:rPr>
              <w:t xml:space="preserve">        Врач-специалист</w:t>
            </w:r>
          </w:p>
        </w:tc>
        <w:tc>
          <w:tcPr>
            <w:tcW w:w="2659" w:type="dxa"/>
            <w:tcBorders>
              <w:top w:val="single" w:sz="4" w:space="0" w:color="auto"/>
              <w:left w:val="single" w:sz="6" w:space="0" w:color="auto"/>
              <w:bottom w:val="nil"/>
              <w:right w:val="single" w:sz="4" w:space="0" w:color="auto"/>
            </w:tcBorders>
            <w:shd w:val="clear" w:color="auto" w:fill="FFFFFF"/>
          </w:tcPr>
          <w:p w:rsidR="00545B8B" w:rsidRPr="00BF207F" w:rsidRDefault="00545B8B" w:rsidP="00545B8B">
            <w:pPr>
              <w:shd w:val="clear" w:color="auto" w:fill="FFFFFF"/>
              <w:jc w:val="center"/>
              <w:rPr>
                <w:rFonts w:ascii="Times New Roman" w:hAnsi="Times New Roman" w:cs="Times New Roman"/>
              </w:rPr>
            </w:pPr>
            <w:r w:rsidRPr="00BF207F">
              <w:rPr>
                <w:rFonts w:ascii="Times New Roman" w:hAnsi="Times New Roman" w:cs="Times New Roman"/>
              </w:rPr>
              <w:t>0,25</w:t>
            </w:r>
          </w:p>
        </w:tc>
      </w:tr>
      <w:tr w:rsidR="00545B8B" w:rsidRPr="00BF207F" w:rsidTr="00545B8B">
        <w:trPr>
          <w:trHeight w:hRule="exact" w:val="336"/>
        </w:trPr>
        <w:tc>
          <w:tcPr>
            <w:tcW w:w="2835" w:type="dxa"/>
            <w:gridSpan w:val="2"/>
            <w:vMerge/>
            <w:tcBorders>
              <w:left w:val="single" w:sz="4" w:space="0" w:color="auto"/>
              <w:right w:val="single" w:sz="6" w:space="0" w:color="auto"/>
            </w:tcBorders>
            <w:shd w:val="clear" w:color="auto" w:fill="FFFFFF"/>
          </w:tcPr>
          <w:p w:rsidR="00545B8B" w:rsidRPr="00BF207F" w:rsidRDefault="00545B8B" w:rsidP="00545B8B">
            <w:pPr>
              <w:shd w:val="clear" w:color="auto" w:fill="FFFFFF"/>
              <w:ind w:left="14"/>
              <w:rPr>
                <w:rFonts w:ascii="Times New Roman" w:hAnsi="Times New Roman" w:cs="Times New Roman"/>
              </w:rPr>
            </w:pPr>
          </w:p>
        </w:tc>
        <w:tc>
          <w:tcPr>
            <w:tcW w:w="3578" w:type="dxa"/>
            <w:tcBorders>
              <w:top w:val="nil"/>
              <w:left w:val="single" w:sz="6" w:space="0" w:color="auto"/>
              <w:bottom w:val="nil"/>
              <w:right w:val="single" w:sz="6" w:space="0" w:color="auto"/>
            </w:tcBorders>
            <w:shd w:val="clear" w:color="auto" w:fill="FFFFFF"/>
          </w:tcPr>
          <w:p w:rsidR="00545B8B" w:rsidRPr="00BF207F" w:rsidRDefault="00545B8B" w:rsidP="00545B8B">
            <w:pPr>
              <w:shd w:val="clear" w:color="auto" w:fill="FFFFFF"/>
              <w:ind w:left="10"/>
              <w:rPr>
                <w:rFonts w:ascii="Times New Roman" w:hAnsi="Times New Roman" w:cs="Times New Roman"/>
              </w:rPr>
            </w:pPr>
            <w:r w:rsidRPr="00BF207F">
              <w:rPr>
                <w:rFonts w:ascii="Times New Roman" w:hAnsi="Times New Roman" w:cs="Times New Roman"/>
              </w:rPr>
              <w:t xml:space="preserve">    - вторая категория</w:t>
            </w:r>
          </w:p>
        </w:tc>
        <w:tc>
          <w:tcPr>
            <w:tcW w:w="2659" w:type="dxa"/>
            <w:tcBorders>
              <w:top w:val="nil"/>
              <w:left w:val="single" w:sz="6" w:space="0" w:color="auto"/>
              <w:bottom w:val="nil"/>
              <w:right w:val="single" w:sz="4" w:space="0" w:color="auto"/>
            </w:tcBorders>
            <w:shd w:val="clear" w:color="auto" w:fill="FFFFFF"/>
          </w:tcPr>
          <w:p w:rsidR="00545B8B" w:rsidRPr="00BF207F" w:rsidRDefault="00545B8B" w:rsidP="00545B8B">
            <w:pPr>
              <w:shd w:val="clear" w:color="auto" w:fill="FFFFFF"/>
              <w:jc w:val="center"/>
              <w:rPr>
                <w:rFonts w:ascii="Times New Roman" w:hAnsi="Times New Roman" w:cs="Times New Roman"/>
              </w:rPr>
            </w:pPr>
            <w:r w:rsidRPr="00BF207F">
              <w:rPr>
                <w:rFonts w:ascii="Times New Roman" w:hAnsi="Times New Roman" w:cs="Times New Roman"/>
              </w:rPr>
              <w:t>0,37</w:t>
            </w:r>
          </w:p>
        </w:tc>
      </w:tr>
      <w:tr w:rsidR="00545B8B" w:rsidRPr="00BF207F" w:rsidTr="00545B8B">
        <w:trPr>
          <w:trHeight w:hRule="exact" w:val="331"/>
        </w:trPr>
        <w:tc>
          <w:tcPr>
            <w:tcW w:w="2835" w:type="dxa"/>
            <w:gridSpan w:val="2"/>
            <w:vMerge/>
            <w:tcBorders>
              <w:left w:val="single" w:sz="4" w:space="0" w:color="auto"/>
              <w:right w:val="single" w:sz="6" w:space="0" w:color="auto"/>
            </w:tcBorders>
            <w:shd w:val="clear" w:color="auto" w:fill="FFFFFF"/>
          </w:tcPr>
          <w:p w:rsidR="00545B8B" w:rsidRPr="00BF207F" w:rsidRDefault="00545B8B" w:rsidP="00545B8B">
            <w:pPr>
              <w:shd w:val="clear" w:color="auto" w:fill="FFFFFF"/>
              <w:rPr>
                <w:rFonts w:ascii="Times New Roman" w:hAnsi="Times New Roman" w:cs="Times New Roman"/>
              </w:rPr>
            </w:pPr>
          </w:p>
        </w:tc>
        <w:tc>
          <w:tcPr>
            <w:tcW w:w="3578" w:type="dxa"/>
            <w:tcBorders>
              <w:top w:val="nil"/>
              <w:left w:val="single" w:sz="6" w:space="0" w:color="auto"/>
              <w:bottom w:val="nil"/>
              <w:right w:val="single" w:sz="6" w:space="0" w:color="auto"/>
            </w:tcBorders>
            <w:shd w:val="clear" w:color="auto" w:fill="FFFFFF"/>
          </w:tcPr>
          <w:p w:rsidR="00545B8B" w:rsidRPr="00BF207F" w:rsidRDefault="00545B8B" w:rsidP="00545B8B">
            <w:pPr>
              <w:shd w:val="clear" w:color="auto" w:fill="FFFFFF"/>
              <w:ind w:left="5"/>
              <w:rPr>
                <w:rFonts w:ascii="Times New Roman" w:hAnsi="Times New Roman" w:cs="Times New Roman"/>
              </w:rPr>
            </w:pPr>
            <w:r w:rsidRPr="00BF207F">
              <w:rPr>
                <w:rFonts w:ascii="Times New Roman" w:hAnsi="Times New Roman" w:cs="Times New Roman"/>
              </w:rPr>
              <w:t xml:space="preserve">    - первая категория</w:t>
            </w:r>
          </w:p>
        </w:tc>
        <w:tc>
          <w:tcPr>
            <w:tcW w:w="2659" w:type="dxa"/>
            <w:tcBorders>
              <w:top w:val="nil"/>
              <w:left w:val="single" w:sz="6" w:space="0" w:color="auto"/>
              <w:bottom w:val="nil"/>
              <w:right w:val="single" w:sz="4" w:space="0" w:color="auto"/>
            </w:tcBorders>
            <w:shd w:val="clear" w:color="auto" w:fill="FFFFFF"/>
          </w:tcPr>
          <w:p w:rsidR="00545B8B" w:rsidRPr="00BF207F" w:rsidRDefault="00545B8B" w:rsidP="00545B8B">
            <w:pPr>
              <w:shd w:val="clear" w:color="auto" w:fill="FFFFFF"/>
              <w:jc w:val="center"/>
              <w:rPr>
                <w:rFonts w:ascii="Times New Roman" w:hAnsi="Times New Roman" w:cs="Times New Roman"/>
              </w:rPr>
            </w:pPr>
            <w:r w:rsidRPr="00BF207F">
              <w:rPr>
                <w:rFonts w:ascii="Times New Roman" w:hAnsi="Times New Roman" w:cs="Times New Roman"/>
              </w:rPr>
              <w:t>0,50</w:t>
            </w:r>
          </w:p>
        </w:tc>
      </w:tr>
      <w:tr w:rsidR="00545B8B" w:rsidRPr="00BF207F" w:rsidTr="00545B8B">
        <w:trPr>
          <w:trHeight w:hRule="exact" w:val="298"/>
        </w:trPr>
        <w:tc>
          <w:tcPr>
            <w:tcW w:w="2835" w:type="dxa"/>
            <w:gridSpan w:val="2"/>
            <w:vMerge/>
            <w:tcBorders>
              <w:left w:val="single" w:sz="4" w:space="0" w:color="auto"/>
              <w:bottom w:val="single" w:sz="4" w:space="0" w:color="auto"/>
              <w:right w:val="single" w:sz="6" w:space="0" w:color="auto"/>
            </w:tcBorders>
            <w:shd w:val="clear" w:color="auto" w:fill="FFFFFF"/>
          </w:tcPr>
          <w:p w:rsidR="00545B8B" w:rsidRPr="00BF207F" w:rsidRDefault="00545B8B" w:rsidP="00545B8B">
            <w:pPr>
              <w:shd w:val="clear" w:color="auto" w:fill="FFFFFF"/>
              <w:rPr>
                <w:rFonts w:ascii="Times New Roman" w:hAnsi="Times New Roman" w:cs="Times New Roman"/>
              </w:rPr>
            </w:pPr>
          </w:p>
        </w:tc>
        <w:tc>
          <w:tcPr>
            <w:tcW w:w="3578" w:type="dxa"/>
            <w:tcBorders>
              <w:top w:val="nil"/>
              <w:left w:val="single" w:sz="6" w:space="0" w:color="auto"/>
              <w:bottom w:val="single" w:sz="4" w:space="0" w:color="auto"/>
              <w:right w:val="single" w:sz="6" w:space="0" w:color="auto"/>
            </w:tcBorders>
            <w:shd w:val="clear" w:color="auto" w:fill="FFFFFF"/>
          </w:tcPr>
          <w:p w:rsidR="00545B8B" w:rsidRPr="00BF207F" w:rsidRDefault="00545B8B" w:rsidP="00545B8B">
            <w:pPr>
              <w:shd w:val="clear" w:color="auto" w:fill="FFFFFF"/>
              <w:ind w:left="10"/>
              <w:rPr>
                <w:rFonts w:ascii="Times New Roman" w:hAnsi="Times New Roman" w:cs="Times New Roman"/>
              </w:rPr>
            </w:pPr>
            <w:r w:rsidRPr="00BF207F">
              <w:rPr>
                <w:rFonts w:ascii="Times New Roman" w:hAnsi="Times New Roman" w:cs="Times New Roman"/>
              </w:rPr>
              <w:t xml:space="preserve">    - высшая категория</w:t>
            </w:r>
          </w:p>
        </w:tc>
        <w:tc>
          <w:tcPr>
            <w:tcW w:w="2659" w:type="dxa"/>
            <w:tcBorders>
              <w:top w:val="nil"/>
              <w:left w:val="single" w:sz="6" w:space="0" w:color="auto"/>
              <w:bottom w:val="single" w:sz="4" w:space="0" w:color="auto"/>
              <w:right w:val="single" w:sz="4" w:space="0" w:color="auto"/>
            </w:tcBorders>
            <w:shd w:val="clear" w:color="auto" w:fill="FFFFFF"/>
          </w:tcPr>
          <w:p w:rsidR="00545B8B" w:rsidRPr="00BF207F" w:rsidRDefault="00545B8B" w:rsidP="00545B8B">
            <w:pPr>
              <w:shd w:val="clear" w:color="auto" w:fill="FFFFFF"/>
              <w:jc w:val="center"/>
              <w:rPr>
                <w:rFonts w:ascii="Times New Roman" w:hAnsi="Times New Roman" w:cs="Times New Roman"/>
              </w:rPr>
            </w:pPr>
            <w:r w:rsidRPr="00BF207F">
              <w:rPr>
                <w:rFonts w:ascii="Times New Roman" w:hAnsi="Times New Roman" w:cs="Times New Roman"/>
              </w:rPr>
              <w:t>0,62</w:t>
            </w:r>
          </w:p>
        </w:tc>
      </w:tr>
    </w:tbl>
    <w:p w:rsidR="00964193" w:rsidRDefault="00964193" w:rsidP="00964193">
      <w:pPr>
        <w:rPr>
          <w:rFonts w:ascii="Times New Roman" w:hAnsi="Times New Roman" w:cs="Times New Roman"/>
        </w:rPr>
      </w:pPr>
    </w:p>
    <w:p w:rsidR="0089605E" w:rsidRDefault="00964193" w:rsidP="00964193">
      <w:pPr>
        <w:rPr>
          <w:rFonts w:ascii="Times New Roman" w:hAnsi="Times New Roman" w:cs="Times New Roman"/>
        </w:rPr>
      </w:pPr>
      <w:r>
        <w:rPr>
          <w:rFonts w:ascii="Times New Roman" w:hAnsi="Times New Roman" w:cs="Times New Roman"/>
        </w:rPr>
        <w:t xml:space="preserve">                                                                                              </w:t>
      </w:r>
      <w:r w:rsidR="00F87451">
        <w:rPr>
          <w:rFonts w:ascii="Times New Roman" w:hAnsi="Times New Roman" w:cs="Times New Roman"/>
        </w:rPr>
        <w:t xml:space="preserve">    </w:t>
      </w:r>
    </w:p>
    <w:p w:rsidR="00F87451" w:rsidRPr="00BF207F" w:rsidRDefault="00F87451" w:rsidP="00F87451">
      <w:pPr>
        <w:pStyle w:val="ConsPlusNormal"/>
        <w:widowControl/>
        <w:ind w:left="5670"/>
        <w:outlineLvl w:val="1"/>
        <w:rPr>
          <w:rFonts w:ascii="Times New Roman" w:hAnsi="Times New Roman" w:cs="Times New Roman"/>
          <w:szCs w:val="22"/>
        </w:rPr>
      </w:pPr>
      <w:r>
        <w:rPr>
          <w:rFonts w:ascii="Times New Roman" w:hAnsi="Times New Roman" w:cs="Times New Roman"/>
          <w:szCs w:val="22"/>
        </w:rPr>
        <w:t>Приложение  7</w:t>
      </w:r>
    </w:p>
    <w:p w:rsidR="00F87451" w:rsidRPr="00BF207F" w:rsidRDefault="00F87451" w:rsidP="00F87451">
      <w:pPr>
        <w:ind w:left="5670"/>
        <w:contextualSpacing/>
        <w:rPr>
          <w:rFonts w:ascii="Times New Roman" w:hAnsi="Times New Roman" w:cs="Times New Roman"/>
        </w:rPr>
      </w:pPr>
      <w:r w:rsidRPr="00BF207F">
        <w:rPr>
          <w:rFonts w:ascii="Times New Roman" w:hAnsi="Times New Roman" w:cs="Times New Roman"/>
        </w:rPr>
        <w:t xml:space="preserve">к  Примерному положению о системе оплаты труда работников муниципальных бюджетных </w:t>
      </w:r>
    </w:p>
    <w:p w:rsidR="00F87451" w:rsidRPr="00BF207F" w:rsidRDefault="00F87451" w:rsidP="00F87451">
      <w:pPr>
        <w:ind w:left="5670"/>
        <w:contextualSpacing/>
        <w:rPr>
          <w:rFonts w:ascii="Times New Roman" w:hAnsi="Times New Roman" w:cs="Times New Roman"/>
        </w:rPr>
      </w:pPr>
      <w:r w:rsidRPr="00BF207F">
        <w:rPr>
          <w:rFonts w:ascii="Times New Roman" w:hAnsi="Times New Roman" w:cs="Times New Roman"/>
        </w:rPr>
        <w:t>общеобразовательных организаций муниципального образования – Шиловский муниципальный район Рязанской области</w:t>
      </w:r>
    </w:p>
    <w:p w:rsidR="00545B8B" w:rsidRPr="00BF207F" w:rsidRDefault="00545B8B" w:rsidP="00545B8B">
      <w:pPr>
        <w:jc w:val="right"/>
        <w:rPr>
          <w:rFonts w:ascii="Times New Roman" w:hAnsi="Times New Roman" w:cs="Times New Roman"/>
          <w:color w:val="000000"/>
        </w:rPr>
      </w:pP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Рекомендуемые размеры должностных окладов,  повышающих  коэффициентов работников общеобразовательных организаций, занятых в сфере культуры, искусства и кинематографии</w:t>
      </w:r>
    </w:p>
    <w:p w:rsidR="00545B8B" w:rsidRPr="00BF207F" w:rsidRDefault="00545B8B" w:rsidP="00545B8B">
      <w:pPr>
        <w:pStyle w:val="ConsPlusNormal"/>
        <w:widowControl/>
        <w:jc w:val="center"/>
        <w:rPr>
          <w:rFonts w:ascii="Times New Roman" w:hAnsi="Times New Roman" w:cs="Times New Roman"/>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545B8B" w:rsidRPr="00BF207F" w:rsidTr="00545B8B">
        <w:tc>
          <w:tcPr>
            <w:tcW w:w="6408" w:type="dxa"/>
            <w:vAlign w:val="center"/>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Должности, отнесенные к квалификационным уровням</w:t>
            </w:r>
          </w:p>
        </w:tc>
        <w:tc>
          <w:tcPr>
            <w:tcW w:w="3420" w:type="dxa"/>
          </w:tcPr>
          <w:p w:rsidR="00545B8B" w:rsidRPr="00BF207F" w:rsidRDefault="00545B8B" w:rsidP="00545B8B">
            <w:pPr>
              <w:pStyle w:val="ConsPlusNormal"/>
              <w:jc w:val="center"/>
              <w:rPr>
                <w:rFonts w:ascii="Times New Roman" w:hAnsi="Times New Roman" w:cs="Times New Roman"/>
                <w:szCs w:val="22"/>
              </w:rPr>
            </w:pPr>
            <w:r w:rsidRPr="00BF207F">
              <w:rPr>
                <w:rFonts w:ascii="Times New Roman" w:hAnsi="Times New Roman" w:cs="Times New Roman"/>
                <w:szCs w:val="22"/>
              </w:rPr>
              <w:t>Коэффициент в зависимости от занимаемой должности</w:t>
            </w:r>
          </w:p>
        </w:tc>
      </w:tr>
      <w:tr w:rsidR="00545B8B" w:rsidRPr="00BF207F" w:rsidTr="00545B8B">
        <w:tc>
          <w:tcPr>
            <w:tcW w:w="9828" w:type="dxa"/>
            <w:gridSpan w:val="2"/>
          </w:tcPr>
          <w:p w:rsidR="00545B8B" w:rsidRPr="00BF207F" w:rsidRDefault="00545B8B" w:rsidP="00545B8B">
            <w:pPr>
              <w:pStyle w:val="afc"/>
              <w:jc w:val="center"/>
              <w:rPr>
                <w:rFonts w:ascii="Times New Roman" w:hAnsi="Times New Roman" w:cs="Times New Roman"/>
                <w:sz w:val="22"/>
                <w:szCs w:val="22"/>
              </w:rPr>
            </w:pPr>
            <w:r w:rsidRPr="00BF207F">
              <w:rPr>
                <w:rFonts w:ascii="Times New Roman" w:hAnsi="Times New Roman" w:cs="Times New Roman"/>
                <w:sz w:val="22"/>
                <w:szCs w:val="22"/>
              </w:rPr>
              <w:t>Профессиональная квалификационная группа «Должностей работников культуры, искусства и кинематографии ведущего звена»,</w:t>
            </w:r>
          </w:p>
          <w:p w:rsidR="00545B8B" w:rsidRPr="00BF207F" w:rsidRDefault="00545B8B" w:rsidP="00545B8B">
            <w:pPr>
              <w:pStyle w:val="ConsPlusNormal"/>
              <w:widowControl/>
              <w:jc w:val="center"/>
              <w:rPr>
                <w:rFonts w:ascii="Times New Roman" w:hAnsi="Times New Roman" w:cs="Times New Roman"/>
                <w:b/>
                <w:szCs w:val="22"/>
              </w:rPr>
            </w:pPr>
            <w:r w:rsidRPr="00BF207F">
              <w:rPr>
                <w:rFonts w:ascii="Times New Roman" w:hAnsi="Times New Roman" w:cs="Times New Roman"/>
                <w:b/>
                <w:szCs w:val="22"/>
              </w:rPr>
              <w:t>должностной оклад (ставка) не менее 4080,00 руб.</w:t>
            </w:r>
          </w:p>
        </w:tc>
      </w:tr>
      <w:tr w:rsidR="00545B8B" w:rsidRPr="00BF207F" w:rsidTr="00545B8B">
        <w:trPr>
          <w:trHeight w:val="813"/>
        </w:trPr>
        <w:tc>
          <w:tcPr>
            <w:tcW w:w="6408" w:type="dxa"/>
            <w:vAlign w:val="center"/>
          </w:tcPr>
          <w:p w:rsidR="00545B8B" w:rsidRPr="00BF207F" w:rsidRDefault="00964193" w:rsidP="00964193">
            <w:pPr>
              <w:pStyle w:val="ConsPlusNormal"/>
              <w:widowControl/>
              <w:rPr>
                <w:rFonts w:ascii="Times New Roman" w:hAnsi="Times New Roman" w:cs="Times New Roman"/>
                <w:szCs w:val="22"/>
              </w:rPr>
            </w:pPr>
            <w:r>
              <w:rPr>
                <w:rFonts w:ascii="Times New Roman" w:hAnsi="Times New Roman" w:cs="Times New Roman"/>
                <w:szCs w:val="22"/>
              </w:rPr>
              <w:t xml:space="preserve">                     </w:t>
            </w:r>
            <w:r w:rsidR="00545B8B" w:rsidRPr="00BF207F">
              <w:rPr>
                <w:rFonts w:ascii="Times New Roman" w:hAnsi="Times New Roman" w:cs="Times New Roman"/>
                <w:szCs w:val="22"/>
              </w:rPr>
              <w:t>Библиотекарь, библиограф</w:t>
            </w:r>
          </w:p>
          <w:p w:rsidR="00545B8B" w:rsidRPr="00BF207F" w:rsidRDefault="00964193" w:rsidP="00964193">
            <w:pPr>
              <w:pStyle w:val="ConsPlusNormal"/>
              <w:widowControl/>
              <w:rPr>
                <w:rFonts w:ascii="Times New Roman" w:hAnsi="Times New Roman" w:cs="Times New Roman"/>
                <w:szCs w:val="22"/>
              </w:rPr>
            </w:pPr>
            <w:r>
              <w:rPr>
                <w:rFonts w:ascii="Times New Roman" w:hAnsi="Times New Roman" w:cs="Times New Roman"/>
                <w:szCs w:val="22"/>
              </w:rPr>
              <w:t xml:space="preserve">                     </w:t>
            </w:r>
            <w:r w:rsidR="00545B8B" w:rsidRPr="00BF207F">
              <w:rPr>
                <w:rFonts w:ascii="Times New Roman" w:hAnsi="Times New Roman" w:cs="Times New Roman"/>
                <w:szCs w:val="22"/>
              </w:rPr>
              <w:t xml:space="preserve">вторая категория               </w:t>
            </w:r>
            <w:r w:rsidR="00545B8B" w:rsidRPr="00BF207F">
              <w:rPr>
                <w:rFonts w:ascii="Times New Roman" w:hAnsi="Times New Roman" w:cs="Times New Roman"/>
                <w:szCs w:val="22"/>
              </w:rPr>
              <w:br/>
              <w:t xml:space="preserve">                     первая категория</w:t>
            </w:r>
          </w:p>
          <w:p w:rsidR="00545B8B" w:rsidRPr="00BF207F" w:rsidRDefault="00964193" w:rsidP="00964193">
            <w:pPr>
              <w:pStyle w:val="ConsPlusNormal"/>
              <w:widowControl/>
              <w:rPr>
                <w:rFonts w:ascii="Times New Roman" w:hAnsi="Times New Roman" w:cs="Times New Roman"/>
                <w:szCs w:val="22"/>
              </w:rPr>
            </w:pPr>
            <w:r>
              <w:rPr>
                <w:rFonts w:ascii="Times New Roman" w:hAnsi="Times New Roman" w:cs="Times New Roman"/>
                <w:szCs w:val="22"/>
              </w:rPr>
              <w:t xml:space="preserve">                    </w:t>
            </w:r>
            <w:r w:rsidR="00545B8B" w:rsidRPr="00BF207F">
              <w:rPr>
                <w:rFonts w:ascii="Times New Roman" w:hAnsi="Times New Roman" w:cs="Times New Roman"/>
                <w:szCs w:val="22"/>
              </w:rPr>
              <w:t>«ведущий»</w:t>
            </w:r>
          </w:p>
        </w:tc>
        <w:tc>
          <w:tcPr>
            <w:tcW w:w="3420" w:type="dxa"/>
            <w:vAlign w:val="center"/>
          </w:tcPr>
          <w:p w:rsidR="00545B8B" w:rsidRPr="00BF207F" w:rsidRDefault="00545B8B" w:rsidP="00545B8B">
            <w:pPr>
              <w:pStyle w:val="ConsPlusNormal"/>
              <w:widowControl/>
              <w:jc w:val="center"/>
              <w:rPr>
                <w:rFonts w:ascii="Times New Roman" w:hAnsi="Times New Roman" w:cs="Times New Roman"/>
                <w:szCs w:val="22"/>
              </w:rPr>
            </w:pP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0,19</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0,43</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0,56</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0,86</w:t>
            </w:r>
          </w:p>
        </w:tc>
      </w:tr>
    </w:tbl>
    <w:p w:rsidR="00545B8B" w:rsidRPr="00964193" w:rsidRDefault="00545B8B" w:rsidP="00964193">
      <w:pPr>
        <w:pStyle w:val="ConsPlusNormal"/>
        <w:widowControl/>
        <w:contextualSpacing/>
        <w:jc w:val="both"/>
        <w:rPr>
          <w:rFonts w:ascii="Times New Roman" w:hAnsi="Times New Roman" w:cs="Times New Roman"/>
          <w:szCs w:val="22"/>
        </w:rPr>
      </w:pPr>
    </w:p>
    <w:p w:rsidR="00545B8B" w:rsidRPr="002A047D" w:rsidRDefault="00545B8B" w:rsidP="002A047D">
      <w:pPr>
        <w:pStyle w:val="ConsPlusNormal"/>
        <w:widowControl/>
        <w:contextualSpacing/>
        <w:jc w:val="both"/>
        <w:rPr>
          <w:rFonts w:ascii="Times New Roman" w:hAnsi="Times New Roman" w:cs="Times New Roman"/>
          <w:szCs w:val="22"/>
        </w:rPr>
      </w:pPr>
    </w:p>
    <w:p w:rsidR="00F87451" w:rsidRPr="00BF207F" w:rsidRDefault="00F87451" w:rsidP="00F87451">
      <w:pPr>
        <w:pStyle w:val="ConsPlusNormal"/>
        <w:widowControl/>
        <w:ind w:left="5670"/>
        <w:outlineLvl w:val="1"/>
        <w:rPr>
          <w:rFonts w:ascii="Times New Roman" w:hAnsi="Times New Roman" w:cs="Times New Roman"/>
          <w:szCs w:val="22"/>
        </w:rPr>
      </w:pPr>
      <w:r>
        <w:rPr>
          <w:rFonts w:ascii="Times New Roman" w:hAnsi="Times New Roman" w:cs="Times New Roman"/>
          <w:szCs w:val="22"/>
        </w:rPr>
        <w:t>Приложение  8</w:t>
      </w:r>
    </w:p>
    <w:p w:rsidR="00F87451" w:rsidRPr="00BF207F" w:rsidRDefault="00F87451" w:rsidP="00F87451">
      <w:pPr>
        <w:ind w:left="5670"/>
        <w:contextualSpacing/>
        <w:rPr>
          <w:rFonts w:ascii="Times New Roman" w:hAnsi="Times New Roman" w:cs="Times New Roman"/>
        </w:rPr>
      </w:pPr>
      <w:r w:rsidRPr="00BF207F">
        <w:rPr>
          <w:rFonts w:ascii="Times New Roman" w:hAnsi="Times New Roman" w:cs="Times New Roman"/>
        </w:rPr>
        <w:t xml:space="preserve">к  Примерному положению о системе оплаты труда работников муниципальных бюджетных </w:t>
      </w:r>
    </w:p>
    <w:p w:rsidR="00F87451" w:rsidRPr="00BF207F" w:rsidRDefault="00F87451" w:rsidP="00F87451">
      <w:pPr>
        <w:ind w:left="5670"/>
        <w:contextualSpacing/>
        <w:rPr>
          <w:rFonts w:ascii="Times New Roman" w:hAnsi="Times New Roman" w:cs="Times New Roman"/>
        </w:rPr>
      </w:pPr>
      <w:r w:rsidRPr="00BF207F">
        <w:rPr>
          <w:rFonts w:ascii="Times New Roman" w:hAnsi="Times New Roman" w:cs="Times New Roman"/>
        </w:rPr>
        <w:t>общеобразовательных организаций муниципального образования – Шиловский муниципальный район Рязанской области</w:t>
      </w:r>
    </w:p>
    <w:p w:rsidR="00545B8B" w:rsidRPr="00BF207F" w:rsidRDefault="00545B8B" w:rsidP="00545B8B">
      <w:pPr>
        <w:jc w:val="right"/>
        <w:rPr>
          <w:rFonts w:ascii="Times New Roman" w:hAnsi="Times New Roman" w:cs="Times New Roman"/>
        </w:rPr>
      </w:pPr>
    </w:p>
    <w:p w:rsidR="00545B8B" w:rsidRPr="00BF207F" w:rsidRDefault="00545B8B" w:rsidP="00545B8B">
      <w:pPr>
        <w:pStyle w:val="ConsPlusTitle"/>
        <w:widowControl/>
        <w:jc w:val="center"/>
        <w:rPr>
          <w:rFonts w:ascii="Times New Roman" w:hAnsi="Times New Roman" w:cs="Times New Roman"/>
          <w:b w:val="0"/>
          <w:szCs w:val="22"/>
        </w:rPr>
      </w:pPr>
      <w:r w:rsidRPr="00BF207F">
        <w:rPr>
          <w:rFonts w:ascii="Times New Roman" w:hAnsi="Times New Roman" w:cs="Times New Roman"/>
          <w:b w:val="0"/>
          <w:szCs w:val="22"/>
        </w:rPr>
        <w:t>Порядок</w:t>
      </w:r>
    </w:p>
    <w:p w:rsidR="00545B8B" w:rsidRPr="00BF207F" w:rsidRDefault="00545B8B" w:rsidP="00545B8B">
      <w:pPr>
        <w:pStyle w:val="ConsPlusTitle"/>
        <w:widowControl/>
        <w:jc w:val="center"/>
        <w:rPr>
          <w:rFonts w:ascii="Times New Roman" w:hAnsi="Times New Roman" w:cs="Times New Roman"/>
          <w:b w:val="0"/>
          <w:szCs w:val="22"/>
        </w:rPr>
      </w:pPr>
      <w:r w:rsidRPr="00BF207F">
        <w:rPr>
          <w:rFonts w:ascii="Times New Roman" w:hAnsi="Times New Roman" w:cs="Times New Roman"/>
          <w:b w:val="0"/>
          <w:szCs w:val="22"/>
        </w:rPr>
        <w:t>зачета в педагогический стаж времени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rsidR="00545B8B" w:rsidRPr="00BF207F" w:rsidRDefault="00545B8B" w:rsidP="00545B8B">
      <w:pPr>
        <w:pStyle w:val="ConsPlusTitle"/>
        <w:widowControl/>
        <w:jc w:val="center"/>
        <w:rPr>
          <w:rFonts w:ascii="Times New Roman" w:hAnsi="Times New Roman" w:cs="Times New Roman"/>
          <w:b w:val="0"/>
          <w:szCs w:val="22"/>
        </w:rPr>
      </w:pPr>
    </w:p>
    <w:p w:rsidR="00545B8B" w:rsidRPr="00BF207F" w:rsidRDefault="00545B8B" w:rsidP="00545B8B">
      <w:pPr>
        <w:pStyle w:val="ConsPlusNormal"/>
        <w:widowControl/>
        <w:ind w:firstLine="540"/>
        <w:jc w:val="both"/>
        <w:rPr>
          <w:rFonts w:ascii="Times New Roman" w:hAnsi="Times New Roman" w:cs="Times New Roman"/>
          <w:szCs w:val="22"/>
        </w:rPr>
      </w:pPr>
      <w:r w:rsidRPr="00BF207F">
        <w:rPr>
          <w:rFonts w:ascii="Times New Roman" w:hAnsi="Times New Roman" w:cs="Times New Roman"/>
          <w:szCs w:val="22"/>
        </w:rPr>
        <w:t>&lt;*&gt; Под организацией понимаются предприятия, учреждения и организации независимо от формы собственности и подчиненности.</w:t>
      </w:r>
    </w:p>
    <w:p w:rsidR="00545B8B" w:rsidRPr="00BF207F" w:rsidRDefault="00545B8B" w:rsidP="00545B8B">
      <w:pPr>
        <w:pStyle w:val="ConsPlusNormal"/>
        <w:widowControl/>
        <w:jc w:val="center"/>
        <w:rPr>
          <w:rFonts w:ascii="Times New Roman" w:hAnsi="Times New Roman" w:cs="Times New Roman"/>
          <w:szCs w:val="22"/>
        </w:rPr>
      </w:pP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lastRenderedPageBreak/>
        <w:t>1. Педагогическим работникам в стаж педагогической работы засчитывается без всяких условий и ограничений:</w:t>
      </w:r>
    </w:p>
    <w:p w:rsidR="00545B8B" w:rsidRPr="00BF207F" w:rsidRDefault="00545B8B" w:rsidP="00545B8B">
      <w:pPr>
        <w:pStyle w:val="ConsPlusNormal"/>
        <w:widowControl/>
        <w:spacing w:before="120"/>
        <w:ind w:firstLine="709"/>
        <w:contextualSpacing/>
        <w:jc w:val="both"/>
        <w:rPr>
          <w:rFonts w:ascii="Times New Roman" w:hAnsi="Times New Roman" w:cs="Times New Roman"/>
          <w:szCs w:val="22"/>
        </w:rPr>
      </w:pPr>
      <w:r w:rsidRPr="00BF207F">
        <w:rPr>
          <w:rFonts w:ascii="Times New Roman" w:hAnsi="Times New Roman" w:cs="Times New Roman"/>
          <w:szCs w:val="22"/>
        </w:rPr>
        <w:t>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545B8B" w:rsidRPr="00BF207F" w:rsidRDefault="00545B8B" w:rsidP="00545B8B">
      <w:pPr>
        <w:pStyle w:val="ConsPlusNormal"/>
        <w:widowControl/>
        <w:spacing w:before="120"/>
        <w:ind w:firstLine="709"/>
        <w:contextualSpacing/>
        <w:jc w:val="both"/>
        <w:rPr>
          <w:rFonts w:ascii="Times New Roman" w:hAnsi="Times New Roman" w:cs="Times New Roman"/>
          <w:szCs w:val="22"/>
        </w:rPr>
      </w:pPr>
      <w:r w:rsidRPr="00BF207F">
        <w:rPr>
          <w:rFonts w:ascii="Times New Roman" w:hAnsi="Times New Roman" w:cs="Times New Roman"/>
          <w:szCs w:val="22"/>
        </w:rPr>
        <w:t>2) время работы в должности заведующего фильмотекой и методиста фильмотеки.</w:t>
      </w:r>
    </w:p>
    <w:p w:rsidR="00545B8B" w:rsidRPr="00BF207F" w:rsidRDefault="00545B8B" w:rsidP="00545B8B">
      <w:pPr>
        <w:pStyle w:val="ConsPlusNormal"/>
        <w:widowControl/>
        <w:spacing w:before="120"/>
        <w:ind w:firstLine="709"/>
        <w:contextualSpacing/>
        <w:jc w:val="both"/>
        <w:rPr>
          <w:rFonts w:ascii="Times New Roman" w:hAnsi="Times New Roman" w:cs="Times New Roman"/>
          <w:szCs w:val="22"/>
        </w:rPr>
      </w:pPr>
      <w:r w:rsidRPr="00BF207F">
        <w:rPr>
          <w:rFonts w:ascii="Times New Roman" w:hAnsi="Times New Roman" w:cs="Times New Roman"/>
          <w:szCs w:val="22"/>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545B8B" w:rsidRPr="00BF207F" w:rsidRDefault="00545B8B" w:rsidP="00545B8B">
      <w:pPr>
        <w:pStyle w:val="ConsPlusNormal"/>
        <w:widowControl/>
        <w:spacing w:before="120"/>
        <w:ind w:firstLine="709"/>
        <w:contextualSpacing/>
        <w:jc w:val="both"/>
        <w:rPr>
          <w:rFonts w:ascii="Times New Roman" w:hAnsi="Times New Roman" w:cs="Times New Roman"/>
          <w:szCs w:val="22"/>
        </w:rPr>
      </w:pPr>
      <w:r w:rsidRPr="00BF207F">
        <w:rPr>
          <w:rFonts w:ascii="Times New Roman" w:hAnsi="Times New Roman" w:cs="Times New Roman"/>
          <w:szCs w:val="22"/>
        </w:rPr>
        <w:t>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России, в войсках и органах безопасности).</w:t>
      </w:r>
    </w:p>
    <w:p w:rsidR="00545B8B" w:rsidRPr="00BF207F" w:rsidRDefault="00545B8B" w:rsidP="00545B8B">
      <w:pPr>
        <w:pStyle w:val="ConsPlusNormal"/>
        <w:widowControl/>
        <w:spacing w:before="120"/>
        <w:ind w:firstLine="709"/>
        <w:contextualSpacing/>
        <w:jc w:val="both"/>
        <w:rPr>
          <w:rFonts w:ascii="Times New Roman" w:hAnsi="Times New Roman" w:cs="Times New Roman"/>
          <w:szCs w:val="22"/>
        </w:rPr>
      </w:pPr>
      <w:proofErr w:type="gramStart"/>
      <w:r w:rsidRPr="00BF207F">
        <w:rPr>
          <w:rFonts w:ascii="Times New Roman" w:hAnsi="Times New Roman" w:cs="Times New Roman"/>
          <w:szCs w:val="22"/>
        </w:rPr>
        <w:t xml:space="preserve">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РФ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BF207F">
        <w:rPr>
          <w:rFonts w:ascii="Times New Roman" w:hAnsi="Times New Roman" w:cs="Times New Roman"/>
          <w:szCs w:val="22"/>
        </w:rPr>
        <w:t>профтехобразования</w:t>
      </w:r>
      <w:proofErr w:type="spellEnd"/>
      <w:r w:rsidRPr="00BF207F">
        <w:rPr>
          <w:rFonts w:ascii="Times New Roman" w:hAnsi="Times New Roman" w:cs="Times New Roman"/>
          <w:szCs w:val="22"/>
        </w:rPr>
        <w:t>);</w:t>
      </w:r>
      <w:proofErr w:type="gramEnd"/>
      <w:r w:rsidRPr="00BF207F">
        <w:rPr>
          <w:rFonts w:ascii="Times New Roman" w:hAnsi="Times New Roman" w:cs="Times New Roman"/>
          <w:szCs w:val="22"/>
        </w:rPr>
        <w:t xml:space="preserve"> </w:t>
      </w:r>
      <w:proofErr w:type="gramStart"/>
      <w:r w:rsidRPr="00BF207F">
        <w:rPr>
          <w:rFonts w:ascii="Times New Roman" w:hAnsi="Times New Roman" w:cs="Times New Roman"/>
          <w:szCs w:val="22"/>
        </w:rPr>
        <w:t>комиссиях</w:t>
      </w:r>
      <w:proofErr w:type="gramEnd"/>
      <w:r w:rsidRPr="00BF207F">
        <w:rPr>
          <w:rFonts w:ascii="Times New Roman" w:hAnsi="Times New Roman" w:cs="Times New Roman"/>
          <w:szCs w:val="22"/>
        </w:rPr>
        <w:t xml:space="preserve">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545B8B" w:rsidRPr="00BF207F" w:rsidRDefault="00545B8B" w:rsidP="00545B8B">
      <w:pPr>
        <w:pStyle w:val="ConsPlusNormal"/>
        <w:widowControl/>
        <w:spacing w:before="120"/>
        <w:ind w:firstLine="709"/>
        <w:contextualSpacing/>
        <w:jc w:val="both"/>
        <w:rPr>
          <w:rFonts w:ascii="Times New Roman" w:hAnsi="Times New Roman" w:cs="Times New Roman"/>
          <w:szCs w:val="22"/>
        </w:rPr>
      </w:pPr>
      <w:r w:rsidRPr="00BF207F">
        <w:rPr>
          <w:rFonts w:ascii="Times New Roman" w:hAnsi="Times New Roman" w:cs="Times New Roman"/>
          <w:szCs w:val="22"/>
        </w:rPr>
        <w:t>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545B8B" w:rsidRPr="00BF207F" w:rsidRDefault="00545B8B" w:rsidP="00545B8B">
      <w:pPr>
        <w:pStyle w:val="ConsPlusNormal"/>
        <w:widowControl/>
        <w:spacing w:before="120"/>
        <w:ind w:firstLine="709"/>
        <w:contextualSpacing/>
        <w:jc w:val="both"/>
        <w:rPr>
          <w:rFonts w:ascii="Times New Roman" w:hAnsi="Times New Roman" w:cs="Times New Roman"/>
          <w:szCs w:val="22"/>
        </w:rPr>
      </w:pPr>
      <w:r w:rsidRPr="00BF207F">
        <w:rPr>
          <w:rFonts w:ascii="Times New Roman" w:hAnsi="Times New Roman" w:cs="Times New Roman"/>
          <w:szCs w:val="22"/>
        </w:rPr>
        <w:t>3. В стаж педагогической работы отдельных категорий педагогических работников помимо периодов, предусмотренных пунктами 1 и 2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преподавателям-организаторам (основ безопасности жизнедеятельности, допризывной подготовки);</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xml:space="preserve"> -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545B8B" w:rsidRPr="00BF207F" w:rsidRDefault="00545B8B" w:rsidP="00545B8B">
      <w:pPr>
        <w:pStyle w:val="ConsPlusNormal"/>
        <w:widowControl/>
        <w:ind w:firstLine="709"/>
        <w:contextualSpacing/>
        <w:jc w:val="both"/>
        <w:rPr>
          <w:rFonts w:ascii="Times New Roman" w:hAnsi="Times New Roman" w:cs="Times New Roman"/>
          <w:szCs w:val="22"/>
        </w:rPr>
      </w:pPr>
      <w:proofErr w:type="gramStart"/>
      <w:r w:rsidRPr="00BF207F">
        <w:rPr>
          <w:rFonts w:ascii="Times New Roman" w:hAnsi="Times New Roman" w:cs="Times New Roman"/>
          <w:szCs w:val="22"/>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педагогам дополнительного образования;</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педагогическим работникам экспериментальных образовательных учреждений;</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педагогам-психологам;</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методистам;</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учителям музыки, музыкальным руководителям, концертмейстерам.</w:t>
      </w:r>
    </w:p>
    <w:p w:rsidR="00545B8B" w:rsidRPr="00BF207F" w:rsidRDefault="00545B8B" w:rsidP="00545B8B">
      <w:pPr>
        <w:pStyle w:val="ConsPlusNormal"/>
        <w:widowControl/>
        <w:spacing w:before="120"/>
        <w:ind w:firstLine="709"/>
        <w:contextualSpacing/>
        <w:jc w:val="both"/>
        <w:rPr>
          <w:rFonts w:ascii="Times New Roman" w:hAnsi="Times New Roman" w:cs="Times New Roman"/>
          <w:szCs w:val="22"/>
        </w:rPr>
      </w:pPr>
      <w:r w:rsidRPr="00BF207F">
        <w:rPr>
          <w:rFonts w:ascii="Times New Roman" w:hAnsi="Times New Roman" w:cs="Times New Roman"/>
          <w:szCs w:val="22"/>
        </w:rPr>
        <w:t>4.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с учетом мнения представительного органа работников.</w:t>
      </w:r>
    </w:p>
    <w:p w:rsidR="00545B8B" w:rsidRPr="00BF207F" w:rsidRDefault="00545B8B" w:rsidP="00545B8B">
      <w:pPr>
        <w:pStyle w:val="ConsPlusNormal"/>
        <w:widowControl/>
        <w:spacing w:before="120"/>
        <w:ind w:firstLine="709"/>
        <w:contextualSpacing/>
        <w:jc w:val="both"/>
        <w:rPr>
          <w:rFonts w:ascii="Times New Roman" w:hAnsi="Times New Roman" w:cs="Times New Roman"/>
          <w:szCs w:val="22"/>
        </w:rPr>
      </w:pPr>
      <w:r w:rsidRPr="00BF207F">
        <w:rPr>
          <w:rFonts w:ascii="Times New Roman" w:hAnsi="Times New Roman" w:cs="Times New Roman"/>
          <w:szCs w:val="22"/>
        </w:rPr>
        <w:t>5.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545B8B" w:rsidRPr="00BF207F" w:rsidRDefault="00545B8B" w:rsidP="00545B8B">
      <w:pPr>
        <w:pStyle w:val="ConsPlusNormal"/>
        <w:widowControl/>
        <w:spacing w:before="120"/>
        <w:ind w:firstLine="709"/>
        <w:contextualSpacing/>
        <w:jc w:val="both"/>
        <w:rPr>
          <w:rFonts w:ascii="Times New Roman" w:hAnsi="Times New Roman" w:cs="Times New Roman"/>
          <w:szCs w:val="22"/>
        </w:rPr>
      </w:pPr>
      <w:r w:rsidRPr="00BF207F">
        <w:rPr>
          <w:rFonts w:ascii="Times New Roman" w:hAnsi="Times New Roman" w:cs="Times New Roman"/>
          <w:szCs w:val="22"/>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При этом в педагогический стаж засчитываются только те месяцы, в течение которых выполнялась педагогическая работа.</w:t>
      </w:r>
    </w:p>
    <w:p w:rsidR="00545B8B" w:rsidRPr="00BF207F" w:rsidRDefault="00545B8B" w:rsidP="00545B8B">
      <w:pPr>
        <w:pStyle w:val="ConsPlusNormal"/>
        <w:widowControl/>
        <w:spacing w:before="120"/>
        <w:ind w:firstLine="709"/>
        <w:contextualSpacing/>
        <w:jc w:val="both"/>
        <w:rPr>
          <w:rFonts w:ascii="Times New Roman" w:hAnsi="Times New Roman" w:cs="Times New Roman"/>
          <w:szCs w:val="22"/>
        </w:rPr>
      </w:pPr>
      <w:r w:rsidRPr="00BF207F">
        <w:rPr>
          <w:rFonts w:ascii="Times New Roman" w:hAnsi="Times New Roman" w:cs="Times New Roman"/>
          <w:szCs w:val="22"/>
        </w:rPr>
        <w:lastRenderedPageBreak/>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Кроме того, если педагогическим работникам в период применения ранее действующих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545B8B" w:rsidRPr="00BF207F" w:rsidRDefault="00545B8B" w:rsidP="00964193">
      <w:pPr>
        <w:pStyle w:val="ConsPlusNormal"/>
        <w:widowControl/>
        <w:contextualSpacing/>
        <w:jc w:val="both"/>
        <w:rPr>
          <w:rFonts w:ascii="Times New Roman" w:hAnsi="Times New Roman" w:cs="Times New Roman"/>
          <w:szCs w:val="22"/>
        </w:rPr>
      </w:pPr>
    </w:p>
    <w:p w:rsidR="00545B8B" w:rsidRPr="00BF207F" w:rsidRDefault="00545B8B" w:rsidP="00545B8B">
      <w:pPr>
        <w:pStyle w:val="ConsPlusNormal"/>
        <w:widowControl/>
        <w:contextualSpacing/>
        <w:jc w:val="both"/>
        <w:rPr>
          <w:rFonts w:ascii="Times New Roman" w:hAnsi="Times New Roman" w:cs="Times New Roman"/>
          <w:szCs w:val="22"/>
        </w:rPr>
      </w:pPr>
    </w:p>
    <w:p w:rsidR="002A047D" w:rsidRDefault="002A047D" w:rsidP="00545B8B">
      <w:pPr>
        <w:pStyle w:val="ConsPlusNormal"/>
        <w:widowControl/>
        <w:ind w:left="5670"/>
        <w:outlineLvl w:val="1"/>
        <w:rPr>
          <w:rFonts w:ascii="Times New Roman" w:hAnsi="Times New Roman" w:cs="Times New Roman"/>
          <w:szCs w:val="22"/>
        </w:rPr>
      </w:pPr>
    </w:p>
    <w:p w:rsidR="00545B8B" w:rsidRPr="00BF207F" w:rsidRDefault="00545B8B" w:rsidP="00545B8B">
      <w:pPr>
        <w:pStyle w:val="ConsPlusNormal"/>
        <w:widowControl/>
        <w:ind w:left="5670"/>
        <w:outlineLvl w:val="1"/>
        <w:rPr>
          <w:rFonts w:ascii="Times New Roman" w:hAnsi="Times New Roman" w:cs="Times New Roman"/>
          <w:szCs w:val="22"/>
        </w:rPr>
      </w:pPr>
      <w:r w:rsidRPr="00BF207F">
        <w:rPr>
          <w:rFonts w:ascii="Times New Roman" w:hAnsi="Times New Roman" w:cs="Times New Roman"/>
          <w:szCs w:val="22"/>
        </w:rPr>
        <w:t>Приложение  9</w:t>
      </w:r>
    </w:p>
    <w:p w:rsidR="00545B8B" w:rsidRPr="00BF207F" w:rsidRDefault="00545B8B" w:rsidP="00545B8B">
      <w:pPr>
        <w:ind w:left="5670"/>
        <w:contextualSpacing/>
        <w:rPr>
          <w:rFonts w:ascii="Times New Roman" w:hAnsi="Times New Roman" w:cs="Times New Roman"/>
        </w:rPr>
      </w:pPr>
      <w:r w:rsidRPr="00BF207F">
        <w:rPr>
          <w:rFonts w:ascii="Times New Roman" w:hAnsi="Times New Roman" w:cs="Times New Roman"/>
        </w:rPr>
        <w:t xml:space="preserve">к  Примерному положению о системе оплаты труда работников муниципальных бюджетных </w:t>
      </w:r>
    </w:p>
    <w:p w:rsidR="00545B8B" w:rsidRPr="00BF207F" w:rsidRDefault="00545B8B" w:rsidP="00545B8B">
      <w:pPr>
        <w:ind w:left="5670"/>
        <w:contextualSpacing/>
        <w:rPr>
          <w:rFonts w:ascii="Times New Roman" w:hAnsi="Times New Roman" w:cs="Times New Roman"/>
        </w:rPr>
      </w:pPr>
      <w:r w:rsidRPr="00BF207F">
        <w:rPr>
          <w:rFonts w:ascii="Times New Roman" w:hAnsi="Times New Roman" w:cs="Times New Roman"/>
        </w:rPr>
        <w:t>общеобразовательных организаций муниципального образования – Шиловский муниципальный район Рязанской области</w:t>
      </w:r>
    </w:p>
    <w:p w:rsidR="00545B8B" w:rsidRPr="00BF207F" w:rsidRDefault="00545B8B" w:rsidP="00545B8B">
      <w:pPr>
        <w:pStyle w:val="ConsPlusNormal"/>
        <w:widowControl/>
        <w:jc w:val="right"/>
        <w:outlineLvl w:val="1"/>
        <w:rPr>
          <w:rFonts w:ascii="Times New Roman" w:hAnsi="Times New Roman" w:cs="Times New Roman"/>
          <w:szCs w:val="22"/>
        </w:rPr>
      </w:pPr>
    </w:p>
    <w:p w:rsidR="00545B8B" w:rsidRPr="00BF207F" w:rsidRDefault="00545B8B" w:rsidP="00545B8B">
      <w:pPr>
        <w:pStyle w:val="ConsPlusNormal"/>
        <w:widowControl/>
        <w:jc w:val="right"/>
        <w:outlineLvl w:val="1"/>
        <w:rPr>
          <w:rFonts w:ascii="Times New Roman" w:hAnsi="Times New Roman" w:cs="Times New Roman"/>
          <w:szCs w:val="22"/>
        </w:rPr>
      </w:pPr>
    </w:p>
    <w:p w:rsidR="00545B8B" w:rsidRPr="00BF207F" w:rsidRDefault="00545B8B" w:rsidP="00545B8B">
      <w:pPr>
        <w:pStyle w:val="ConsPlusTitle"/>
        <w:widowControl/>
        <w:jc w:val="center"/>
        <w:rPr>
          <w:rFonts w:ascii="Times New Roman" w:hAnsi="Times New Roman" w:cs="Times New Roman"/>
          <w:b w:val="0"/>
          <w:szCs w:val="22"/>
        </w:rPr>
      </w:pPr>
      <w:r w:rsidRPr="00BF207F">
        <w:rPr>
          <w:rFonts w:ascii="Times New Roman" w:hAnsi="Times New Roman" w:cs="Times New Roman"/>
          <w:b w:val="0"/>
          <w:szCs w:val="22"/>
        </w:rPr>
        <w:t>Порядок</w:t>
      </w:r>
    </w:p>
    <w:p w:rsidR="00545B8B" w:rsidRPr="00BF207F" w:rsidRDefault="00545B8B" w:rsidP="00545B8B">
      <w:pPr>
        <w:pStyle w:val="ConsPlusTitle"/>
        <w:widowControl/>
        <w:jc w:val="center"/>
        <w:rPr>
          <w:rFonts w:ascii="Times New Roman" w:hAnsi="Times New Roman" w:cs="Times New Roman"/>
          <w:b w:val="0"/>
          <w:szCs w:val="22"/>
        </w:rPr>
      </w:pPr>
      <w:r w:rsidRPr="00BF207F">
        <w:rPr>
          <w:rFonts w:ascii="Times New Roman" w:hAnsi="Times New Roman" w:cs="Times New Roman"/>
          <w:b w:val="0"/>
          <w:szCs w:val="22"/>
        </w:rPr>
        <w:t>определения уровня образования</w:t>
      </w:r>
    </w:p>
    <w:p w:rsidR="00545B8B" w:rsidRPr="00BF207F" w:rsidRDefault="00545B8B" w:rsidP="00545B8B">
      <w:pPr>
        <w:pStyle w:val="ConsPlusNormal"/>
        <w:widowControl/>
        <w:jc w:val="center"/>
        <w:rPr>
          <w:rFonts w:ascii="Times New Roman" w:hAnsi="Times New Roman" w:cs="Times New Roman"/>
          <w:szCs w:val="22"/>
        </w:rPr>
      </w:pPr>
    </w:p>
    <w:p w:rsidR="00545B8B" w:rsidRPr="00BF207F" w:rsidRDefault="00545B8B" w:rsidP="00545B8B">
      <w:pPr>
        <w:pStyle w:val="ConsPlusNormal"/>
        <w:widowControl/>
        <w:ind w:firstLine="540"/>
        <w:jc w:val="both"/>
        <w:rPr>
          <w:rFonts w:ascii="Times New Roman" w:hAnsi="Times New Roman" w:cs="Times New Roman"/>
          <w:szCs w:val="22"/>
        </w:rPr>
      </w:pPr>
      <w:r w:rsidRPr="00BF207F">
        <w:rPr>
          <w:rFonts w:ascii="Times New Roman" w:hAnsi="Times New Roman" w:cs="Times New Roman"/>
          <w:szCs w:val="22"/>
        </w:rPr>
        <w:t>1. Уровень образования педагогических работников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545B8B" w:rsidRPr="00BF207F" w:rsidRDefault="00545B8B" w:rsidP="00545B8B">
      <w:pPr>
        <w:pStyle w:val="ConsPlusNormal"/>
        <w:widowControl/>
        <w:ind w:firstLine="540"/>
        <w:jc w:val="both"/>
        <w:rPr>
          <w:rFonts w:ascii="Times New Roman" w:hAnsi="Times New Roman" w:cs="Times New Roman"/>
          <w:szCs w:val="22"/>
        </w:rPr>
      </w:pPr>
      <w:r w:rsidRPr="00BF207F">
        <w:rPr>
          <w:rFonts w:ascii="Times New Roman" w:hAnsi="Times New Roman" w:cs="Times New Roman"/>
          <w:szCs w:val="22"/>
        </w:rPr>
        <w:t>2. Требования к уровню образования, определенные в разделе «Требования к квалификации по разрядам оплаты» тарифно-квалификационных характеристик (требований) по должностям работников учреждений образования Российской Федерации,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545B8B" w:rsidRPr="00BF207F" w:rsidRDefault="00545B8B" w:rsidP="00545B8B">
      <w:pPr>
        <w:pStyle w:val="ConsPlusNormal"/>
        <w:widowControl/>
        <w:ind w:firstLine="540"/>
        <w:jc w:val="both"/>
        <w:rPr>
          <w:rFonts w:ascii="Times New Roman" w:hAnsi="Times New Roman" w:cs="Times New Roman"/>
          <w:szCs w:val="22"/>
        </w:rPr>
      </w:pPr>
      <w:r w:rsidRPr="00BF207F">
        <w:rPr>
          <w:rFonts w:ascii="Times New Roman" w:hAnsi="Times New Roman" w:cs="Times New Roman"/>
          <w:szCs w:val="22"/>
        </w:rPr>
        <w:t>Специальные требования к профилю полученной специальности по образованию предъявляются по должностям учителя-логопеда (логопеда), учителя-дефектолога, педагога-психолога.</w:t>
      </w:r>
    </w:p>
    <w:p w:rsidR="00545B8B" w:rsidRPr="00BF207F" w:rsidRDefault="00545B8B" w:rsidP="00545B8B">
      <w:pPr>
        <w:pStyle w:val="ConsPlusNormal"/>
        <w:widowControl/>
        <w:ind w:firstLine="540"/>
        <w:jc w:val="both"/>
        <w:rPr>
          <w:rFonts w:ascii="Times New Roman" w:hAnsi="Times New Roman" w:cs="Times New Roman"/>
          <w:szCs w:val="22"/>
        </w:rPr>
      </w:pPr>
      <w:r w:rsidRPr="00BF207F">
        <w:rPr>
          <w:rFonts w:ascii="Times New Roman" w:hAnsi="Times New Roman" w:cs="Times New Roman"/>
          <w:szCs w:val="22"/>
        </w:rPr>
        <w:t>3. Педагогическим работникам, получившим диплом государственного образца о высшем профессиональном образовании, должностные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545B8B" w:rsidRPr="00BF207F" w:rsidRDefault="00545B8B" w:rsidP="00545B8B">
      <w:pPr>
        <w:pStyle w:val="ConsPlusNormal"/>
        <w:widowControl/>
        <w:ind w:firstLine="540"/>
        <w:jc w:val="both"/>
        <w:rPr>
          <w:rFonts w:ascii="Times New Roman" w:hAnsi="Times New Roman" w:cs="Times New Roman"/>
          <w:szCs w:val="22"/>
        </w:rPr>
      </w:pPr>
      <w:r w:rsidRPr="00BF207F">
        <w:rPr>
          <w:rFonts w:ascii="Times New Roman" w:hAnsi="Times New Roman" w:cs="Times New Roman"/>
          <w:szCs w:val="22"/>
        </w:rPr>
        <w:t>Наличие у работников диплома государственного образца «бакалавр», «специалист», «магистр» дает право на установление им должностного оклада, предусмотренного для лиц, имеющих высшее профессиональное образование.</w:t>
      </w:r>
    </w:p>
    <w:p w:rsidR="00545B8B" w:rsidRPr="00BF207F" w:rsidRDefault="00545B8B" w:rsidP="00545B8B">
      <w:pPr>
        <w:pStyle w:val="ConsPlusNormal"/>
        <w:widowControl/>
        <w:ind w:firstLine="540"/>
        <w:jc w:val="both"/>
        <w:rPr>
          <w:rFonts w:ascii="Times New Roman" w:hAnsi="Times New Roman" w:cs="Times New Roman"/>
          <w:szCs w:val="22"/>
        </w:rPr>
      </w:pPr>
      <w:r w:rsidRPr="00BF207F">
        <w:rPr>
          <w:rFonts w:ascii="Times New Roman" w:hAnsi="Times New Roman" w:cs="Times New Roman"/>
          <w:szCs w:val="22"/>
        </w:rPr>
        <w:t>Наличие у работников диплома государственного образца о неполном высшем профессиональном образовании права на установление должностного оклада, предусмотренного для лиц, имеющих высшее или среднее профессиональное образование, не дает.</w:t>
      </w:r>
    </w:p>
    <w:p w:rsidR="00545B8B" w:rsidRPr="00BF207F" w:rsidRDefault="00545B8B" w:rsidP="00545B8B">
      <w:pPr>
        <w:pStyle w:val="ConsPlusNormal"/>
        <w:widowControl/>
        <w:ind w:firstLine="540"/>
        <w:jc w:val="both"/>
        <w:rPr>
          <w:rFonts w:ascii="Times New Roman" w:hAnsi="Times New Roman" w:cs="Times New Roman"/>
          <w:szCs w:val="22"/>
        </w:rPr>
      </w:pPr>
      <w:r w:rsidRPr="00BF207F">
        <w:rPr>
          <w:rFonts w:ascii="Times New Roman" w:hAnsi="Times New Roman" w:cs="Times New Roman"/>
          <w:szCs w:val="22"/>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должностных окладов, предусмотренных для лиц, имеющих среднее профессиональное образование.</w:t>
      </w:r>
    </w:p>
    <w:p w:rsidR="00545B8B" w:rsidRPr="00BF207F" w:rsidRDefault="00545B8B" w:rsidP="00545B8B">
      <w:pPr>
        <w:pStyle w:val="ConsPlusNormal"/>
        <w:widowControl/>
        <w:ind w:firstLine="540"/>
        <w:jc w:val="both"/>
        <w:rPr>
          <w:rFonts w:ascii="Times New Roman" w:hAnsi="Times New Roman" w:cs="Times New Roman"/>
          <w:szCs w:val="22"/>
        </w:rPr>
      </w:pPr>
      <w:r w:rsidRPr="00BF207F">
        <w:rPr>
          <w:rFonts w:ascii="Times New Roman" w:hAnsi="Times New Roman" w:cs="Times New Roman"/>
          <w:szCs w:val="22"/>
        </w:rPr>
        <w:t xml:space="preserve">4. Преподавателям музыкальных дисциплин, окончившим консерватории, музыкальные отделения и отделения клубной и </w:t>
      </w:r>
      <w:proofErr w:type="spellStart"/>
      <w:r w:rsidRPr="00BF207F">
        <w:rPr>
          <w:rFonts w:ascii="Times New Roman" w:hAnsi="Times New Roman" w:cs="Times New Roman"/>
          <w:szCs w:val="22"/>
        </w:rPr>
        <w:t>культпросветработы</w:t>
      </w:r>
      <w:proofErr w:type="spellEnd"/>
      <w:r w:rsidRPr="00BF207F">
        <w:rPr>
          <w:rFonts w:ascii="Times New Roman" w:hAnsi="Times New Roman" w:cs="Times New Roman"/>
          <w:szCs w:val="22"/>
        </w:rPr>
        <w:t xml:space="preserve"> институтов культуры, педагогических институтов (университетов), педучилищ (колледжей) и музыкальных училищ (колледжей), работающим в образовательных учреждениях, должностные оклады, ставки заработной платы устанавливаются как работникам, имеющим высшее или среднее музыкальное образование.</w:t>
      </w:r>
    </w:p>
    <w:p w:rsidR="00545B8B" w:rsidRPr="00BF207F" w:rsidRDefault="00545B8B" w:rsidP="00545B8B">
      <w:pPr>
        <w:pStyle w:val="ConsPlusNormal"/>
        <w:widowControl/>
        <w:ind w:firstLine="540"/>
        <w:jc w:val="both"/>
        <w:rPr>
          <w:rFonts w:ascii="Times New Roman" w:hAnsi="Times New Roman" w:cs="Times New Roman"/>
          <w:szCs w:val="22"/>
        </w:rPr>
      </w:pPr>
      <w:r w:rsidRPr="00BF207F">
        <w:rPr>
          <w:rFonts w:ascii="Times New Roman" w:hAnsi="Times New Roman" w:cs="Times New Roman"/>
          <w:szCs w:val="22"/>
        </w:rPr>
        <w:t>5. Учителям-логопедам (логопедам), учителям-дефектологам должностные оклады, ставки заработной платы как лицам, имеющим высшее дефектологическое образование, устанавливаются:</w:t>
      </w:r>
    </w:p>
    <w:p w:rsidR="00545B8B" w:rsidRPr="00BF207F" w:rsidRDefault="00545B8B" w:rsidP="00545B8B">
      <w:pPr>
        <w:pStyle w:val="ConsPlusNormal"/>
        <w:widowControl/>
        <w:ind w:firstLine="540"/>
        <w:jc w:val="both"/>
        <w:rPr>
          <w:rFonts w:ascii="Times New Roman" w:hAnsi="Times New Roman" w:cs="Times New Roman"/>
          <w:szCs w:val="22"/>
        </w:rPr>
      </w:pPr>
      <w:r w:rsidRPr="00BF207F">
        <w:rPr>
          <w:rFonts w:ascii="Times New Roman" w:hAnsi="Times New Roman" w:cs="Times New Roman"/>
          <w:szCs w:val="22"/>
        </w:rPr>
        <w:lastRenderedPageBreak/>
        <w:t>- 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545B8B" w:rsidRPr="00BF207F" w:rsidRDefault="00545B8B" w:rsidP="00545B8B">
      <w:pPr>
        <w:pStyle w:val="ConsPlusNormal"/>
        <w:widowControl/>
        <w:ind w:firstLine="540"/>
        <w:jc w:val="both"/>
        <w:rPr>
          <w:rFonts w:ascii="Times New Roman" w:hAnsi="Times New Roman" w:cs="Times New Roman"/>
          <w:szCs w:val="22"/>
        </w:rPr>
      </w:pPr>
      <w:proofErr w:type="gramStart"/>
      <w:r w:rsidRPr="00BF207F">
        <w:rPr>
          <w:rFonts w:ascii="Times New Roman" w:hAnsi="Times New Roman" w:cs="Times New Roman"/>
          <w:szCs w:val="22"/>
        </w:rPr>
        <w:t xml:space="preserve">- окончившим </w:t>
      </w:r>
      <w:proofErr w:type="spellStart"/>
      <w:r w:rsidRPr="00BF207F">
        <w:rPr>
          <w:rFonts w:ascii="Times New Roman" w:hAnsi="Times New Roman" w:cs="Times New Roman"/>
          <w:szCs w:val="22"/>
        </w:rPr>
        <w:t>спецфакультеты</w:t>
      </w:r>
      <w:proofErr w:type="spellEnd"/>
      <w:r w:rsidRPr="00BF207F">
        <w:rPr>
          <w:rFonts w:ascii="Times New Roman" w:hAnsi="Times New Roman" w:cs="Times New Roman"/>
          <w:szCs w:val="22"/>
        </w:rPr>
        <w:t xml:space="preserve"> по указанным выше специальностям и получившим диплом государственного образца о высшем профессиональном образовании.</w:t>
      </w:r>
      <w:proofErr w:type="gramEnd"/>
    </w:p>
    <w:p w:rsidR="00545B8B" w:rsidRPr="00BF207F" w:rsidRDefault="00545B8B" w:rsidP="00545B8B">
      <w:pPr>
        <w:pStyle w:val="ConsPlusNormal"/>
        <w:widowControl/>
        <w:ind w:firstLine="540"/>
        <w:jc w:val="both"/>
        <w:rPr>
          <w:rFonts w:ascii="Times New Roman" w:hAnsi="Times New Roman" w:cs="Times New Roman"/>
          <w:szCs w:val="22"/>
        </w:rPr>
      </w:pPr>
      <w:r w:rsidRPr="00BF207F">
        <w:rPr>
          <w:rFonts w:ascii="Times New Roman" w:hAnsi="Times New Roman" w:cs="Times New Roman"/>
          <w:szCs w:val="22"/>
        </w:rPr>
        <w:t xml:space="preserve">6. </w:t>
      </w:r>
      <w:proofErr w:type="gramStart"/>
      <w:r w:rsidRPr="00BF207F">
        <w:rPr>
          <w:rFonts w:ascii="Times New Roman" w:hAnsi="Times New Roman" w:cs="Times New Roman"/>
          <w:szCs w:val="22"/>
        </w:rPr>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 и им может быть установлен</w:t>
      </w:r>
      <w:proofErr w:type="gramEnd"/>
      <w:r w:rsidRPr="00BF207F">
        <w:rPr>
          <w:rFonts w:ascii="Times New Roman" w:hAnsi="Times New Roman" w:cs="Times New Roman"/>
          <w:szCs w:val="22"/>
        </w:rPr>
        <w:t xml:space="preserve"> тот же должностной оклад (ставка заработной платы).</w:t>
      </w:r>
    </w:p>
    <w:p w:rsidR="00545B8B" w:rsidRPr="00BF207F" w:rsidRDefault="00545B8B" w:rsidP="00545B8B">
      <w:pPr>
        <w:pStyle w:val="ConsPlusNormal"/>
        <w:widowControl/>
        <w:rPr>
          <w:rFonts w:ascii="Times New Roman" w:hAnsi="Times New Roman" w:cs="Times New Roman"/>
          <w:szCs w:val="22"/>
        </w:rPr>
      </w:pPr>
    </w:p>
    <w:p w:rsidR="002A047D" w:rsidRPr="00BF207F" w:rsidRDefault="002A047D" w:rsidP="0089605E">
      <w:pPr>
        <w:pStyle w:val="FR1"/>
        <w:ind w:firstLine="0"/>
        <w:rPr>
          <w:sz w:val="22"/>
          <w:szCs w:val="22"/>
        </w:rPr>
      </w:pPr>
    </w:p>
    <w:p w:rsidR="00545B8B" w:rsidRPr="00964193" w:rsidRDefault="00545B8B" w:rsidP="00964193">
      <w:pPr>
        <w:pStyle w:val="FR1"/>
        <w:jc w:val="center"/>
        <w:rPr>
          <w:b/>
          <w:sz w:val="22"/>
          <w:szCs w:val="22"/>
        </w:rPr>
      </w:pPr>
      <w:r w:rsidRPr="00964193">
        <w:rPr>
          <w:b/>
          <w:sz w:val="22"/>
          <w:szCs w:val="22"/>
        </w:rPr>
        <w:t>АДМИНИСТРАЦИЯ</w:t>
      </w:r>
    </w:p>
    <w:p w:rsidR="00545B8B" w:rsidRPr="00964193" w:rsidRDefault="00545B8B" w:rsidP="00964193">
      <w:pPr>
        <w:pStyle w:val="FR1"/>
        <w:jc w:val="center"/>
        <w:rPr>
          <w:b/>
          <w:sz w:val="22"/>
          <w:szCs w:val="22"/>
        </w:rPr>
      </w:pPr>
      <w:r w:rsidRPr="00964193">
        <w:rPr>
          <w:b/>
          <w:sz w:val="22"/>
          <w:szCs w:val="22"/>
        </w:rPr>
        <w:t>муниципального образования – Шиловский муниципальный район Рязанской области</w:t>
      </w:r>
    </w:p>
    <w:p w:rsidR="00545B8B" w:rsidRPr="00964193" w:rsidRDefault="00545B8B" w:rsidP="00964193">
      <w:pPr>
        <w:pStyle w:val="FR1"/>
        <w:jc w:val="center"/>
        <w:rPr>
          <w:b/>
          <w:sz w:val="22"/>
          <w:szCs w:val="22"/>
          <w:u w:val="single"/>
        </w:rPr>
      </w:pPr>
    </w:p>
    <w:p w:rsidR="00545B8B" w:rsidRPr="00964193" w:rsidRDefault="00545B8B" w:rsidP="00964193">
      <w:pPr>
        <w:pStyle w:val="FR1"/>
        <w:jc w:val="center"/>
        <w:rPr>
          <w:b/>
          <w:sz w:val="22"/>
          <w:szCs w:val="22"/>
        </w:rPr>
      </w:pPr>
      <w:r w:rsidRPr="00964193">
        <w:rPr>
          <w:b/>
          <w:sz w:val="22"/>
          <w:szCs w:val="22"/>
        </w:rPr>
        <w:t>ПОСТАНОВЛЕНИЕ</w:t>
      </w:r>
    </w:p>
    <w:p w:rsidR="00545B8B" w:rsidRPr="00964193" w:rsidRDefault="00545B8B" w:rsidP="00964193">
      <w:pPr>
        <w:pStyle w:val="FR1"/>
        <w:jc w:val="center"/>
        <w:rPr>
          <w:b/>
          <w:sz w:val="22"/>
          <w:szCs w:val="22"/>
        </w:rPr>
      </w:pPr>
    </w:p>
    <w:p w:rsidR="00545B8B" w:rsidRPr="00964193" w:rsidRDefault="00545B8B" w:rsidP="00964193">
      <w:pPr>
        <w:pStyle w:val="ac"/>
        <w:rPr>
          <w:b/>
          <w:sz w:val="22"/>
          <w:szCs w:val="22"/>
        </w:rPr>
      </w:pPr>
      <w:r w:rsidRPr="00964193">
        <w:rPr>
          <w:b/>
          <w:sz w:val="22"/>
          <w:szCs w:val="22"/>
        </w:rPr>
        <w:t>от 29.10.2021 № 507</w:t>
      </w:r>
    </w:p>
    <w:p w:rsidR="00545B8B" w:rsidRPr="00BF207F" w:rsidRDefault="00545B8B" w:rsidP="00964193">
      <w:pPr>
        <w:rPr>
          <w:rFonts w:ascii="Times New Roman" w:hAnsi="Times New Roman" w:cs="Times New Roman"/>
        </w:rPr>
      </w:pPr>
    </w:p>
    <w:p w:rsidR="003208A3" w:rsidRPr="003208A3" w:rsidRDefault="003208A3" w:rsidP="003208A3">
      <w:pPr>
        <w:shd w:val="clear" w:color="auto" w:fill="FFFFFF"/>
        <w:spacing w:after="0" w:line="240" w:lineRule="auto"/>
        <w:jc w:val="center"/>
        <w:rPr>
          <w:rFonts w:ascii="YS Text" w:eastAsia="Times New Roman" w:hAnsi="YS Text" w:cs="Times New Roman"/>
          <w:color w:val="000000"/>
          <w:sz w:val="23"/>
          <w:szCs w:val="23"/>
          <w:lang w:eastAsia="ru-RU"/>
        </w:rPr>
      </w:pPr>
      <w:r w:rsidRPr="003208A3">
        <w:rPr>
          <w:rFonts w:ascii="YS Text" w:eastAsia="Times New Roman" w:hAnsi="YS Text" w:cs="Times New Roman"/>
          <w:color w:val="000000"/>
          <w:sz w:val="23"/>
          <w:szCs w:val="23"/>
          <w:lang w:eastAsia="ru-RU"/>
        </w:rPr>
        <w:t>Об утверждении Примерного положения о системе оплаты труда работников</w:t>
      </w:r>
    </w:p>
    <w:p w:rsidR="003208A3" w:rsidRPr="003208A3" w:rsidRDefault="003208A3" w:rsidP="003208A3">
      <w:pPr>
        <w:shd w:val="clear" w:color="auto" w:fill="FFFFFF"/>
        <w:spacing w:after="0" w:line="240" w:lineRule="auto"/>
        <w:jc w:val="center"/>
        <w:rPr>
          <w:rFonts w:ascii="YS Text" w:eastAsia="Times New Roman" w:hAnsi="YS Text" w:cs="Times New Roman"/>
          <w:color w:val="000000"/>
          <w:sz w:val="23"/>
          <w:szCs w:val="23"/>
          <w:lang w:eastAsia="ru-RU"/>
        </w:rPr>
      </w:pPr>
      <w:r w:rsidRPr="003208A3">
        <w:rPr>
          <w:rFonts w:ascii="YS Text" w:eastAsia="Times New Roman" w:hAnsi="YS Text" w:cs="Times New Roman"/>
          <w:color w:val="000000"/>
          <w:sz w:val="23"/>
          <w:szCs w:val="23"/>
          <w:lang w:eastAsia="ru-RU"/>
        </w:rPr>
        <w:t>муниципальных бюджетных дошкольных образовательных организаций</w:t>
      </w:r>
    </w:p>
    <w:p w:rsidR="003208A3" w:rsidRPr="003208A3" w:rsidRDefault="003208A3" w:rsidP="003208A3">
      <w:pPr>
        <w:shd w:val="clear" w:color="auto" w:fill="FFFFFF"/>
        <w:spacing w:after="0" w:line="240" w:lineRule="auto"/>
        <w:jc w:val="center"/>
        <w:rPr>
          <w:rFonts w:ascii="YS Text" w:eastAsia="Times New Roman" w:hAnsi="YS Text" w:cs="Times New Roman"/>
          <w:color w:val="000000"/>
          <w:sz w:val="23"/>
          <w:szCs w:val="23"/>
          <w:lang w:eastAsia="ru-RU"/>
        </w:rPr>
      </w:pPr>
      <w:r w:rsidRPr="003208A3">
        <w:rPr>
          <w:rFonts w:ascii="YS Text" w:eastAsia="Times New Roman" w:hAnsi="YS Text" w:cs="Times New Roman"/>
          <w:color w:val="000000"/>
          <w:sz w:val="23"/>
          <w:szCs w:val="23"/>
          <w:lang w:eastAsia="ru-RU"/>
        </w:rPr>
        <w:t>муниципального образования – Шиловский муниципальный район</w:t>
      </w:r>
      <w:r>
        <w:rPr>
          <w:rFonts w:ascii="YS Text" w:eastAsia="Times New Roman" w:hAnsi="YS Text" w:cs="Times New Roman"/>
          <w:color w:val="000000"/>
          <w:sz w:val="23"/>
          <w:szCs w:val="23"/>
          <w:lang w:eastAsia="ru-RU"/>
        </w:rPr>
        <w:t xml:space="preserve"> </w:t>
      </w:r>
      <w:r w:rsidRPr="003208A3">
        <w:rPr>
          <w:rFonts w:ascii="YS Text" w:eastAsia="Times New Roman" w:hAnsi="YS Text" w:cs="Times New Roman"/>
          <w:color w:val="000000"/>
          <w:sz w:val="23"/>
          <w:szCs w:val="23"/>
          <w:lang w:eastAsia="ru-RU"/>
        </w:rPr>
        <w:t>Рязанской области</w:t>
      </w:r>
    </w:p>
    <w:p w:rsidR="00545B8B" w:rsidRPr="00BF207F" w:rsidRDefault="00545B8B" w:rsidP="00D26CC4">
      <w:pPr>
        <w:spacing w:after="0"/>
        <w:jc w:val="center"/>
        <w:rPr>
          <w:rFonts w:ascii="Times New Roman" w:hAnsi="Times New Roman" w:cs="Times New Roman"/>
        </w:rPr>
      </w:pPr>
    </w:p>
    <w:p w:rsidR="00545B8B" w:rsidRPr="00BF207F" w:rsidRDefault="00545B8B" w:rsidP="00D26CC4">
      <w:pPr>
        <w:spacing w:after="0"/>
        <w:ind w:firstLine="708"/>
        <w:jc w:val="both"/>
        <w:rPr>
          <w:rFonts w:ascii="Times New Roman" w:hAnsi="Times New Roman" w:cs="Times New Roman"/>
        </w:rPr>
      </w:pPr>
      <w:r w:rsidRPr="00BF207F">
        <w:rPr>
          <w:rFonts w:ascii="Times New Roman" w:hAnsi="Times New Roman" w:cs="Times New Roman"/>
        </w:rPr>
        <w:t>В соответствии с Трудовым  кодексом Российской Федерации, Федеральным законом от 29.12.2012 № 273-ФЗ «Об образовании в Российской Федерации», Федеральным законом от 06.10.2003 № 131- ФЗ «Об общих принципах организации местного самоуправления в Российской Федерации», Уставом  муниципального образования – Шиловский муниципальный район Рязанской области администрация муниципального образования – Шиловский муниципальный район ПОСТАНОВЛЯЕТ:</w:t>
      </w:r>
    </w:p>
    <w:p w:rsidR="00545B8B" w:rsidRPr="00BF207F" w:rsidRDefault="00545B8B" w:rsidP="00D26CC4">
      <w:pPr>
        <w:spacing w:after="0"/>
        <w:ind w:firstLine="708"/>
        <w:jc w:val="both"/>
        <w:rPr>
          <w:rFonts w:ascii="Times New Roman" w:hAnsi="Times New Roman" w:cs="Times New Roman"/>
        </w:rPr>
      </w:pPr>
      <w:r w:rsidRPr="00BF207F">
        <w:rPr>
          <w:rFonts w:ascii="Times New Roman" w:hAnsi="Times New Roman" w:cs="Times New Roman"/>
        </w:rPr>
        <w:t>1. Утвердить Примерное положение о системе оплаты труда работников   муниципальных бюджетных дошкольных образовательных организаций муниципального образования – Шиловский муниципальный район Рязанской области (приложение).</w:t>
      </w:r>
    </w:p>
    <w:p w:rsidR="00545B8B" w:rsidRPr="00BF207F" w:rsidRDefault="00545B8B" w:rsidP="00D26CC4">
      <w:pPr>
        <w:pStyle w:val="a7"/>
        <w:rPr>
          <w:sz w:val="22"/>
          <w:szCs w:val="22"/>
        </w:rPr>
      </w:pPr>
      <w:r w:rsidRPr="00BF207F">
        <w:rPr>
          <w:sz w:val="22"/>
          <w:szCs w:val="22"/>
        </w:rPr>
        <w:t xml:space="preserve">2.  Признать утратившими силу </w:t>
      </w:r>
      <w:hyperlink r:id="rId34" w:history="1">
        <w:r w:rsidRPr="00BF207F">
          <w:rPr>
            <w:sz w:val="22"/>
            <w:szCs w:val="22"/>
          </w:rPr>
          <w:t>постановления</w:t>
        </w:r>
      </w:hyperlink>
      <w:r w:rsidRPr="00BF207F">
        <w:rPr>
          <w:sz w:val="22"/>
          <w:szCs w:val="22"/>
        </w:rPr>
        <w:t xml:space="preserve"> администрации муниципального образования - Шиловский муниципальный район Рязанской области:</w:t>
      </w:r>
    </w:p>
    <w:p w:rsidR="00545B8B" w:rsidRPr="00BF207F" w:rsidRDefault="00545B8B" w:rsidP="00D26CC4">
      <w:pPr>
        <w:pStyle w:val="a7"/>
        <w:rPr>
          <w:sz w:val="22"/>
          <w:szCs w:val="22"/>
        </w:rPr>
      </w:pPr>
      <w:r w:rsidRPr="00BF207F">
        <w:rPr>
          <w:sz w:val="22"/>
          <w:szCs w:val="22"/>
        </w:rPr>
        <w:t>-  от 01.02.2016 № 25 «Об утверждении примерного Положения об оплате труда работников  муниципальных  дошкольных образовательных  организаций муниципального образования – Шиловский муниципальный район Рязанской области»;</w:t>
      </w:r>
    </w:p>
    <w:p w:rsidR="00545B8B" w:rsidRPr="00BF207F" w:rsidRDefault="00545B8B" w:rsidP="00D26CC4">
      <w:pPr>
        <w:pStyle w:val="a7"/>
        <w:rPr>
          <w:sz w:val="22"/>
          <w:szCs w:val="22"/>
        </w:rPr>
      </w:pPr>
      <w:r w:rsidRPr="00BF207F">
        <w:rPr>
          <w:sz w:val="22"/>
          <w:szCs w:val="22"/>
        </w:rPr>
        <w:t xml:space="preserve"> - от 11.05.2018 № 244 «О внесении изменений в постановление администрации муниципального образования - Шиловский муниципальный район Рязанской области от 01.02.2016 № 25 «Об утверждении примерного Положения об оплате труда работников муниципальных дошкольных образовательных организаций муниципального образования – Шиловский муниципальный район Рязанской области».  </w:t>
      </w:r>
    </w:p>
    <w:p w:rsidR="00545B8B" w:rsidRPr="00BF207F" w:rsidRDefault="00545B8B" w:rsidP="00D26CC4">
      <w:pPr>
        <w:spacing w:after="0"/>
        <w:ind w:firstLine="709"/>
        <w:jc w:val="both"/>
        <w:rPr>
          <w:rFonts w:ascii="Times New Roman" w:hAnsi="Times New Roman" w:cs="Times New Roman"/>
        </w:rPr>
      </w:pPr>
      <w:r w:rsidRPr="00BF207F">
        <w:rPr>
          <w:rFonts w:ascii="Times New Roman" w:hAnsi="Times New Roman" w:cs="Times New Roman"/>
        </w:rPr>
        <w:t xml:space="preserve">3. Опубликовать настоящее постановление в Информационном бюллетене муниципального образования - Шиловский муниципальный район Рязанской области и на официальном сайте администрации муниципального образования - Шиловский муниципальный район Рязанской области в информационно-телекоммуникационной сети «Интернет».  </w:t>
      </w:r>
    </w:p>
    <w:p w:rsidR="00545B8B" w:rsidRPr="00BF207F" w:rsidRDefault="00545B8B" w:rsidP="00D26CC4">
      <w:pPr>
        <w:spacing w:after="0"/>
        <w:ind w:firstLine="709"/>
        <w:jc w:val="both"/>
        <w:rPr>
          <w:rFonts w:ascii="Times New Roman" w:hAnsi="Times New Roman" w:cs="Times New Roman"/>
        </w:rPr>
      </w:pPr>
      <w:r w:rsidRPr="00BF207F">
        <w:rPr>
          <w:rFonts w:ascii="Times New Roman" w:hAnsi="Times New Roman" w:cs="Times New Roman"/>
        </w:rPr>
        <w:t>4. Настоящее постановление вступает в силу после его официального опубликования.</w:t>
      </w:r>
    </w:p>
    <w:p w:rsidR="00545B8B" w:rsidRPr="00BF207F" w:rsidRDefault="00545B8B" w:rsidP="00D26CC4">
      <w:pPr>
        <w:spacing w:after="0"/>
        <w:ind w:firstLine="709"/>
        <w:jc w:val="both"/>
        <w:rPr>
          <w:rFonts w:ascii="Times New Roman" w:hAnsi="Times New Roman" w:cs="Times New Roman"/>
        </w:rPr>
      </w:pPr>
      <w:r w:rsidRPr="00BF207F">
        <w:rPr>
          <w:rFonts w:ascii="Times New Roman" w:hAnsi="Times New Roman" w:cs="Times New Roman"/>
        </w:rPr>
        <w:lastRenderedPageBreak/>
        <w:t xml:space="preserve">5. </w:t>
      </w:r>
      <w:proofErr w:type="gramStart"/>
      <w:r w:rsidRPr="00BF207F">
        <w:rPr>
          <w:rFonts w:ascii="Times New Roman" w:hAnsi="Times New Roman" w:cs="Times New Roman"/>
        </w:rPr>
        <w:t>Контроль за</w:t>
      </w:r>
      <w:proofErr w:type="gramEnd"/>
      <w:r w:rsidRPr="00BF207F">
        <w:rPr>
          <w:rFonts w:ascii="Times New Roman" w:hAnsi="Times New Roman" w:cs="Times New Roman"/>
        </w:rPr>
        <w:t xml:space="preserve"> исполнением настоящего постановления возложить на заместителя главы администрации муниципального образования – Шиловский муниципальный район Рязанской области  Агафонову Л.Н.</w:t>
      </w:r>
    </w:p>
    <w:tbl>
      <w:tblPr>
        <w:tblW w:w="14757" w:type="dxa"/>
        <w:tblLook w:val="04A0" w:firstRow="1" w:lastRow="0" w:firstColumn="1" w:lastColumn="0" w:noHBand="0" w:noVBand="1"/>
      </w:tblPr>
      <w:tblGrid>
        <w:gridCol w:w="9854"/>
        <w:gridCol w:w="4903"/>
      </w:tblGrid>
      <w:tr w:rsidR="0089605E" w:rsidRPr="00BF207F" w:rsidTr="0089605E">
        <w:tc>
          <w:tcPr>
            <w:tcW w:w="9854" w:type="dxa"/>
          </w:tcPr>
          <w:p w:rsidR="0089605E" w:rsidRDefault="0089605E" w:rsidP="00D26CC4">
            <w:pPr>
              <w:spacing w:after="0"/>
              <w:rPr>
                <w:rFonts w:ascii="Times New Roman" w:hAnsi="Times New Roman" w:cs="Times New Roman"/>
                <w:lang w:val="az-Cyrl-AZ"/>
              </w:rPr>
            </w:pPr>
          </w:p>
          <w:p w:rsidR="0089605E" w:rsidRDefault="0089605E" w:rsidP="00D26CC4">
            <w:pPr>
              <w:spacing w:after="0"/>
            </w:pPr>
            <w:r w:rsidRPr="00BF1186">
              <w:rPr>
                <w:rFonts w:ascii="Times New Roman" w:hAnsi="Times New Roman" w:cs="Times New Roman"/>
                <w:lang w:val="az-Cyrl-AZ"/>
              </w:rPr>
              <w:t xml:space="preserve">Глава администрации                                                                                                                                                                        муниципального образования –                                                                                                                              Шиловский муниципальный район                                                                                                                                             Рязанской области                                                                   </w:t>
            </w:r>
            <w:r w:rsidRPr="00BF1186">
              <w:rPr>
                <w:rFonts w:ascii="Times New Roman" w:hAnsi="Times New Roman" w:cs="Times New Roman"/>
              </w:rPr>
              <w:t xml:space="preserve">       </w:t>
            </w:r>
            <w:r w:rsidRPr="00BF1186">
              <w:rPr>
                <w:rFonts w:ascii="Times New Roman" w:hAnsi="Times New Roman" w:cs="Times New Roman"/>
                <w:lang w:val="az-Cyrl-AZ"/>
              </w:rPr>
              <w:t xml:space="preserve">            </w:t>
            </w:r>
            <w:r>
              <w:rPr>
                <w:rFonts w:ascii="Times New Roman" w:hAnsi="Times New Roman" w:cs="Times New Roman"/>
                <w:lang w:val="az-Cyrl-AZ"/>
              </w:rPr>
              <w:t xml:space="preserve">                      </w:t>
            </w:r>
            <w:r w:rsidR="00D26CC4">
              <w:rPr>
                <w:rFonts w:ascii="Times New Roman" w:hAnsi="Times New Roman" w:cs="Times New Roman"/>
                <w:lang w:val="az-Cyrl-AZ"/>
              </w:rPr>
              <w:t xml:space="preserve">      </w:t>
            </w:r>
            <w:r>
              <w:rPr>
                <w:rFonts w:ascii="Times New Roman" w:hAnsi="Times New Roman" w:cs="Times New Roman"/>
                <w:lang w:val="az-Cyrl-AZ"/>
              </w:rPr>
              <w:t xml:space="preserve">  </w:t>
            </w:r>
            <w:r w:rsidRPr="00BF1186">
              <w:rPr>
                <w:rFonts w:ascii="Times New Roman" w:hAnsi="Times New Roman" w:cs="Times New Roman"/>
                <w:lang w:val="az-Cyrl-AZ"/>
              </w:rPr>
              <w:t>В.В. Луканцов</w:t>
            </w:r>
          </w:p>
        </w:tc>
        <w:tc>
          <w:tcPr>
            <w:tcW w:w="4903" w:type="dxa"/>
          </w:tcPr>
          <w:p w:rsidR="0089605E" w:rsidRDefault="0089605E" w:rsidP="00D26CC4">
            <w:pPr>
              <w:spacing w:after="0"/>
            </w:pPr>
          </w:p>
        </w:tc>
      </w:tr>
    </w:tbl>
    <w:p w:rsidR="00964193" w:rsidRDefault="00964193" w:rsidP="00545B8B">
      <w:pPr>
        <w:pStyle w:val="ConsPlusNormal"/>
        <w:widowControl/>
        <w:tabs>
          <w:tab w:val="left" w:pos="6237"/>
        </w:tabs>
        <w:ind w:firstLine="5103"/>
        <w:jc w:val="both"/>
        <w:rPr>
          <w:rFonts w:ascii="Times New Roman" w:hAnsi="Times New Roman" w:cs="Times New Roman"/>
          <w:szCs w:val="22"/>
        </w:rPr>
      </w:pPr>
    </w:p>
    <w:p w:rsidR="00964193" w:rsidRDefault="00964193" w:rsidP="00545B8B">
      <w:pPr>
        <w:pStyle w:val="ConsPlusNormal"/>
        <w:widowControl/>
        <w:tabs>
          <w:tab w:val="left" w:pos="6237"/>
        </w:tabs>
        <w:ind w:firstLine="5103"/>
        <w:jc w:val="both"/>
        <w:rPr>
          <w:rFonts w:ascii="Times New Roman" w:hAnsi="Times New Roman" w:cs="Times New Roman"/>
          <w:szCs w:val="22"/>
        </w:rPr>
      </w:pPr>
    </w:p>
    <w:p w:rsidR="00964193" w:rsidRDefault="00964193" w:rsidP="00545B8B">
      <w:pPr>
        <w:pStyle w:val="ConsPlusNormal"/>
        <w:widowControl/>
        <w:tabs>
          <w:tab w:val="left" w:pos="6237"/>
        </w:tabs>
        <w:ind w:firstLine="5103"/>
        <w:jc w:val="both"/>
        <w:rPr>
          <w:rFonts w:ascii="Times New Roman" w:hAnsi="Times New Roman" w:cs="Times New Roman"/>
          <w:szCs w:val="22"/>
        </w:rPr>
      </w:pPr>
    </w:p>
    <w:p w:rsidR="00545B8B" w:rsidRPr="00BF207F" w:rsidRDefault="00545B8B" w:rsidP="00545B8B">
      <w:pPr>
        <w:pStyle w:val="ConsPlusNormal"/>
        <w:widowControl/>
        <w:tabs>
          <w:tab w:val="left" w:pos="6237"/>
        </w:tabs>
        <w:ind w:firstLine="5103"/>
        <w:jc w:val="both"/>
        <w:rPr>
          <w:rFonts w:ascii="Times New Roman" w:hAnsi="Times New Roman" w:cs="Times New Roman"/>
          <w:szCs w:val="22"/>
        </w:rPr>
      </w:pPr>
      <w:r w:rsidRPr="00BF207F">
        <w:rPr>
          <w:rFonts w:ascii="Times New Roman" w:hAnsi="Times New Roman" w:cs="Times New Roman"/>
          <w:szCs w:val="22"/>
        </w:rPr>
        <w:t xml:space="preserve">Приложение </w:t>
      </w:r>
    </w:p>
    <w:p w:rsidR="00545B8B" w:rsidRPr="00BF207F" w:rsidRDefault="00545B8B" w:rsidP="00545B8B">
      <w:pPr>
        <w:pStyle w:val="ConsPlusNormal"/>
        <w:widowControl/>
        <w:tabs>
          <w:tab w:val="left" w:pos="6237"/>
        </w:tabs>
        <w:ind w:firstLine="5103"/>
        <w:jc w:val="both"/>
        <w:rPr>
          <w:rFonts w:ascii="Times New Roman" w:hAnsi="Times New Roman" w:cs="Times New Roman"/>
          <w:szCs w:val="22"/>
        </w:rPr>
      </w:pPr>
      <w:r w:rsidRPr="00BF207F">
        <w:rPr>
          <w:rFonts w:ascii="Times New Roman" w:hAnsi="Times New Roman" w:cs="Times New Roman"/>
          <w:szCs w:val="22"/>
        </w:rPr>
        <w:t xml:space="preserve">к постановлению администрации </w:t>
      </w:r>
    </w:p>
    <w:p w:rsidR="00545B8B" w:rsidRPr="00BF207F" w:rsidRDefault="00545B8B" w:rsidP="00545B8B">
      <w:pPr>
        <w:pStyle w:val="ConsPlusNormal"/>
        <w:widowControl/>
        <w:tabs>
          <w:tab w:val="left" w:pos="6237"/>
        </w:tabs>
        <w:ind w:firstLine="5103"/>
        <w:jc w:val="both"/>
        <w:rPr>
          <w:rFonts w:ascii="Times New Roman" w:hAnsi="Times New Roman" w:cs="Times New Roman"/>
          <w:szCs w:val="22"/>
        </w:rPr>
      </w:pPr>
      <w:r w:rsidRPr="00BF207F">
        <w:rPr>
          <w:rFonts w:ascii="Times New Roman" w:hAnsi="Times New Roman" w:cs="Times New Roman"/>
          <w:szCs w:val="22"/>
        </w:rPr>
        <w:t xml:space="preserve">Шиловского муниципального района  </w:t>
      </w:r>
    </w:p>
    <w:p w:rsidR="00545B8B" w:rsidRPr="00BF207F" w:rsidRDefault="00545B8B" w:rsidP="00545B8B">
      <w:pPr>
        <w:pStyle w:val="ConsPlusNormal"/>
        <w:widowControl/>
        <w:ind w:firstLine="5103"/>
        <w:jc w:val="both"/>
        <w:rPr>
          <w:rFonts w:ascii="Times New Roman" w:hAnsi="Times New Roman" w:cs="Times New Roman"/>
          <w:szCs w:val="22"/>
        </w:rPr>
      </w:pPr>
      <w:r w:rsidRPr="00BF207F">
        <w:rPr>
          <w:rFonts w:ascii="Times New Roman" w:hAnsi="Times New Roman" w:cs="Times New Roman"/>
          <w:szCs w:val="22"/>
        </w:rPr>
        <w:t xml:space="preserve">Рязанской области      </w:t>
      </w:r>
    </w:p>
    <w:p w:rsidR="00545B8B" w:rsidRPr="00BF207F" w:rsidRDefault="00545B8B" w:rsidP="00545B8B">
      <w:pPr>
        <w:pStyle w:val="ConsPlusNormal"/>
        <w:widowControl/>
        <w:ind w:firstLine="5103"/>
        <w:jc w:val="both"/>
        <w:rPr>
          <w:rFonts w:ascii="Times New Roman" w:hAnsi="Times New Roman" w:cs="Times New Roman"/>
          <w:szCs w:val="22"/>
        </w:rPr>
      </w:pPr>
      <w:r w:rsidRPr="00BF207F">
        <w:rPr>
          <w:rFonts w:ascii="Times New Roman" w:hAnsi="Times New Roman" w:cs="Times New Roman"/>
          <w:szCs w:val="22"/>
        </w:rPr>
        <w:t>от 29.10.2021 № 507</w:t>
      </w:r>
    </w:p>
    <w:p w:rsidR="00545B8B" w:rsidRPr="00BF207F" w:rsidRDefault="00545B8B" w:rsidP="00545B8B">
      <w:pPr>
        <w:pStyle w:val="ConsPlusNormal"/>
        <w:widowControl/>
        <w:jc w:val="both"/>
        <w:rPr>
          <w:rFonts w:ascii="Times New Roman" w:hAnsi="Times New Roman" w:cs="Times New Roman"/>
          <w:szCs w:val="22"/>
        </w:rPr>
      </w:pPr>
      <w:r w:rsidRPr="00BF207F">
        <w:rPr>
          <w:rFonts w:ascii="Times New Roman" w:hAnsi="Times New Roman" w:cs="Times New Roman"/>
          <w:szCs w:val="22"/>
        </w:rPr>
        <w:t xml:space="preserve">           </w:t>
      </w:r>
    </w:p>
    <w:p w:rsidR="00545B8B" w:rsidRPr="00BF207F" w:rsidRDefault="00545B8B" w:rsidP="00545B8B">
      <w:pPr>
        <w:pStyle w:val="ConsPlusNormal"/>
        <w:widowControl/>
        <w:jc w:val="both"/>
        <w:rPr>
          <w:rFonts w:ascii="Times New Roman" w:hAnsi="Times New Roman" w:cs="Times New Roman"/>
          <w:szCs w:val="22"/>
        </w:rPr>
      </w:pPr>
      <w:r w:rsidRPr="00BF207F">
        <w:rPr>
          <w:rFonts w:ascii="Times New Roman" w:hAnsi="Times New Roman" w:cs="Times New Roman"/>
          <w:szCs w:val="22"/>
        </w:rPr>
        <w:t xml:space="preserve">        </w:t>
      </w:r>
    </w:p>
    <w:p w:rsidR="00545B8B" w:rsidRPr="00BF207F" w:rsidRDefault="00545B8B" w:rsidP="00545B8B">
      <w:pPr>
        <w:pStyle w:val="ConsPlusTitle"/>
        <w:widowControl/>
        <w:jc w:val="center"/>
        <w:rPr>
          <w:rFonts w:ascii="Times New Roman" w:hAnsi="Times New Roman" w:cs="Times New Roman"/>
          <w:szCs w:val="22"/>
        </w:rPr>
      </w:pPr>
      <w:r w:rsidRPr="00BF207F">
        <w:rPr>
          <w:rFonts w:ascii="Times New Roman" w:hAnsi="Times New Roman" w:cs="Times New Roman"/>
          <w:szCs w:val="22"/>
        </w:rPr>
        <w:t xml:space="preserve">Примерное положение </w:t>
      </w:r>
    </w:p>
    <w:p w:rsidR="00545B8B" w:rsidRPr="00BF207F" w:rsidRDefault="00545B8B" w:rsidP="00545B8B">
      <w:pPr>
        <w:pStyle w:val="ConsPlusTitle"/>
        <w:widowControl/>
        <w:jc w:val="center"/>
        <w:rPr>
          <w:rFonts w:ascii="Times New Roman" w:hAnsi="Times New Roman" w:cs="Times New Roman"/>
          <w:szCs w:val="22"/>
        </w:rPr>
      </w:pPr>
      <w:r w:rsidRPr="00BF207F">
        <w:rPr>
          <w:rFonts w:ascii="Times New Roman" w:hAnsi="Times New Roman" w:cs="Times New Roman"/>
          <w:szCs w:val="22"/>
        </w:rPr>
        <w:t xml:space="preserve">о системе </w:t>
      </w:r>
      <w:proofErr w:type="gramStart"/>
      <w:r w:rsidRPr="00BF207F">
        <w:rPr>
          <w:rFonts w:ascii="Times New Roman" w:hAnsi="Times New Roman" w:cs="Times New Roman"/>
          <w:szCs w:val="22"/>
        </w:rPr>
        <w:t>оплаты труда работников муниципальных бюджетных дошкольных образовательных организаций Шиловского муниципального района Рязанской области</w:t>
      </w:r>
      <w:proofErr w:type="gramEnd"/>
    </w:p>
    <w:p w:rsidR="00545B8B" w:rsidRPr="00BF207F" w:rsidRDefault="00545B8B">
      <w:pPr>
        <w:pStyle w:val="ConsPlusNormal"/>
        <w:widowControl/>
        <w:jc w:val="center"/>
        <w:rPr>
          <w:rFonts w:ascii="Times New Roman" w:hAnsi="Times New Roman" w:cs="Times New Roman"/>
          <w:b/>
          <w:szCs w:val="22"/>
        </w:rPr>
      </w:pPr>
    </w:p>
    <w:p w:rsidR="00545B8B" w:rsidRPr="00BF207F" w:rsidRDefault="00545B8B">
      <w:pPr>
        <w:pStyle w:val="ConsPlusNormal"/>
        <w:widowControl/>
        <w:jc w:val="center"/>
        <w:outlineLvl w:val="1"/>
        <w:rPr>
          <w:rFonts w:ascii="Times New Roman" w:hAnsi="Times New Roman" w:cs="Times New Roman"/>
          <w:b/>
          <w:szCs w:val="22"/>
        </w:rPr>
      </w:pPr>
      <w:r w:rsidRPr="00BF207F">
        <w:rPr>
          <w:rFonts w:ascii="Times New Roman" w:hAnsi="Times New Roman" w:cs="Times New Roman"/>
          <w:b/>
          <w:szCs w:val="22"/>
        </w:rPr>
        <w:t xml:space="preserve">Раздел </w:t>
      </w:r>
      <w:r w:rsidRPr="00BF207F">
        <w:rPr>
          <w:rFonts w:ascii="Times New Roman" w:hAnsi="Times New Roman" w:cs="Times New Roman"/>
          <w:b/>
          <w:szCs w:val="22"/>
          <w:lang w:val="en-US"/>
        </w:rPr>
        <w:t>I</w:t>
      </w:r>
      <w:r w:rsidRPr="00BF207F">
        <w:rPr>
          <w:rFonts w:ascii="Times New Roman" w:hAnsi="Times New Roman" w:cs="Times New Roman"/>
          <w:b/>
          <w:szCs w:val="22"/>
        </w:rPr>
        <w:t>. Общие положения</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xml:space="preserve">1. </w:t>
      </w:r>
      <w:proofErr w:type="gramStart"/>
      <w:r w:rsidRPr="00BF207F">
        <w:rPr>
          <w:rFonts w:ascii="Times New Roman" w:hAnsi="Times New Roman" w:cs="Times New Roman"/>
          <w:szCs w:val="22"/>
        </w:rPr>
        <w:t>Настоящее Примерное положение о системе оплаты труда работников муниципальных бюджетных дошкольных образовательных организаций, реализующих общеобразовательную программу дошкольного образования муниципальном образовании – Шиловский муниципальный район Рязанской области (далее – Примерное положение), определяет порядок формирования системы оплаты труда работников образовательных организаций, реализующих образовательную программу дошкольного образования в муниципальном образовании – Шиловский муниципальный район Рязанской области (далее - организации).</w:t>
      </w:r>
      <w:proofErr w:type="gramEnd"/>
    </w:p>
    <w:p w:rsidR="00545B8B" w:rsidRPr="00BF207F" w:rsidRDefault="00545B8B" w:rsidP="00545B8B">
      <w:pPr>
        <w:ind w:firstLine="709"/>
        <w:contextualSpacing/>
        <w:jc w:val="both"/>
        <w:rPr>
          <w:rFonts w:ascii="Times New Roman" w:hAnsi="Times New Roman" w:cs="Times New Roman"/>
        </w:rPr>
      </w:pPr>
      <w:r w:rsidRPr="00BF207F">
        <w:rPr>
          <w:rFonts w:ascii="Times New Roman" w:hAnsi="Times New Roman" w:cs="Times New Roman"/>
        </w:rPr>
        <w:t>2.Настоящее Примерное положение разработано в соответствии с действующим законодательством Российской Федерации и Рязанской области на основе правовых актов:</w:t>
      </w:r>
    </w:p>
    <w:p w:rsidR="00545B8B" w:rsidRPr="00BF207F" w:rsidRDefault="00545B8B" w:rsidP="00545B8B">
      <w:pPr>
        <w:ind w:firstLine="709"/>
        <w:contextualSpacing/>
        <w:jc w:val="both"/>
        <w:rPr>
          <w:rFonts w:ascii="Times New Roman" w:hAnsi="Times New Roman" w:cs="Times New Roman"/>
        </w:rPr>
      </w:pPr>
      <w:r w:rsidRPr="00BF207F">
        <w:rPr>
          <w:rFonts w:ascii="Times New Roman" w:hAnsi="Times New Roman" w:cs="Times New Roman"/>
        </w:rPr>
        <w:t xml:space="preserve">- </w:t>
      </w:r>
      <w:hyperlink r:id="rId35" w:history="1">
        <w:r w:rsidRPr="00BF207F">
          <w:rPr>
            <w:rFonts w:ascii="Times New Roman" w:hAnsi="Times New Roman" w:cs="Times New Roman"/>
          </w:rPr>
          <w:t xml:space="preserve">Трудового </w:t>
        </w:r>
        <w:proofErr w:type="gramStart"/>
        <w:r w:rsidRPr="00BF207F">
          <w:rPr>
            <w:rFonts w:ascii="Times New Roman" w:hAnsi="Times New Roman" w:cs="Times New Roman"/>
          </w:rPr>
          <w:t>кодекс</w:t>
        </w:r>
        <w:proofErr w:type="gramEnd"/>
      </w:hyperlink>
      <w:r w:rsidRPr="00BF207F">
        <w:rPr>
          <w:rFonts w:ascii="Times New Roman" w:hAnsi="Times New Roman" w:cs="Times New Roman"/>
        </w:rPr>
        <w:t>а Российской Федерации;</w:t>
      </w:r>
    </w:p>
    <w:p w:rsidR="00545B8B" w:rsidRPr="00BF207F" w:rsidRDefault="00545B8B" w:rsidP="00545B8B">
      <w:pPr>
        <w:ind w:firstLine="709"/>
        <w:contextualSpacing/>
        <w:jc w:val="both"/>
        <w:rPr>
          <w:rFonts w:ascii="Times New Roman" w:hAnsi="Times New Roman" w:cs="Times New Roman"/>
        </w:rPr>
      </w:pPr>
      <w:r w:rsidRPr="00BF207F">
        <w:rPr>
          <w:rFonts w:ascii="Times New Roman" w:hAnsi="Times New Roman" w:cs="Times New Roman"/>
        </w:rPr>
        <w:t>- Федеральным законом от 29.12.2012 № 273-ФЗ «Об образовании в Российской Федерации»;</w:t>
      </w:r>
    </w:p>
    <w:p w:rsidR="00545B8B" w:rsidRPr="00BF207F" w:rsidRDefault="00545B8B" w:rsidP="00545B8B">
      <w:pPr>
        <w:ind w:firstLine="709"/>
        <w:contextualSpacing/>
        <w:jc w:val="both"/>
        <w:rPr>
          <w:rFonts w:ascii="Times New Roman" w:hAnsi="Times New Roman" w:cs="Times New Roman"/>
        </w:rPr>
      </w:pPr>
      <w:r w:rsidRPr="00BF207F">
        <w:rPr>
          <w:rFonts w:ascii="Times New Roman" w:hAnsi="Times New Roman" w:cs="Times New Roman"/>
        </w:rPr>
        <w:t>- Единых рекомендаций по установлению на федеральном, региональном и местном уровнях систем оплаты труда работников организаций, финансируемых из соответствующих бюджетов.</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xml:space="preserve">3.Формирование </w:t>
      </w:r>
      <w:proofErr w:type="gramStart"/>
      <w:r w:rsidRPr="00BF207F">
        <w:rPr>
          <w:rFonts w:ascii="Times New Roman" w:hAnsi="Times New Roman" w:cs="Times New Roman"/>
          <w:szCs w:val="22"/>
        </w:rPr>
        <w:t>системы оплаты труда работников организаций</w:t>
      </w:r>
      <w:proofErr w:type="gramEnd"/>
      <w:r w:rsidRPr="00BF207F">
        <w:rPr>
          <w:rFonts w:ascii="Times New Roman" w:hAnsi="Times New Roman" w:cs="Times New Roman"/>
          <w:szCs w:val="22"/>
        </w:rPr>
        <w:t xml:space="preserve"> осуществляется с учетом:</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Единого тарифно-квалификационного справочника работ и профессий рабочих;</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Единого квалификационного справочника должностей руководителей, специалистов и служащих;</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соблюдения государственных гарантий по оплате труда;</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порядка аттестации работников учреждений, установленного в соответствии с законодательством;</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установления зависимости величины заработной платы от сложности выполняемых работ, уровня образования и стажа работы по профессии, специфики работы;</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использования системы поощрений за высокие результаты и качество выполнения работы, основанной на применении стимулирующих надбавок и премировании, с целью повышения эффективности использования бюджетных средств, направляемых на оплату труда;</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учета мнения выборного профсоюзного органа работников организации.</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xml:space="preserve">4. Месячная заработная плата работника организации, полностью отработавшего за этот период норму рабочего времени и выполнившего норму труда (трудовые обязанности), не может быть ниже </w:t>
      </w:r>
      <w:hyperlink r:id="rId36" w:history="1">
        <w:r w:rsidRPr="00BF207F">
          <w:rPr>
            <w:rFonts w:ascii="Times New Roman" w:hAnsi="Times New Roman" w:cs="Times New Roman"/>
            <w:szCs w:val="22"/>
          </w:rPr>
          <w:t xml:space="preserve">минимального </w:t>
        </w:r>
        <w:proofErr w:type="gramStart"/>
        <w:r w:rsidRPr="00BF207F">
          <w:rPr>
            <w:rFonts w:ascii="Times New Roman" w:hAnsi="Times New Roman" w:cs="Times New Roman"/>
            <w:szCs w:val="22"/>
          </w:rPr>
          <w:t>размера оплаты труда</w:t>
        </w:r>
        <w:proofErr w:type="gramEnd"/>
      </w:hyperlink>
      <w:r w:rsidRPr="00BF207F">
        <w:rPr>
          <w:rFonts w:ascii="Times New Roman" w:hAnsi="Times New Roman" w:cs="Times New Roman"/>
          <w:szCs w:val="22"/>
        </w:rPr>
        <w:t>, установленного законодательством Российской Федерации и размера минимальной заработной платы, установленного региональным</w:t>
      </w:r>
      <w:r w:rsidRPr="00BF207F">
        <w:rPr>
          <w:rFonts w:ascii="Times New Roman" w:hAnsi="Times New Roman" w:cs="Times New Roman"/>
          <w:b/>
          <w:szCs w:val="22"/>
        </w:rPr>
        <w:t xml:space="preserve"> </w:t>
      </w:r>
      <w:r w:rsidRPr="00BF207F">
        <w:rPr>
          <w:rFonts w:ascii="Times New Roman" w:hAnsi="Times New Roman" w:cs="Times New Roman"/>
          <w:szCs w:val="22"/>
        </w:rPr>
        <w:t>соглашением о минимальной заработной плате в Рязанской области.</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lastRenderedPageBreak/>
        <w:t>5. Оплата труда работников организаций,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6. Определение размеров заработной платы по основной должности, а также по должности, занимаемой в порядке совместительства, производится отдельно по каждой из должностей.</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7. При работе на условиях неполного рабочего времени оплата труда работника организации производится пропорционально отработанному им времени или в зависимости от выполняемого им объема работы.</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8. Заработная плата работника организации включает в себя должностной оклад (ставку), выплаты по повышающим коэффициентам, компенсационные, стимулирующие и иные выплаты и предельными размерами не ограничивается.</w:t>
      </w:r>
    </w:p>
    <w:p w:rsidR="00545B8B" w:rsidRPr="00BF207F" w:rsidRDefault="00545B8B" w:rsidP="00545B8B">
      <w:pPr>
        <w:pStyle w:val="ConsPlusNormal"/>
        <w:widowControl/>
        <w:ind w:firstLine="709"/>
        <w:contextualSpacing/>
        <w:jc w:val="center"/>
        <w:outlineLvl w:val="1"/>
        <w:rPr>
          <w:rFonts w:ascii="Times New Roman" w:hAnsi="Times New Roman" w:cs="Times New Roman"/>
          <w:b/>
          <w:szCs w:val="22"/>
        </w:rPr>
      </w:pPr>
      <w:r w:rsidRPr="00BF207F">
        <w:rPr>
          <w:rFonts w:ascii="Times New Roman" w:hAnsi="Times New Roman" w:cs="Times New Roman"/>
          <w:b/>
          <w:szCs w:val="22"/>
        </w:rPr>
        <w:t xml:space="preserve">Раздел </w:t>
      </w:r>
      <w:r w:rsidRPr="00BF207F">
        <w:rPr>
          <w:rFonts w:ascii="Times New Roman" w:hAnsi="Times New Roman" w:cs="Times New Roman"/>
          <w:b/>
          <w:szCs w:val="22"/>
          <w:lang w:val="en-US"/>
        </w:rPr>
        <w:t>II</w:t>
      </w:r>
      <w:r w:rsidRPr="00BF207F">
        <w:rPr>
          <w:rFonts w:ascii="Times New Roman" w:hAnsi="Times New Roman" w:cs="Times New Roman"/>
          <w:b/>
          <w:szCs w:val="22"/>
        </w:rPr>
        <w:t>. Порядок и условия оплаты труда</w:t>
      </w:r>
    </w:p>
    <w:p w:rsidR="00545B8B" w:rsidRPr="00BF207F" w:rsidRDefault="00545B8B" w:rsidP="00545B8B">
      <w:pPr>
        <w:pStyle w:val="ConsPlusNormal"/>
        <w:widowControl/>
        <w:ind w:firstLine="709"/>
        <w:contextualSpacing/>
        <w:jc w:val="center"/>
        <w:outlineLvl w:val="2"/>
        <w:rPr>
          <w:rFonts w:ascii="Times New Roman" w:hAnsi="Times New Roman" w:cs="Times New Roman"/>
          <w:b/>
          <w:szCs w:val="22"/>
        </w:rPr>
      </w:pPr>
      <w:r w:rsidRPr="00BF207F">
        <w:rPr>
          <w:rFonts w:ascii="Times New Roman" w:hAnsi="Times New Roman" w:cs="Times New Roman"/>
          <w:b/>
          <w:szCs w:val="22"/>
        </w:rPr>
        <w:t xml:space="preserve">Подраздел </w:t>
      </w:r>
      <w:r w:rsidRPr="00BF207F">
        <w:rPr>
          <w:rFonts w:ascii="Times New Roman" w:hAnsi="Times New Roman" w:cs="Times New Roman"/>
          <w:b/>
          <w:szCs w:val="22"/>
          <w:lang w:val="en-US"/>
        </w:rPr>
        <w:t>I</w:t>
      </w:r>
      <w:r w:rsidRPr="00BF207F">
        <w:rPr>
          <w:rFonts w:ascii="Times New Roman" w:hAnsi="Times New Roman" w:cs="Times New Roman"/>
          <w:b/>
          <w:szCs w:val="22"/>
        </w:rPr>
        <w:t>. Основные условия оплаты труда</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xml:space="preserve">9. Примерное положение включает в себя </w:t>
      </w:r>
      <w:proofErr w:type="gramStart"/>
      <w:r w:rsidRPr="00BF207F">
        <w:rPr>
          <w:rFonts w:ascii="Times New Roman" w:hAnsi="Times New Roman" w:cs="Times New Roman"/>
          <w:szCs w:val="22"/>
        </w:rPr>
        <w:t>рекомендуемые</w:t>
      </w:r>
      <w:proofErr w:type="gramEnd"/>
      <w:r w:rsidRPr="00BF207F">
        <w:rPr>
          <w:rFonts w:ascii="Times New Roman" w:hAnsi="Times New Roman" w:cs="Times New Roman"/>
          <w:szCs w:val="22"/>
        </w:rPr>
        <w:t>:</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минимальные размеры должностных окладов (ставок) (далее - должностные оклады) работников учреждений по профессиональным квалификационным группам (далее - ПКГ);</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минимальные размеры повышающих коэффициентов к минимальным размерам должностных окладов;</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перечень, условия и размеры выплат компенсационного характера работников учреждений в соответствии с рекомендуемым перечнем видов выплат компенсационного характера;</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перечень</w:t>
      </w:r>
      <w:r w:rsidRPr="00BF207F">
        <w:rPr>
          <w:rFonts w:ascii="Times New Roman" w:hAnsi="Times New Roman" w:cs="Times New Roman"/>
          <w:b/>
          <w:szCs w:val="22"/>
        </w:rPr>
        <w:t xml:space="preserve"> </w:t>
      </w:r>
      <w:r w:rsidRPr="00BF207F">
        <w:rPr>
          <w:rFonts w:ascii="Times New Roman" w:hAnsi="Times New Roman" w:cs="Times New Roman"/>
          <w:szCs w:val="22"/>
        </w:rPr>
        <w:t>выплат стимулирующего характера в соответствии с перечнем видов выплат стимулирующего характера за счет всех источников финансирования и критерии их установления;</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условия оплаты труда руководителей учреждения, заместителей руководителя организации;</w:t>
      </w:r>
    </w:p>
    <w:p w:rsidR="00545B8B" w:rsidRPr="00BF207F" w:rsidRDefault="00545B8B" w:rsidP="00545B8B">
      <w:pPr>
        <w:pStyle w:val="ConsPlusNormal"/>
        <w:widowControl/>
        <w:ind w:firstLine="709"/>
        <w:contextualSpacing/>
        <w:jc w:val="both"/>
        <w:rPr>
          <w:rFonts w:ascii="Times New Roman" w:hAnsi="Times New Roman" w:cs="Times New Roman"/>
          <w:b/>
          <w:szCs w:val="22"/>
        </w:rPr>
      </w:pPr>
      <w:r w:rsidRPr="00BF207F">
        <w:rPr>
          <w:rFonts w:ascii="Times New Roman" w:hAnsi="Times New Roman" w:cs="Times New Roman"/>
          <w:b/>
          <w:szCs w:val="22"/>
        </w:rPr>
        <w:t xml:space="preserve">- </w:t>
      </w:r>
      <w:r w:rsidRPr="00BF207F">
        <w:rPr>
          <w:rFonts w:ascii="Times New Roman" w:hAnsi="Times New Roman" w:cs="Times New Roman"/>
          <w:szCs w:val="22"/>
        </w:rPr>
        <w:t>порядок расчета средней заработной платы работников основного персонала организации</w:t>
      </w:r>
      <w:r w:rsidRPr="00BF207F">
        <w:rPr>
          <w:rFonts w:ascii="Times New Roman" w:hAnsi="Times New Roman" w:cs="Times New Roman"/>
          <w:b/>
          <w:szCs w:val="22"/>
        </w:rPr>
        <w:t>;</w:t>
      </w:r>
    </w:p>
    <w:p w:rsidR="00545B8B" w:rsidRPr="00BF207F" w:rsidRDefault="00545B8B" w:rsidP="00545B8B">
      <w:pPr>
        <w:pStyle w:val="ConsPlusNormal"/>
        <w:widowControl/>
        <w:ind w:firstLine="709"/>
        <w:contextualSpacing/>
        <w:jc w:val="both"/>
        <w:rPr>
          <w:rFonts w:ascii="Times New Roman" w:hAnsi="Times New Roman" w:cs="Times New Roman"/>
          <w:b/>
          <w:szCs w:val="22"/>
        </w:rPr>
      </w:pPr>
      <w:r w:rsidRPr="00BF207F">
        <w:rPr>
          <w:rFonts w:ascii="Times New Roman" w:hAnsi="Times New Roman" w:cs="Times New Roman"/>
          <w:szCs w:val="22"/>
        </w:rPr>
        <w:t>- порядок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r w:rsidRPr="00BF207F">
        <w:rPr>
          <w:rFonts w:ascii="Times New Roman" w:hAnsi="Times New Roman" w:cs="Times New Roman"/>
          <w:b/>
          <w:szCs w:val="22"/>
        </w:rPr>
        <w:t>;</w:t>
      </w:r>
    </w:p>
    <w:p w:rsidR="00545B8B" w:rsidRPr="00BF207F" w:rsidRDefault="00545B8B" w:rsidP="00545B8B">
      <w:pPr>
        <w:pStyle w:val="ConsPlusNormal"/>
        <w:widowControl/>
        <w:ind w:firstLine="709"/>
        <w:contextualSpacing/>
        <w:jc w:val="both"/>
        <w:rPr>
          <w:rFonts w:ascii="Times New Roman" w:hAnsi="Times New Roman" w:cs="Times New Roman"/>
          <w:b/>
          <w:szCs w:val="22"/>
        </w:rPr>
      </w:pPr>
      <w:r w:rsidRPr="00BF207F">
        <w:rPr>
          <w:rFonts w:ascii="Times New Roman" w:hAnsi="Times New Roman" w:cs="Times New Roman"/>
          <w:szCs w:val="22"/>
        </w:rPr>
        <w:t>- порядок определения уровня образования</w:t>
      </w:r>
      <w:r w:rsidRPr="00BF207F">
        <w:rPr>
          <w:rFonts w:ascii="Times New Roman" w:hAnsi="Times New Roman" w:cs="Times New Roman"/>
          <w:b/>
          <w:szCs w:val="22"/>
        </w:rPr>
        <w:t>.</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xml:space="preserve">10. Фонд оплаты труда работников организации формируется на очередной финансовый  год исходя из утвержденных объемов ассигнований (с учетом средств от приносящей доход деятельности, направленных учреждением на оплату труда работников). Предельная доля расходов на оплату административно-управленческого и вспомогательного персонала в  фонде оплаты труда организаций устанавливается в объеме не более 40 процентов. </w:t>
      </w:r>
    </w:p>
    <w:p w:rsidR="00545B8B" w:rsidRPr="00BF207F" w:rsidRDefault="00545B8B" w:rsidP="00545B8B">
      <w:pPr>
        <w:pStyle w:val="ConsPlusNormal"/>
        <w:widowControl/>
        <w:ind w:firstLine="709"/>
        <w:contextualSpacing/>
        <w:jc w:val="both"/>
        <w:rPr>
          <w:rFonts w:ascii="Times New Roman" w:hAnsi="Times New Roman" w:cs="Times New Roman"/>
          <w:szCs w:val="22"/>
        </w:rPr>
      </w:pPr>
      <w:proofErr w:type="gramStart"/>
      <w:r w:rsidRPr="00BF207F">
        <w:rPr>
          <w:rFonts w:ascii="Times New Roman" w:hAnsi="Times New Roman" w:cs="Times New Roman"/>
          <w:szCs w:val="22"/>
        </w:rPr>
        <w:t>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установления окладов (должностных окладов), ставок заработной платы работников направлялось не менее 70 процентов фонда оплаты</w:t>
      </w:r>
      <w:proofErr w:type="gramEnd"/>
      <w:r w:rsidRPr="00BF207F">
        <w:rPr>
          <w:rFonts w:ascii="Times New Roman" w:hAnsi="Times New Roman" w:cs="Times New Roman"/>
          <w:szCs w:val="22"/>
        </w:rPr>
        <w:t xml:space="preserve"> труда организации (без учета фонда оплаты труда, предназначенного на выплаты, связанные с работой в сельской местности, а также в организациях, в которых за специфику работы выплаты предусмотрены по двум и более основаниям).</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xml:space="preserve">11. </w:t>
      </w:r>
      <w:proofErr w:type="gramStart"/>
      <w:r w:rsidRPr="00BF207F">
        <w:rPr>
          <w:rFonts w:ascii="Times New Roman" w:hAnsi="Times New Roman" w:cs="Times New Roman"/>
          <w:szCs w:val="22"/>
        </w:rPr>
        <w:t>Размеры должностных окладов работников организаций устанавливаются руководителем организации на основе отнесения должностей к соответствующим ПКГ (в соответствии с требованиями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roofErr w:type="gramEnd"/>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12. Работникам организаций могут устанавливаться повышающие коэффициенты к должностным окладам:</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b/>
          <w:szCs w:val="22"/>
        </w:rPr>
        <w:t xml:space="preserve">- </w:t>
      </w:r>
      <w:r w:rsidRPr="00BF207F">
        <w:rPr>
          <w:rFonts w:ascii="Times New Roman" w:hAnsi="Times New Roman" w:cs="Times New Roman"/>
          <w:szCs w:val="22"/>
        </w:rPr>
        <w:t>повышающий коэффициент по занимаемой должности в зависимости от отнесения должности к квалификационному уровню ПКГ;</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повышающий коэффициент специфики;</w:t>
      </w:r>
    </w:p>
    <w:p w:rsidR="00545B8B" w:rsidRPr="00BF207F" w:rsidRDefault="00545B8B" w:rsidP="00545B8B">
      <w:pPr>
        <w:pStyle w:val="ConsPlusNormal"/>
        <w:widowControl/>
        <w:ind w:firstLine="709"/>
        <w:contextualSpacing/>
        <w:jc w:val="both"/>
        <w:rPr>
          <w:rFonts w:ascii="Times New Roman" w:hAnsi="Times New Roman" w:cs="Times New Roman"/>
          <w:b/>
          <w:szCs w:val="22"/>
        </w:rPr>
      </w:pPr>
      <w:r w:rsidRPr="00BF207F">
        <w:rPr>
          <w:rFonts w:ascii="Times New Roman" w:hAnsi="Times New Roman" w:cs="Times New Roman"/>
          <w:szCs w:val="22"/>
        </w:rPr>
        <w:t>- персональный повышающий коэффициент</w:t>
      </w:r>
      <w:r w:rsidRPr="00BF207F">
        <w:rPr>
          <w:rFonts w:ascii="Times New Roman" w:hAnsi="Times New Roman" w:cs="Times New Roman"/>
          <w:b/>
          <w:szCs w:val="22"/>
        </w:rPr>
        <w:t>.</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xml:space="preserve">Применение повышающих коэффициентов к должностным окладам не </w:t>
      </w:r>
      <w:proofErr w:type="gramStart"/>
      <w:r w:rsidRPr="00BF207F">
        <w:rPr>
          <w:rFonts w:ascii="Times New Roman" w:hAnsi="Times New Roman" w:cs="Times New Roman"/>
          <w:szCs w:val="22"/>
        </w:rPr>
        <w:t>образует</w:t>
      </w:r>
      <w:proofErr w:type="gramEnd"/>
      <w:r w:rsidRPr="00BF207F">
        <w:rPr>
          <w:rFonts w:ascii="Times New Roman" w:hAnsi="Times New Roman" w:cs="Times New Roman"/>
          <w:szCs w:val="22"/>
        </w:rPr>
        <w:t xml:space="preserve"> новые должностные оклады и не учитывается при начислении иных стимулирующих и компенсационных выплат.</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lastRenderedPageBreak/>
        <w:t>Размер выплат по повышающим коэффициентам к должностному окладу определяется путем умножения размера должностного оклада работника организации на величину повышающего коэффициента по соответствующему квалификационному уровню ПКГ.</w:t>
      </w:r>
    </w:p>
    <w:p w:rsidR="00545B8B" w:rsidRPr="00BF207F" w:rsidRDefault="00545B8B" w:rsidP="00545B8B">
      <w:pPr>
        <w:pStyle w:val="ConsPlusNormal"/>
        <w:widowControl/>
        <w:ind w:firstLine="709"/>
        <w:contextualSpacing/>
        <w:jc w:val="both"/>
        <w:rPr>
          <w:rFonts w:ascii="Times New Roman" w:hAnsi="Times New Roman" w:cs="Times New Roman"/>
          <w:szCs w:val="22"/>
        </w:rPr>
      </w:pPr>
      <w:proofErr w:type="gramStart"/>
      <w:r w:rsidRPr="00BF207F">
        <w:rPr>
          <w:rFonts w:ascii="Times New Roman" w:hAnsi="Times New Roman" w:cs="Times New Roman"/>
          <w:szCs w:val="22"/>
        </w:rPr>
        <w:t>Размер оплаты труда</w:t>
      </w:r>
      <w:proofErr w:type="gramEnd"/>
      <w:r w:rsidRPr="00BF207F">
        <w:rPr>
          <w:rFonts w:ascii="Times New Roman" w:hAnsi="Times New Roman" w:cs="Times New Roman"/>
          <w:szCs w:val="22"/>
        </w:rPr>
        <w:t xml:space="preserve"> работников организаций определяется путем суммирования должностного оклада, выплат по повышающим коэффициентам, выплат компенсационного и стимулирующего характера, устанавливаемых работнику организации.</w:t>
      </w:r>
    </w:p>
    <w:p w:rsidR="00545B8B" w:rsidRPr="00BF207F" w:rsidRDefault="00545B8B" w:rsidP="00545B8B">
      <w:pPr>
        <w:ind w:firstLine="709"/>
        <w:contextualSpacing/>
        <w:jc w:val="both"/>
        <w:rPr>
          <w:rFonts w:ascii="Times New Roman" w:hAnsi="Times New Roman" w:cs="Times New Roman"/>
        </w:rPr>
      </w:pPr>
      <w:r w:rsidRPr="00BF207F">
        <w:rPr>
          <w:rFonts w:ascii="Times New Roman" w:hAnsi="Times New Roman" w:cs="Times New Roman"/>
        </w:rPr>
        <w:t xml:space="preserve">13. Повышающий коэффициент по занимаемой должности устанавливается в соответствии с </w:t>
      </w:r>
      <w:hyperlink w:anchor="sub_1001" w:history="1">
        <w:r w:rsidRPr="00BF207F">
          <w:rPr>
            <w:rFonts w:ascii="Times New Roman" w:hAnsi="Times New Roman" w:cs="Times New Roman"/>
          </w:rPr>
          <w:t>приложениями 1</w:t>
        </w:r>
      </w:hyperlink>
      <w:r w:rsidRPr="00BF207F">
        <w:rPr>
          <w:rFonts w:ascii="Times New Roman" w:hAnsi="Times New Roman" w:cs="Times New Roman"/>
        </w:rPr>
        <w:t>-5 к настоящему Примерному положению.</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14. Повышающий коэффициент специфики.</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Повышающий коэффициент специфики - величина повышения, применяемая к должностному окладу обеспечивающая оплату труда в повышенном размере работникам в отдельных организациях.</w:t>
      </w:r>
    </w:p>
    <w:p w:rsidR="00545B8B" w:rsidRPr="00BF207F" w:rsidRDefault="00545B8B" w:rsidP="00545B8B">
      <w:pPr>
        <w:ind w:firstLine="709"/>
        <w:contextualSpacing/>
        <w:jc w:val="both"/>
        <w:rPr>
          <w:rFonts w:ascii="Times New Roman" w:hAnsi="Times New Roman" w:cs="Times New Roman"/>
        </w:rPr>
      </w:pPr>
      <w:r w:rsidRPr="00BF207F">
        <w:rPr>
          <w:rFonts w:ascii="Times New Roman" w:hAnsi="Times New Roman" w:cs="Times New Roman"/>
        </w:rPr>
        <w:t>Повышающий коэффициент специфики устанавливается в соответствии с таблицей 1:</w:t>
      </w:r>
    </w:p>
    <w:p w:rsidR="00545B8B" w:rsidRPr="00BF207F" w:rsidRDefault="00545B8B" w:rsidP="00545B8B">
      <w:pPr>
        <w:ind w:firstLine="709"/>
        <w:contextualSpacing/>
        <w:jc w:val="right"/>
        <w:rPr>
          <w:rFonts w:ascii="Times New Roman" w:hAnsi="Times New Roman" w:cs="Times New Roman"/>
        </w:rPr>
      </w:pPr>
      <w:r w:rsidRPr="00BF207F">
        <w:rPr>
          <w:rFonts w:ascii="Times New Roman" w:hAnsi="Times New Roman" w:cs="Times New Roman"/>
        </w:rPr>
        <w:t>Таблица 1</w:t>
      </w:r>
    </w:p>
    <w:p w:rsidR="00545B8B" w:rsidRPr="00BF207F" w:rsidRDefault="00545B8B" w:rsidP="00545B8B">
      <w:pPr>
        <w:ind w:firstLine="709"/>
        <w:contextualSpacing/>
        <w:jc w:val="right"/>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2"/>
        <w:gridCol w:w="2120"/>
      </w:tblGrid>
      <w:tr w:rsidR="00545B8B" w:rsidRPr="00BF207F" w:rsidTr="00545B8B">
        <w:tc>
          <w:tcPr>
            <w:tcW w:w="7592" w:type="dxa"/>
          </w:tcPr>
          <w:p w:rsidR="00545B8B" w:rsidRPr="00BF207F" w:rsidRDefault="00545B8B" w:rsidP="00545B8B">
            <w:pPr>
              <w:pStyle w:val="ConsPlusNormal"/>
              <w:widowControl/>
              <w:jc w:val="both"/>
              <w:rPr>
                <w:rFonts w:ascii="Times New Roman" w:hAnsi="Times New Roman" w:cs="Times New Roman"/>
                <w:szCs w:val="22"/>
              </w:rPr>
            </w:pPr>
            <w:r w:rsidRPr="00BF207F">
              <w:rPr>
                <w:rFonts w:ascii="Times New Roman" w:hAnsi="Times New Roman" w:cs="Times New Roman"/>
                <w:szCs w:val="22"/>
              </w:rPr>
              <w:t xml:space="preserve">Перечень условий для повышения должностных окладов, а   </w:t>
            </w:r>
            <w:r w:rsidRPr="00BF207F">
              <w:rPr>
                <w:rFonts w:ascii="Times New Roman" w:hAnsi="Times New Roman" w:cs="Times New Roman"/>
                <w:szCs w:val="22"/>
              </w:rPr>
              <w:br/>
              <w:t xml:space="preserve">также виды работ, за которые применяется коэффициент   </w:t>
            </w:r>
            <w:r w:rsidRPr="00BF207F">
              <w:rPr>
                <w:rFonts w:ascii="Times New Roman" w:hAnsi="Times New Roman" w:cs="Times New Roman"/>
                <w:szCs w:val="22"/>
              </w:rPr>
              <w:br/>
              <w:t xml:space="preserve">специфики                         </w:t>
            </w:r>
          </w:p>
        </w:tc>
        <w:tc>
          <w:tcPr>
            <w:tcW w:w="2120" w:type="dxa"/>
          </w:tcPr>
          <w:p w:rsidR="00545B8B" w:rsidRPr="00BF207F" w:rsidRDefault="00545B8B" w:rsidP="00545B8B">
            <w:pPr>
              <w:pStyle w:val="ConsPlusNormal"/>
              <w:widowControl/>
              <w:jc w:val="both"/>
              <w:rPr>
                <w:rFonts w:ascii="Times New Roman" w:hAnsi="Times New Roman" w:cs="Times New Roman"/>
                <w:szCs w:val="22"/>
              </w:rPr>
            </w:pPr>
            <w:r w:rsidRPr="00BF207F">
              <w:rPr>
                <w:rFonts w:ascii="Times New Roman" w:hAnsi="Times New Roman" w:cs="Times New Roman"/>
                <w:szCs w:val="22"/>
              </w:rPr>
              <w:t xml:space="preserve">Рекомендуемые минимальные размеры повышающего   </w:t>
            </w:r>
            <w:r w:rsidRPr="00BF207F">
              <w:rPr>
                <w:rFonts w:ascii="Times New Roman" w:hAnsi="Times New Roman" w:cs="Times New Roman"/>
                <w:szCs w:val="22"/>
              </w:rPr>
              <w:br/>
              <w:t>коэффициента</w:t>
            </w:r>
          </w:p>
        </w:tc>
      </w:tr>
      <w:tr w:rsidR="00545B8B" w:rsidRPr="00BF207F" w:rsidTr="00545B8B">
        <w:tc>
          <w:tcPr>
            <w:tcW w:w="7592" w:type="dxa"/>
          </w:tcPr>
          <w:p w:rsidR="00545B8B" w:rsidRPr="00BF207F" w:rsidRDefault="00545B8B" w:rsidP="00545B8B">
            <w:pPr>
              <w:pStyle w:val="ConsPlusNormal"/>
              <w:widowControl/>
              <w:jc w:val="both"/>
              <w:rPr>
                <w:rFonts w:ascii="Times New Roman" w:hAnsi="Times New Roman" w:cs="Times New Roman"/>
                <w:szCs w:val="22"/>
              </w:rPr>
            </w:pPr>
            <w:r w:rsidRPr="00BF207F">
              <w:rPr>
                <w:rFonts w:ascii="Times New Roman" w:hAnsi="Times New Roman" w:cs="Times New Roman"/>
                <w:szCs w:val="22"/>
              </w:rPr>
              <w:t>Руководителю, заместителям руководителя, непосредственно обеспечивающим воспитательный процесс, педагогическим работникам за работу в организациях, расположенных в сельской местности и посёлках городского типа.</w:t>
            </w:r>
          </w:p>
        </w:tc>
        <w:tc>
          <w:tcPr>
            <w:tcW w:w="2120"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0,25</w:t>
            </w:r>
          </w:p>
        </w:tc>
      </w:tr>
    </w:tbl>
    <w:p w:rsidR="00545B8B" w:rsidRPr="00BF207F" w:rsidRDefault="00545B8B" w:rsidP="00545B8B">
      <w:pPr>
        <w:shd w:val="clear" w:color="auto" w:fill="FFFFFF"/>
        <w:ind w:firstLine="720"/>
        <w:contextualSpacing/>
        <w:jc w:val="both"/>
        <w:rPr>
          <w:rFonts w:ascii="Times New Roman" w:hAnsi="Times New Roman" w:cs="Times New Roman"/>
          <w:color w:val="FF0000"/>
        </w:rPr>
      </w:pPr>
      <w:r w:rsidRPr="00BF207F">
        <w:rPr>
          <w:rFonts w:ascii="Times New Roman" w:hAnsi="Times New Roman" w:cs="Times New Roman"/>
        </w:rPr>
        <w:t>15.</w:t>
      </w:r>
      <w:r w:rsidRPr="00BF207F">
        <w:rPr>
          <w:rFonts w:ascii="Times New Roman" w:hAnsi="Times New Roman" w:cs="Times New Roman"/>
          <w:color w:val="FF0000"/>
        </w:rPr>
        <w:t xml:space="preserve"> </w:t>
      </w:r>
      <w:r w:rsidRPr="00BF207F">
        <w:rPr>
          <w:rFonts w:ascii="Times New Roman" w:hAnsi="Times New Roman" w:cs="Times New Roman"/>
        </w:rPr>
        <w:t xml:space="preserve">Работникам  организаций с учетом уровня их профессиональной подготовки, сложности, важности выполняемой работы, степени самостоятельности и ответственности при выполнении поставленных задач, опыта, стажа работы и других факторов могут устанавливаться персональные повышающие коэффициенты к должностным окладам.                                                                                                                                                                                                                                                                                                                                                                                                                                                                                                                                                                                               </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Персональный повышающий коэффициент может устанавливаться на определенный период.</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Решение о введении соответствующих персональных повышающих коэффициентов принимается руководителем персонально в отношении конкретного работника с учетом обеспечения указанных выплат финансовыми средствами.</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Применение персонального повышающего коэффициента к должностному окладу не образует новый должностной оклад и не учитывается при начислении иных стимулирующих и компенсационных выплат, устанавливаемых работнику.</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Размер выплат по персональному повышающему коэффициенту к должностному окладу определяется путем умножения должностного  оклада работника  организации на персональный повышающий коэффициент.</w:t>
      </w:r>
    </w:p>
    <w:p w:rsidR="00545B8B" w:rsidRPr="00BF207F" w:rsidRDefault="00545B8B" w:rsidP="00545B8B">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Решение  об установлении персонального повышающего коэффициента к должностному окладу и его размерах в отношении конкретного руководителя организации принимается начальником управления образования администрации муниципального образования  - Шиловский муниципальный район Рязанской области.</w:t>
      </w:r>
    </w:p>
    <w:p w:rsidR="00545B8B" w:rsidRPr="00BF207F" w:rsidRDefault="00545B8B" w:rsidP="00545B8B">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Рекомендуемый размер персонального повышающего коэффициента – до 2,0.</w:t>
      </w:r>
    </w:p>
    <w:p w:rsidR="00545B8B" w:rsidRPr="00BF207F" w:rsidRDefault="00545B8B">
      <w:pPr>
        <w:pStyle w:val="ConsPlusNormal"/>
        <w:widowControl/>
        <w:jc w:val="center"/>
        <w:outlineLvl w:val="2"/>
        <w:rPr>
          <w:rFonts w:ascii="Times New Roman" w:hAnsi="Times New Roman" w:cs="Times New Roman"/>
          <w:b/>
          <w:szCs w:val="22"/>
        </w:rPr>
      </w:pPr>
      <w:r w:rsidRPr="00BF207F">
        <w:rPr>
          <w:rFonts w:ascii="Times New Roman" w:hAnsi="Times New Roman" w:cs="Times New Roman"/>
          <w:b/>
          <w:szCs w:val="22"/>
        </w:rPr>
        <w:t xml:space="preserve">Подраздел </w:t>
      </w:r>
      <w:r w:rsidRPr="00BF207F">
        <w:rPr>
          <w:rFonts w:ascii="Times New Roman" w:hAnsi="Times New Roman" w:cs="Times New Roman"/>
          <w:b/>
          <w:szCs w:val="22"/>
          <w:lang w:val="en-US"/>
        </w:rPr>
        <w:t>II</w:t>
      </w:r>
      <w:r w:rsidRPr="00BF207F">
        <w:rPr>
          <w:rFonts w:ascii="Times New Roman" w:hAnsi="Times New Roman" w:cs="Times New Roman"/>
          <w:b/>
          <w:szCs w:val="22"/>
        </w:rPr>
        <w:t>. Порядок и условия оплаты труда</w:t>
      </w:r>
    </w:p>
    <w:p w:rsidR="00545B8B" w:rsidRPr="00BF207F" w:rsidRDefault="00545B8B" w:rsidP="00545B8B">
      <w:pPr>
        <w:pStyle w:val="ConsPlusNormal"/>
        <w:widowControl/>
        <w:jc w:val="center"/>
        <w:rPr>
          <w:rFonts w:ascii="Times New Roman" w:hAnsi="Times New Roman" w:cs="Times New Roman"/>
          <w:b/>
          <w:szCs w:val="22"/>
        </w:rPr>
      </w:pPr>
      <w:r w:rsidRPr="00BF207F">
        <w:rPr>
          <w:rFonts w:ascii="Times New Roman" w:hAnsi="Times New Roman" w:cs="Times New Roman"/>
          <w:b/>
          <w:szCs w:val="22"/>
        </w:rPr>
        <w:t>учебно-вспомогательного персонала</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xml:space="preserve">16. Рекомендуемые минимальные размеры должностных окладов работников организаций, занимающих должности работников организации учебно-вспомогательного персонала (далее – учебно-вспомогательный персонал), устанавливаются на основе отнесения занимаемых ими должностей к профессиональным квалификационным группам в соответствии с </w:t>
      </w:r>
      <w:hyperlink r:id="rId37" w:history="1">
        <w:r w:rsidRPr="00BF207F">
          <w:rPr>
            <w:rFonts w:ascii="Times New Roman" w:hAnsi="Times New Roman" w:cs="Times New Roman"/>
            <w:szCs w:val="22"/>
          </w:rPr>
          <w:t>Приказом</w:t>
        </w:r>
      </w:hyperlink>
      <w:r w:rsidRPr="00BF207F">
        <w:rPr>
          <w:rFonts w:ascii="Times New Roman" w:hAnsi="Times New Roman" w:cs="Times New Roman"/>
          <w:szCs w:val="22"/>
        </w:rPr>
        <w:t xml:space="preserve">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lastRenderedPageBreak/>
        <w:t xml:space="preserve">Рекомендуемые минимальные размеры должностных окладов учебно-вспомогательного персонала приведены в </w:t>
      </w:r>
      <w:hyperlink r:id="rId38" w:history="1">
        <w:r w:rsidRPr="00BF207F">
          <w:rPr>
            <w:rFonts w:ascii="Times New Roman" w:hAnsi="Times New Roman" w:cs="Times New Roman"/>
            <w:szCs w:val="22"/>
          </w:rPr>
          <w:t>приложении 1</w:t>
        </w:r>
      </w:hyperlink>
      <w:r w:rsidRPr="00BF207F">
        <w:rPr>
          <w:rFonts w:ascii="Times New Roman" w:hAnsi="Times New Roman" w:cs="Times New Roman"/>
          <w:szCs w:val="22"/>
        </w:rPr>
        <w:t xml:space="preserve"> к Примерному положению.</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17. Учебно-вспомогательному персоналу устанавливаются следующие повышающие коэффициенты к должностным окладам:</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xml:space="preserve">- по занимаемой должности (повышающий коэффициент приведен в </w:t>
      </w:r>
      <w:hyperlink r:id="rId39" w:history="1">
        <w:r w:rsidRPr="00BF207F">
          <w:rPr>
            <w:rFonts w:ascii="Times New Roman" w:hAnsi="Times New Roman" w:cs="Times New Roman"/>
            <w:szCs w:val="22"/>
          </w:rPr>
          <w:t>приложении № 1</w:t>
        </w:r>
      </w:hyperlink>
      <w:r w:rsidRPr="00BF207F">
        <w:rPr>
          <w:rFonts w:ascii="Times New Roman" w:hAnsi="Times New Roman" w:cs="Times New Roman"/>
          <w:szCs w:val="22"/>
        </w:rPr>
        <w:t xml:space="preserve"> к Примерному положению);</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за специфику работы в образовательной организации (в соответствии с пунктом 14 Примерного положения);</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персональный повышающий коэффициент (в соответствии с пунктом 15 Примерного положения).</w:t>
      </w:r>
    </w:p>
    <w:p w:rsidR="00545B8B" w:rsidRPr="00BF207F" w:rsidRDefault="00545B8B">
      <w:pPr>
        <w:pStyle w:val="ConsPlusNormal"/>
        <w:widowControl/>
        <w:jc w:val="center"/>
        <w:outlineLvl w:val="2"/>
        <w:rPr>
          <w:rFonts w:ascii="Times New Roman" w:hAnsi="Times New Roman" w:cs="Times New Roman"/>
          <w:b/>
          <w:szCs w:val="22"/>
        </w:rPr>
      </w:pPr>
      <w:r w:rsidRPr="00BF207F">
        <w:rPr>
          <w:rFonts w:ascii="Times New Roman" w:hAnsi="Times New Roman" w:cs="Times New Roman"/>
          <w:b/>
          <w:szCs w:val="22"/>
        </w:rPr>
        <w:t xml:space="preserve">Подраздел </w:t>
      </w:r>
      <w:r w:rsidRPr="00BF207F">
        <w:rPr>
          <w:rFonts w:ascii="Times New Roman" w:hAnsi="Times New Roman" w:cs="Times New Roman"/>
          <w:b/>
          <w:szCs w:val="22"/>
          <w:lang w:val="en-US"/>
        </w:rPr>
        <w:t>III</w:t>
      </w:r>
      <w:r w:rsidRPr="00BF207F">
        <w:rPr>
          <w:rFonts w:ascii="Times New Roman" w:hAnsi="Times New Roman" w:cs="Times New Roman"/>
          <w:b/>
          <w:szCs w:val="22"/>
        </w:rPr>
        <w:t>. Порядок и условия оплаты труда</w:t>
      </w:r>
    </w:p>
    <w:p w:rsidR="00545B8B" w:rsidRPr="00BF207F" w:rsidRDefault="00545B8B" w:rsidP="00545B8B">
      <w:pPr>
        <w:pStyle w:val="ConsPlusNormal"/>
        <w:widowControl/>
        <w:jc w:val="center"/>
        <w:rPr>
          <w:rFonts w:ascii="Times New Roman" w:hAnsi="Times New Roman" w:cs="Times New Roman"/>
          <w:b/>
          <w:szCs w:val="22"/>
        </w:rPr>
      </w:pPr>
      <w:r w:rsidRPr="00BF207F">
        <w:rPr>
          <w:rFonts w:ascii="Times New Roman" w:hAnsi="Times New Roman" w:cs="Times New Roman"/>
          <w:b/>
          <w:szCs w:val="22"/>
        </w:rPr>
        <w:t>педагогических работников учреждения</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xml:space="preserve">18. </w:t>
      </w:r>
      <w:proofErr w:type="gramStart"/>
      <w:r w:rsidRPr="00BF207F">
        <w:rPr>
          <w:rFonts w:ascii="Times New Roman" w:hAnsi="Times New Roman" w:cs="Times New Roman"/>
          <w:szCs w:val="22"/>
        </w:rPr>
        <w:t>Рекомендуемые минимальные размеры</w:t>
      </w:r>
      <w:r w:rsidRPr="00BF207F">
        <w:rPr>
          <w:rFonts w:ascii="Times New Roman" w:hAnsi="Times New Roman" w:cs="Times New Roman"/>
          <w:b/>
          <w:szCs w:val="22"/>
        </w:rPr>
        <w:t xml:space="preserve"> </w:t>
      </w:r>
      <w:r w:rsidRPr="00BF207F">
        <w:rPr>
          <w:rFonts w:ascii="Times New Roman" w:hAnsi="Times New Roman" w:cs="Times New Roman"/>
          <w:szCs w:val="22"/>
        </w:rPr>
        <w:t xml:space="preserve">должностных окладов работников организаций,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 в соответствии с </w:t>
      </w:r>
      <w:hyperlink r:id="rId40" w:history="1">
        <w:r w:rsidRPr="00BF207F">
          <w:rPr>
            <w:rFonts w:ascii="Times New Roman" w:hAnsi="Times New Roman" w:cs="Times New Roman"/>
            <w:szCs w:val="22"/>
          </w:rPr>
          <w:t>Приказом</w:t>
        </w:r>
      </w:hyperlink>
      <w:r w:rsidRPr="00BF207F">
        <w:rPr>
          <w:rFonts w:ascii="Times New Roman" w:hAnsi="Times New Roman" w:cs="Times New Roman"/>
          <w:szCs w:val="22"/>
        </w:rPr>
        <w:t xml:space="preserve">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roofErr w:type="gramEnd"/>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xml:space="preserve">Рекомендуемые минимальные размеры должностных окладов педагогических работников организации приведены в </w:t>
      </w:r>
      <w:hyperlink r:id="rId41" w:history="1">
        <w:r w:rsidRPr="00BF207F">
          <w:rPr>
            <w:rFonts w:ascii="Times New Roman" w:hAnsi="Times New Roman" w:cs="Times New Roman"/>
            <w:szCs w:val="22"/>
          </w:rPr>
          <w:t>приложении 2</w:t>
        </w:r>
      </w:hyperlink>
      <w:r w:rsidRPr="00BF207F">
        <w:rPr>
          <w:rFonts w:ascii="Times New Roman" w:hAnsi="Times New Roman" w:cs="Times New Roman"/>
          <w:szCs w:val="22"/>
        </w:rPr>
        <w:t xml:space="preserve"> к Примерному положению.</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19. Педагогическим работникам организации устанавливаются следующие повышающие коэффициенты к должностным окладам:</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xml:space="preserve">- по занимаемой должности (повышающий коэффициент приведен в </w:t>
      </w:r>
      <w:hyperlink r:id="rId42" w:history="1">
        <w:r w:rsidRPr="00BF207F">
          <w:rPr>
            <w:rFonts w:ascii="Times New Roman" w:hAnsi="Times New Roman" w:cs="Times New Roman"/>
            <w:szCs w:val="22"/>
          </w:rPr>
          <w:t>приложении 2</w:t>
        </w:r>
      </w:hyperlink>
      <w:r w:rsidRPr="00BF207F">
        <w:rPr>
          <w:rFonts w:ascii="Times New Roman" w:hAnsi="Times New Roman" w:cs="Times New Roman"/>
          <w:szCs w:val="22"/>
        </w:rPr>
        <w:t xml:space="preserve"> к Примерному положению);</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за квалификационную категорию;</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за уровень образования;</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за специфику работы в учреждении (в соответствии с пунктом 14 Примерного</w:t>
      </w:r>
      <w:r w:rsidRPr="00BF207F">
        <w:rPr>
          <w:rFonts w:ascii="Times New Roman" w:hAnsi="Times New Roman" w:cs="Times New Roman"/>
          <w:b/>
          <w:szCs w:val="22"/>
        </w:rPr>
        <w:t xml:space="preserve"> </w:t>
      </w:r>
      <w:r w:rsidRPr="00BF207F">
        <w:rPr>
          <w:rFonts w:ascii="Times New Roman" w:hAnsi="Times New Roman" w:cs="Times New Roman"/>
          <w:szCs w:val="22"/>
        </w:rPr>
        <w:t>положения);</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за стаж педагогической работы.</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персональный повышающий коэффициент</w:t>
      </w:r>
      <w:r w:rsidRPr="00BF207F">
        <w:rPr>
          <w:rFonts w:ascii="Times New Roman" w:hAnsi="Times New Roman" w:cs="Times New Roman"/>
          <w:color w:val="FF0000"/>
          <w:szCs w:val="22"/>
        </w:rPr>
        <w:t xml:space="preserve"> </w:t>
      </w:r>
      <w:r w:rsidRPr="00BF207F">
        <w:rPr>
          <w:rFonts w:ascii="Times New Roman" w:hAnsi="Times New Roman" w:cs="Times New Roman"/>
          <w:szCs w:val="22"/>
        </w:rPr>
        <w:t>(в соответствии с пунктом 15 Примерного положения).</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Рекомендуемые минимальные размеры повышающих коэффициентов к должностному окладу (ставке) педагогических работников организаций по уровню образования, за стаж педагогической работы, за квалификационную категорию:</w:t>
      </w:r>
    </w:p>
    <w:tbl>
      <w:tblPr>
        <w:tblW w:w="9639" w:type="dxa"/>
        <w:tblInd w:w="70" w:type="dxa"/>
        <w:tblLayout w:type="fixed"/>
        <w:tblCellMar>
          <w:left w:w="70" w:type="dxa"/>
          <w:right w:w="70" w:type="dxa"/>
        </w:tblCellMar>
        <w:tblLook w:val="0000" w:firstRow="0" w:lastRow="0" w:firstColumn="0" w:lastColumn="0" w:noHBand="0" w:noVBand="0"/>
      </w:tblPr>
      <w:tblGrid>
        <w:gridCol w:w="2565"/>
        <w:gridCol w:w="4948"/>
        <w:gridCol w:w="2126"/>
      </w:tblGrid>
      <w:tr w:rsidR="00545B8B" w:rsidRPr="00BF207F" w:rsidTr="00545B8B">
        <w:trPr>
          <w:cantSplit/>
          <w:trHeight w:val="36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Наименование   </w:t>
            </w:r>
            <w:r w:rsidRPr="00BF207F">
              <w:rPr>
                <w:rFonts w:ascii="Times New Roman" w:hAnsi="Times New Roman" w:cs="Times New Roman"/>
                <w:szCs w:val="22"/>
              </w:rPr>
              <w:br/>
              <w:t xml:space="preserve">коэффициента   </w:t>
            </w:r>
          </w:p>
        </w:tc>
        <w:tc>
          <w:tcPr>
            <w:tcW w:w="4948" w:type="dxa"/>
            <w:tcBorders>
              <w:top w:val="single" w:sz="6" w:space="0" w:color="auto"/>
              <w:left w:val="single" w:sz="6" w:space="0" w:color="auto"/>
              <w:bottom w:val="single" w:sz="6" w:space="0" w:color="auto"/>
              <w:right w:val="single" w:sz="6" w:space="0" w:color="auto"/>
            </w:tcBorders>
          </w:tcPr>
          <w:p w:rsidR="00545B8B" w:rsidRPr="00BF207F" w:rsidRDefault="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Основание для повышения должностного  </w:t>
            </w:r>
            <w:r w:rsidRPr="00BF207F">
              <w:rPr>
                <w:rFonts w:ascii="Times New Roman" w:hAnsi="Times New Roman" w:cs="Times New Roman"/>
                <w:szCs w:val="22"/>
              </w:rPr>
              <w:br/>
              <w:t xml:space="preserve">оклада (ставки)            </w:t>
            </w:r>
          </w:p>
        </w:tc>
        <w:tc>
          <w:tcPr>
            <w:tcW w:w="2126"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Рекомендуемые минимальные размеры  повышающих  </w:t>
            </w:r>
            <w:r w:rsidRPr="00BF207F">
              <w:rPr>
                <w:rFonts w:ascii="Times New Roman" w:hAnsi="Times New Roman" w:cs="Times New Roman"/>
                <w:szCs w:val="22"/>
              </w:rPr>
              <w:br/>
              <w:t xml:space="preserve">коэффициентов </w:t>
            </w:r>
          </w:p>
        </w:tc>
      </w:tr>
      <w:tr w:rsidR="00545B8B" w:rsidRPr="00BF207F" w:rsidTr="00545B8B">
        <w:trPr>
          <w:cantSplit/>
          <w:trHeight w:val="240"/>
        </w:trPr>
        <w:tc>
          <w:tcPr>
            <w:tcW w:w="2565" w:type="dxa"/>
            <w:vMerge w:val="restart"/>
            <w:tcBorders>
              <w:top w:val="single" w:sz="6" w:space="0" w:color="auto"/>
              <w:left w:val="single" w:sz="6" w:space="0" w:color="auto"/>
              <w:bottom w:val="nil"/>
              <w:right w:val="single" w:sz="6" w:space="0" w:color="auto"/>
            </w:tcBorders>
          </w:tcPr>
          <w:p w:rsidR="00545B8B" w:rsidRPr="00BF207F" w:rsidRDefault="00545B8B">
            <w:pPr>
              <w:pStyle w:val="ConsPlusNormal"/>
              <w:widowControl/>
              <w:rPr>
                <w:rFonts w:ascii="Times New Roman" w:hAnsi="Times New Roman" w:cs="Times New Roman"/>
                <w:szCs w:val="22"/>
              </w:rPr>
            </w:pPr>
            <w:r w:rsidRPr="00BF207F">
              <w:rPr>
                <w:rFonts w:ascii="Times New Roman" w:hAnsi="Times New Roman" w:cs="Times New Roman"/>
                <w:szCs w:val="22"/>
              </w:rPr>
              <w:t>За уровень</w:t>
            </w:r>
            <w:r w:rsidRPr="00BF207F">
              <w:rPr>
                <w:rFonts w:ascii="Times New Roman" w:hAnsi="Times New Roman" w:cs="Times New Roman"/>
                <w:szCs w:val="22"/>
              </w:rPr>
              <w:br/>
              <w:t xml:space="preserve">образования       </w:t>
            </w:r>
          </w:p>
        </w:tc>
        <w:tc>
          <w:tcPr>
            <w:tcW w:w="4948" w:type="dxa"/>
            <w:tcBorders>
              <w:top w:val="single" w:sz="6" w:space="0" w:color="auto"/>
              <w:left w:val="single" w:sz="6" w:space="0" w:color="auto"/>
              <w:bottom w:val="single" w:sz="6" w:space="0" w:color="auto"/>
              <w:right w:val="single" w:sz="6" w:space="0" w:color="auto"/>
            </w:tcBorders>
          </w:tcPr>
          <w:p w:rsidR="00545B8B" w:rsidRPr="00BF207F" w:rsidRDefault="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Высшее профессиональное образование    </w:t>
            </w:r>
          </w:p>
        </w:tc>
        <w:tc>
          <w:tcPr>
            <w:tcW w:w="2126" w:type="dxa"/>
            <w:tcBorders>
              <w:top w:val="single" w:sz="6" w:space="0" w:color="auto"/>
              <w:left w:val="single" w:sz="6" w:space="0" w:color="auto"/>
              <w:bottom w:val="single" w:sz="6" w:space="0" w:color="auto"/>
              <w:right w:val="single" w:sz="6" w:space="0" w:color="auto"/>
            </w:tcBorders>
          </w:tcPr>
          <w:p w:rsidR="00545B8B" w:rsidRPr="00BF207F" w:rsidRDefault="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не более 0,07     </w:t>
            </w:r>
          </w:p>
        </w:tc>
      </w:tr>
      <w:tr w:rsidR="00545B8B" w:rsidRPr="00BF207F" w:rsidTr="00545B8B">
        <w:trPr>
          <w:cantSplit/>
          <w:trHeight w:val="240"/>
        </w:trPr>
        <w:tc>
          <w:tcPr>
            <w:tcW w:w="2565" w:type="dxa"/>
            <w:vMerge/>
            <w:tcBorders>
              <w:top w:val="nil"/>
              <w:left w:val="single" w:sz="6" w:space="0" w:color="auto"/>
              <w:bottom w:val="single" w:sz="6" w:space="0" w:color="auto"/>
              <w:right w:val="single" w:sz="6" w:space="0" w:color="auto"/>
            </w:tcBorders>
          </w:tcPr>
          <w:p w:rsidR="00545B8B" w:rsidRPr="00BF207F" w:rsidRDefault="00545B8B">
            <w:pPr>
              <w:pStyle w:val="ConsPlusNormal"/>
              <w:widowControl/>
              <w:rPr>
                <w:rFonts w:ascii="Times New Roman" w:hAnsi="Times New Roman" w:cs="Times New Roman"/>
                <w:szCs w:val="22"/>
              </w:rPr>
            </w:pPr>
          </w:p>
        </w:tc>
        <w:tc>
          <w:tcPr>
            <w:tcW w:w="4948" w:type="dxa"/>
            <w:tcBorders>
              <w:top w:val="single" w:sz="6" w:space="0" w:color="auto"/>
              <w:left w:val="single" w:sz="6" w:space="0" w:color="auto"/>
              <w:bottom w:val="single" w:sz="6" w:space="0" w:color="auto"/>
              <w:right w:val="single" w:sz="6" w:space="0" w:color="auto"/>
            </w:tcBorders>
          </w:tcPr>
          <w:p w:rsidR="00545B8B" w:rsidRPr="00BF207F" w:rsidRDefault="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Среднее специальное образование        </w:t>
            </w:r>
          </w:p>
        </w:tc>
        <w:tc>
          <w:tcPr>
            <w:tcW w:w="2126" w:type="dxa"/>
            <w:tcBorders>
              <w:top w:val="single" w:sz="6" w:space="0" w:color="auto"/>
              <w:left w:val="single" w:sz="6" w:space="0" w:color="auto"/>
              <w:bottom w:val="single" w:sz="6" w:space="0" w:color="auto"/>
              <w:right w:val="single" w:sz="6" w:space="0" w:color="auto"/>
            </w:tcBorders>
          </w:tcPr>
          <w:p w:rsidR="00545B8B" w:rsidRPr="00BF207F" w:rsidRDefault="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х      </w:t>
            </w:r>
          </w:p>
        </w:tc>
      </w:tr>
      <w:tr w:rsidR="00545B8B" w:rsidRPr="00BF207F" w:rsidTr="00545B8B">
        <w:trPr>
          <w:cantSplit/>
          <w:trHeight w:val="240"/>
        </w:trPr>
        <w:tc>
          <w:tcPr>
            <w:tcW w:w="2565" w:type="dxa"/>
            <w:vMerge w:val="restart"/>
            <w:tcBorders>
              <w:top w:val="single" w:sz="6" w:space="0" w:color="auto"/>
              <w:left w:val="single" w:sz="6" w:space="0" w:color="auto"/>
              <w:bottom w:val="nil"/>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За стаж педагогической работы            </w:t>
            </w:r>
          </w:p>
        </w:tc>
        <w:tc>
          <w:tcPr>
            <w:tcW w:w="4948" w:type="dxa"/>
            <w:tcBorders>
              <w:top w:val="single" w:sz="6" w:space="0" w:color="auto"/>
              <w:left w:val="single" w:sz="6" w:space="0" w:color="auto"/>
              <w:bottom w:val="single" w:sz="6" w:space="0" w:color="auto"/>
              <w:right w:val="single" w:sz="6" w:space="0" w:color="auto"/>
            </w:tcBorders>
          </w:tcPr>
          <w:p w:rsidR="00545B8B" w:rsidRPr="00BF207F" w:rsidRDefault="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Стаж работы более 20 лет               </w:t>
            </w:r>
          </w:p>
        </w:tc>
        <w:tc>
          <w:tcPr>
            <w:tcW w:w="2126" w:type="dxa"/>
            <w:tcBorders>
              <w:top w:val="single" w:sz="6" w:space="0" w:color="auto"/>
              <w:left w:val="single" w:sz="6" w:space="0" w:color="auto"/>
              <w:bottom w:val="single" w:sz="6" w:space="0" w:color="auto"/>
              <w:right w:val="single" w:sz="6" w:space="0" w:color="auto"/>
            </w:tcBorders>
          </w:tcPr>
          <w:p w:rsidR="00545B8B" w:rsidRPr="00BF207F" w:rsidRDefault="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 не более 0,6      </w:t>
            </w:r>
          </w:p>
        </w:tc>
      </w:tr>
      <w:tr w:rsidR="00545B8B" w:rsidRPr="00BF207F" w:rsidTr="00545B8B">
        <w:trPr>
          <w:cantSplit/>
          <w:trHeight w:val="240"/>
        </w:trPr>
        <w:tc>
          <w:tcPr>
            <w:tcW w:w="2565" w:type="dxa"/>
            <w:vMerge/>
            <w:tcBorders>
              <w:top w:val="nil"/>
              <w:left w:val="single" w:sz="6" w:space="0" w:color="auto"/>
              <w:bottom w:val="nil"/>
              <w:right w:val="single" w:sz="6" w:space="0" w:color="auto"/>
            </w:tcBorders>
          </w:tcPr>
          <w:p w:rsidR="00545B8B" w:rsidRPr="00BF207F" w:rsidRDefault="00545B8B">
            <w:pPr>
              <w:pStyle w:val="ConsPlusNormal"/>
              <w:widowControl/>
              <w:rPr>
                <w:rFonts w:ascii="Times New Roman" w:hAnsi="Times New Roman" w:cs="Times New Roman"/>
                <w:szCs w:val="22"/>
              </w:rPr>
            </w:pPr>
          </w:p>
        </w:tc>
        <w:tc>
          <w:tcPr>
            <w:tcW w:w="4948" w:type="dxa"/>
            <w:tcBorders>
              <w:top w:val="single" w:sz="6" w:space="0" w:color="auto"/>
              <w:left w:val="single" w:sz="6" w:space="0" w:color="auto"/>
              <w:bottom w:val="single" w:sz="6" w:space="0" w:color="auto"/>
              <w:right w:val="single" w:sz="6" w:space="0" w:color="auto"/>
            </w:tcBorders>
          </w:tcPr>
          <w:p w:rsidR="00545B8B" w:rsidRPr="00BF207F" w:rsidRDefault="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Стаж работы более 15 лет               </w:t>
            </w:r>
          </w:p>
        </w:tc>
        <w:tc>
          <w:tcPr>
            <w:tcW w:w="2126" w:type="dxa"/>
            <w:tcBorders>
              <w:top w:val="single" w:sz="6" w:space="0" w:color="auto"/>
              <w:left w:val="single" w:sz="6" w:space="0" w:color="auto"/>
              <w:bottom w:val="single" w:sz="6" w:space="0" w:color="auto"/>
              <w:right w:val="single" w:sz="6" w:space="0" w:color="auto"/>
            </w:tcBorders>
          </w:tcPr>
          <w:p w:rsidR="00545B8B" w:rsidRPr="00BF207F" w:rsidRDefault="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 не более 0,5      </w:t>
            </w:r>
          </w:p>
        </w:tc>
      </w:tr>
      <w:tr w:rsidR="00545B8B" w:rsidRPr="00BF207F" w:rsidTr="00545B8B">
        <w:trPr>
          <w:cantSplit/>
          <w:trHeight w:val="240"/>
        </w:trPr>
        <w:tc>
          <w:tcPr>
            <w:tcW w:w="2565" w:type="dxa"/>
            <w:vMerge/>
            <w:tcBorders>
              <w:top w:val="nil"/>
              <w:left w:val="single" w:sz="6" w:space="0" w:color="auto"/>
              <w:bottom w:val="nil"/>
              <w:right w:val="single" w:sz="6" w:space="0" w:color="auto"/>
            </w:tcBorders>
          </w:tcPr>
          <w:p w:rsidR="00545B8B" w:rsidRPr="00BF207F" w:rsidRDefault="00545B8B">
            <w:pPr>
              <w:pStyle w:val="ConsPlusNormal"/>
              <w:widowControl/>
              <w:rPr>
                <w:rFonts w:ascii="Times New Roman" w:hAnsi="Times New Roman" w:cs="Times New Roman"/>
                <w:szCs w:val="22"/>
              </w:rPr>
            </w:pPr>
          </w:p>
        </w:tc>
        <w:tc>
          <w:tcPr>
            <w:tcW w:w="4948" w:type="dxa"/>
            <w:tcBorders>
              <w:top w:val="single" w:sz="6" w:space="0" w:color="auto"/>
              <w:left w:val="single" w:sz="6" w:space="0" w:color="auto"/>
              <w:bottom w:val="single" w:sz="6" w:space="0" w:color="auto"/>
              <w:right w:val="single" w:sz="6" w:space="0" w:color="auto"/>
            </w:tcBorders>
          </w:tcPr>
          <w:p w:rsidR="00545B8B" w:rsidRPr="00BF207F" w:rsidRDefault="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Стаж работы от 10 до 15 лет            </w:t>
            </w:r>
          </w:p>
        </w:tc>
        <w:tc>
          <w:tcPr>
            <w:tcW w:w="2126" w:type="dxa"/>
            <w:tcBorders>
              <w:top w:val="single" w:sz="6" w:space="0" w:color="auto"/>
              <w:left w:val="single" w:sz="6" w:space="0" w:color="auto"/>
              <w:bottom w:val="single" w:sz="6" w:space="0" w:color="auto"/>
              <w:right w:val="single" w:sz="6" w:space="0" w:color="auto"/>
            </w:tcBorders>
          </w:tcPr>
          <w:p w:rsidR="00545B8B" w:rsidRPr="00BF207F" w:rsidRDefault="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 не более 0,4      </w:t>
            </w:r>
          </w:p>
        </w:tc>
      </w:tr>
      <w:tr w:rsidR="00545B8B" w:rsidRPr="00BF207F" w:rsidTr="00545B8B">
        <w:trPr>
          <w:cantSplit/>
          <w:trHeight w:val="240"/>
        </w:trPr>
        <w:tc>
          <w:tcPr>
            <w:tcW w:w="2565" w:type="dxa"/>
            <w:vMerge/>
            <w:tcBorders>
              <w:top w:val="nil"/>
              <w:left w:val="single" w:sz="6" w:space="0" w:color="auto"/>
              <w:bottom w:val="nil"/>
              <w:right w:val="single" w:sz="6" w:space="0" w:color="auto"/>
            </w:tcBorders>
          </w:tcPr>
          <w:p w:rsidR="00545B8B" w:rsidRPr="00BF207F" w:rsidRDefault="00545B8B">
            <w:pPr>
              <w:pStyle w:val="ConsPlusNormal"/>
              <w:widowControl/>
              <w:rPr>
                <w:rFonts w:ascii="Times New Roman" w:hAnsi="Times New Roman" w:cs="Times New Roman"/>
                <w:szCs w:val="22"/>
              </w:rPr>
            </w:pPr>
          </w:p>
        </w:tc>
        <w:tc>
          <w:tcPr>
            <w:tcW w:w="4948" w:type="dxa"/>
            <w:tcBorders>
              <w:top w:val="single" w:sz="6" w:space="0" w:color="auto"/>
              <w:left w:val="single" w:sz="6" w:space="0" w:color="auto"/>
              <w:bottom w:val="single" w:sz="6" w:space="0" w:color="auto"/>
              <w:right w:val="single" w:sz="6" w:space="0" w:color="auto"/>
            </w:tcBorders>
          </w:tcPr>
          <w:p w:rsidR="00545B8B" w:rsidRPr="00BF207F" w:rsidRDefault="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Стаж работы от 5 до 10 лет             </w:t>
            </w:r>
          </w:p>
        </w:tc>
        <w:tc>
          <w:tcPr>
            <w:tcW w:w="2126" w:type="dxa"/>
            <w:tcBorders>
              <w:top w:val="single" w:sz="6" w:space="0" w:color="auto"/>
              <w:left w:val="single" w:sz="6" w:space="0" w:color="auto"/>
              <w:bottom w:val="single" w:sz="6" w:space="0" w:color="auto"/>
              <w:right w:val="single" w:sz="6" w:space="0" w:color="auto"/>
            </w:tcBorders>
          </w:tcPr>
          <w:p w:rsidR="00545B8B" w:rsidRPr="00BF207F" w:rsidRDefault="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 не более 0,3      </w:t>
            </w:r>
          </w:p>
        </w:tc>
      </w:tr>
      <w:tr w:rsidR="00545B8B" w:rsidRPr="00BF207F" w:rsidTr="00545B8B">
        <w:trPr>
          <w:cantSplit/>
          <w:trHeight w:val="240"/>
        </w:trPr>
        <w:tc>
          <w:tcPr>
            <w:tcW w:w="2565" w:type="dxa"/>
            <w:vMerge/>
            <w:tcBorders>
              <w:top w:val="nil"/>
              <w:left w:val="single" w:sz="6" w:space="0" w:color="auto"/>
              <w:bottom w:val="nil"/>
              <w:right w:val="single" w:sz="6" w:space="0" w:color="auto"/>
            </w:tcBorders>
          </w:tcPr>
          <w:p w:rsidR="00545B8B" w:rsidRPr="00BF207F" w:rsidRDefault="00545B8B">
            <w:pPr>
              <w:pStyle w:val="ConsPlusNormal"/>
              <w:widowControl/>
              <w:rPr>
                <w:rFonts w:ascii="Times New Roman" w:hAnsi="Times New Roman" w:cs="Times New Roman"/>
                <w:szCs w:val="22"/>
              </w:rPr>
            </w:pPr>
          </w:p>
        </w:tc>
        <w:tc>
          <w:tcPr>
            <w:tcW w:w="4948" w:type="dxa"/>
            <w:tcBorders>
              <w:top w:val="single" w:sz="6" w:space="0" w:color="auto"/>
              <w:left w:val="single" w:sz="6" w:space="0" w:color="auto"/>
              <w:bottom w:val="single" w:sz="6" w:space="0" w:color="auto"/>
              <w:right w:val="single" w:sz="6" w:space="0" w:color="auto"/>
            </w:tcBorders>
          </w:tcPr>
          <w:p w:rsidR="00545B8B" w:rsidRPr="00BF207F" w:rsidRDefault="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Стаж работы от 2 до 5 лет              </w:t>
            </w:r>
          </w:p>
        </w:tc>
        <w:tc>
          <w:tcPr>
            <w:tcW w:w="2126" w:type="dxa"/>
            <w:tcBorders>
              <w:top w:val="single" w:sz="6" w:space="0" w:color="auto"/>
              <w:left w:val="single" w:sz="6" w:space="0" w:color="auto"/>
              <w:bottom w:val="single" w:sz="6" w:space="0" w:color="auto"/>
              <w:right w:val="single" w:sz="6" w:space="0" w:color="auto"/>
            </w:tcBorders>
          </w:tcPr>
          <w:p w:rsidR="00545B8B" w:rsidRPr="00BF207F" w:rsidRDefault="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 не более 0,2      </w:t>
            </w:r>
          </w:p>
        </w:tc>
      </w:tr>
      <w:tr w:rsidR="00545B8B" w:rsidRPr="00BF207F" w:rsidTr="00545B8B">
        <w:trPr>
          <w:cantSplit/>
          <w:trHeight w:val="240"/>
        </w:trPr>
        <w:tc>
          <w:tcPr>
            <w:tcW w:w="2565" w:type="dxa"/>
            <w:vMerge/>
            <w:tcBorders>
              <w:top w:val="nil"/>
              <w:left w:val="single" w:sz="6" w:space="0" w:color="auto"/>
              <w:bottom w:val="nil"/>
              <w:right w:val="single" w:sz="6" w:space="0" w:color="auto"/>
            </w:tcBorders>
          </w:tcPr>
          <w:p w:rsidR="00545B8B" w:rsidRPr="00BF207F" w:rsidRDefault="00545B8B">
            <w:pPr>
              <w:pStyle w:val="ConsPlusNormal"/>
              <w:widowControl/>
              <w:rPr>
                <w:rFonts w:ascii="Times New Roman" w:hAnsi="Times New Roman" w:cs="Times New Roman"/>
                <w:szCs w:val="22"/>
              </w:rPr>
            </w:pPr>
          </w:p>
        </w:tc>
        <w:tc>
          <w:tcPr>
            <w:tcW w:w="4948" w:type="dxa"/>
            <w:tcBorders>
              <w:top w:val="single" w:sz="6" w:space="0" w:color="auto"/>
              <w:left w:val="single" w:sz="6" w:space="0" w:color="auto"/>
              <w:bottom w:val="single" w:sz="6" w:space="0" w:color="auto"/>
              <w:right w:val="single" w:sz="6" w:space="0" w:color="auto"/>
            </w:tcBorders>
          </w:tcPr>
          <w:p w:rsidR="00545B8B" w:rsidRPr="00BF207F" w:rsidRDefault="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Стаж работы от 1 до 2 лет              </w:t>
            </w:r>
          </w:p>
        </w:tc>
        <w:tc>
          <w:tcPr>
            <w:tcW w:w="2126" w:type="dxa"/>
            <w:tcBorders>
              <w:top w:val="single" w:sz="6" w:space="0" w:color="auto"/>
              <w:left w:val="single" w:sz="6" w:space="0" w:color="auto"/>
              <w:bottom w:val="single" w:sz="6" w:space="0" w:color="auto"/>
              <w:right w:val="single" w:sz="6" w:space="0" w:color="auto"/>
            </w:tcBorders>
          </w:tcPr>
          <w:p w:rsidR="00545B8B" w:rsidRPr="00BF207F" w:rsidRDefault="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 не более 0,1      </w:t>
            </w:r>
          </w:p>
        </w:tc>
      </w:tr>
      <w:tr w:rsidR="00545B8B" w:rsidRPr="00BF207F" w:rsidTr="00545B8B">
        <w:trPr>
          <w:cantSplit/>
          <w:trHeight w:val="240"/>
        </w:trPr>
        <w:tc>
          <w:tcPr>
            <w:tcW w:w="2565" w:type="dxa"/>
            <w:vMerge/>
            <w:tcBorders>
              <w:top w:val="nil"/>
              <w:left w:val="single" w:sz="6" w:space="0" w:color="auto"/>
              <w:bottom w:val="single" w:sz="6" w:space="0" w:color="auto"/>
              <w:right w:val="single" w:sz="6" w:space="0" w:color="auto"/>
            </w:tcBorders>
          </w:tcPr>
          <w:p w:rsidR="00545B8B" w:rsidRPr="00BF207F" w:rsidRDefault="00545B8B">
            <w:pPr>
              <w:pStyle w:val="ConsPlusNormal"/>
              <w:widowControl/>
              <w:rPr>
                <w:rFonts w:ascii="Times New Roman" w:hAnsi="Times New Roman" w:cs="Times New Roman"/>
                <w:szCs w:val="22"/>
              </w:rPr>
            </w:pPr>
          </w:p>
        </w:tc>
        <w:tc>
          <w:tcPr>
            <w:tcW w:w="4948" w:type="dxa"/>
            <w:tcBorders>
              <w:top w:val="single" w:sz="6" w:space="0" w:color="auto"/>
              <w:left w:val="single" w:sz="6" w:space="0" w:color="auto"/>
              <w:bottom w:val="single" w:sz="6" w:space="0" w:color="auto"/>
              <w:right w:val="single" w:sz="6" w:space="0" w:color="auto"/>
            </w:tcBorders>
          </w:tcPr>
          <w:p w:rsidR="00545B8B" w:rsidRPr="00BF207F" w:rsidRDefault="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Стаж работы от 0 до 1 года             </w:t>
            </w:r>
          </w:p>
        </w:tc>
        <w:tc>
          <w:tcPr>
            <w:tcW w:w="2126" w:type="dxa"/>
            <w:tcBorders>
              <w:top w:val="single" w:sz="6" w:space="0" w:color="auto"/>
              <w:left w:val="single" w:sz="6" w:space="0" w:color="auto"/>
              <w:bottom w:val="single" w:sz="6" w:space="0" w:color="auto"/>
              <w:right w:val="single" w:sz="6" w:space="0" w:color="auto"/>
            </w:tcBorders>
          </w:tcPr>
          <w:p w:rsidR="00545B8B" w:rsidRPr="00BF207F" w:rsidRDefault="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х      </w:t>
            </w:r>
          </w:p>
        </w:tc>
      </w:tr>
      <w:tr w:rsidR="00545B8B" w:rsidRPr="00BF207F" w:rsidTr="00545B8B">
        <w:trPr>
          <w:cantSplit/>
          <w:trHeight w:val="60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За квалификационную  </w:t>
            </w:r>
            <w:r w:rsidRPr="00BF207F">
              <w:rPr>
                <w:rFonts w:ascii="Times New Roman" w:hAnsi="Times New Roman" w:cs="Times New Roman"/>
                <w:szCs w:val="22"/>
              </w:rPr>
              <w:br/>
              <w:t xml:space="preserve">категорию         </w:t>
            </w:r>
          </w:p>
        </w:tc>
        <w:tc>
          <w:tcPr>
            <w:tcW w:w="4948"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первая категория                       </w:t>
            </w:r>
            <w:r w:rsidRPr="00BF207F">
              <w:rPr>
                <w:rFonts w:ascii="Times New Roman" w:hAnsi="Times New Roman" w:cs="Times New Roman"/>
                <w:szCs w:val="22"/>
              </w:rPr>
              <w:br/>
              <w:t xml:space="preserve">высшая категория                       </w:t>
            </w:r>
          </w:p>
        </w:tc>
        <w:tc>
          <w:tcPr>
            <w:tcW w:w="2126"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не более 0,77     </w:t>
            </w:r>
            <w:r w:rsidRPr="00BF207F">
              <w:rPr>
                <w:rFonts w:ascii="Times New Roman" w:hAnsi="Times New Roman" w:cs="Times New Roman"/>
                <w:szCs w:val="22"/>
              </w:rPr>
              <w:br/>
              <w:t xml:space="preserve">не более 0,92   </w:t>
            </w:r>
          </w:p>
        </w:tc>
      </w:tr>
    </w:tbl>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Педагогическим работникам организаций, имеющим квалификационную категорию, коэффициент к должностному окладу за стаж работы не применяется.</w:t>
      </w:r>
    </w:p>
    <w:p w:rsidR="00545B8B" w:rsidRPr="00BF207F" w:rsidRDefault="00545B8B">
      <w:pPr>
        <w:pStyle w:val="ConsPlusNormal"/>
        <w:widowControl/>
        <w:jc w:val="center"/>
        <w:outlineLvl w:val="2"/>
        <w:rPr>
          <w:rFonts w:ascii="Times New Roman" w:hAnsi="Times New Roman" w:cs="Times New Roman"/>
          <w:b/>
          <w:szCs w:val="22"/>
        </w:rPr>
      </w:pPr>
      <w:r w:rsidRPr="00BF207F">
        <w:rPr>
          <w:rFonts w:ascii="Times New Roman" w:hAnsi="Times New Roman" w:cs="Times New Roman"/>
          <w:b/>
          <w:szCs w:val="22"/>
        </w:rPr>
        <w:t xml:space="preserve">Подраздел </w:t>
      </w:r>
      <w:r w:rsidRPr="00BF207F">
        <w:rPr>
          <w:rFonts w:ascii="Times New Roman" w:hAnsi="Times New Roman" w:cs="Times New Roman"/>
          <w:b/>
          <w:szCs w:val="22"/>
          <w:lang w:val="en-US"/>
        </w:rPr>
        <w:t>IV</w:t>
      </w:r>
      <w:r w:rsidRPr="00BF207F">
        <w:rPr>
          <w:rFonts w:ascii="Times New Roman" w:hAnsi="Times New Roman" w:cs="Times New Roman"/>
          <w:b/>
          <w:szCs w:val="22"/>
        </w:rPr>
        <w:t>. Порядок и условия оплаты труда работников</w:t>
      </w:r>
    </w:p>
    <w:p w:rsidR="00545B8B" w:rsidRPr="00BF207F" w:rsidRDefault="00545B8B" w:rsidP="00545B8B">
      <w:pPr>
        <w:pStyle w:val="ConsPlusNormal"/>
        <w:widowControl/>
        <w:jc w:val="center"/>
        <w:rPr>
          <w:rFonts w:ascii="Times New Roman" w:hAnsi="Times New Roman" w:cs="Times New Roman"/>
          <w:b/>
          <w:szCs w:val="22"/>
        </w:rPr>
      </w:pPr>
      <w:r w:rsidRPr="00BF207F">
        <w:rPr>
          <w:rFonts w:ascii="Times New Roman" w:hAnsi="Times New Roman" w:cs="Times New Roman"/>
          <w:b/>
          <w:szCs w:val="22"/>
        </w:rPr>
        <w:t>организаций, занимающих должности специалистов и служащих</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xml:space="preserve">20. Рекомендуемые минимальные размеры должностных окладов работников организаций, занимающих должности специалистов и служащих (далее - специалисты и служащие), </w:t>
      </w:r>
      <w:r w:rsidRPr="00BF207F">
        <w:rPr>
          <w:rFonts w:ascii="Times New Roman" w:hAnsi="Times New Roman" w:cs="Times New Roman"/>
          <w:szCs w:val="22"/>
        </w:rPr>
        <w:lastRenderedPageBreak/>
        <w:t xml:space="preserve">устанавливаются на основе отнесения занимаемых ими должностей к профессиональным квалификационным группам, утвержденным </w:t>
      </w:r>
      <w:hyperlink r:id="rId43" w:history="1">
        <w:r w:rsidRPr="00BF207F">
          <w:rPr>
            <w:rFonts w:ascii="Times New Roman" w:hAnsi="Times New Roman" w:cs="Times New Roman"/>
            <w:szCs w:val="22"/>
          </w:rPr>
          <w:t>приказом</w:t>
        </w:r>
      </w:hyperlink>
      <w:r w:rsidRPr="00BF207F">
        <w:rPr>
          <w:rFonts w:ascii="Times New Roman" w:hAnsi="Times New Roman" w:cs="Times New Roman"/>
          <w:szCs w:val="22"/>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xml:space="preserve">Рекомендуемые минимальные размеры должностных окладов специалистов и служащих приведены в </w:t>
      </w:r>
      <w:hyperlink r:id="rId44" w:history="1">
        <w:r w:rsidRPr="00BF207F">
          <w:rPr>
            <w:rFonts w:ascii="Times New Roman" w:hAnsi="Times New Roman" w:cs="Times New Roman"/>
            <w:szCs w:val="22"/>
          </w:rPr>
          <w:t>приложении 3</w:t>
        </w:r>
      </w:hyperlink>
      <w:r w:rsidRPr="00BF207F">
        <w:rPr>
          <w:rFonts w:ascii="Times New Roman" w:hAnsi="Times New Roman" w:cs="Times New Roman"/>
          <w:szCs w:val="22"/>
        </w:rPr>
        <w:t xml:space="preserve"> к Примерному положению.</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21. Специалистам и служащим устанавливаются следующие повышающие коэффициенты к должностным окладам:</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xml:space="preserve">- по занимаемой должности (повышающий коэффициент приведен в </w:t>
      </w:r>
      <w:hyperlink r:id="rId45" w:history="1">
        <w:r w:rsidRPr="00BF207F">
          <w:rPr>
            <w:rFonts w:ascii="Times New Roman" w:hAnsi="Times New Roman" w:cs="Times New Roman"/>
            <w:szCs w:val="22"/>
          </w:rPr>
          <w:t>приложении 3</w:t>
        </w:r>
      </w:hyperlink>
      <w:r w:rsidRPr="00BF207F">
        <w:rPr>
          <w:rFonts w:ascii="Times New Roman" w:hAnsi="Times New Roman" w:cs="Times New Roman"/>
          <w:szCs w:val="22"/>
        </w:rPr>
        <w:t xml:space="preserve"> к Примерному положению);</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за специфику работы в организации (в соответствии с пунктом 14 Примерного</w:t>
      </w:r>
      <w:r w:rsidRPr="00BF207F">
        <w:rPr>
          <w:rFonts w:ascii="Times New Roman" w:hAnsi="Times New Roman" w:cs="Times New Roman"/>
          <w:b/>
          <w:szCs w:val="22"/>
        </w:rPr>
        <w:t xml:space="preserve"> </w:t>
      </w:r>
      <w:r w:rsidRPr="00BF207F">
        <w:rPr>
          <w:rFonts w:ascii="Times New Roman" w:hAnsi="Times New Roman" w:cs="Times New Roman"/>
          <w:szCs w:val="22"/>
        </w:rPr>
        <w:t>положения);</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-персональный повышающий коэффициент</w:t>
      </w:r>
      <w:r w:rsidRPr="00BF207F">
        <w:rPr>
          <w:rFonts w:ascii="Times New Roman" w:hAnsi="Times New Roman" w:cs="Times New Roman"/>
          <w:color w:val="FF0000"/>
          <w:szCs w:val="22"/>
        </w:rPr>
        <w:t xml:space="preserve"> </w:t>
      </w:r>
      <w:r w:rsidRPr="00BF207F">
        <w:rPr>
          <w:rFonts w:ascii="Times New Roman" w:hAnsi="Times New Roman" w:cs="Times New Roman"/>
          <w:szCs w:val="22"/>
        </w:rPr>
        <w:t>(в соответствии с пунктом 15 Примерного положения).</w:t>
      </w:r>
    </w:p>
    <w:p w:rsidR="00545B8B" w:rsidRPr="00BF207F" w:rsidRDefault="00545B8B" w:rsidP="00545B8B">
      <w:pPr>
        <w:pStyle w:val="ConsPlusNormal"/>
        <w:widowControl/>
        <w:jc w:val="center"/>
        <w:rPr>
          <w:rFonts w:ascii="Times New Roman" w:hAnsi="Times New Roman" w:cs="Times New Roman"/>
          <w:b/>
          <w:szCs w:val="22"/>
        </w:rPr>
      </w:pPr>
      <w:r w:rsidRPr="00BF207F">
        <w:rPr>
          <w:rFonts w:ascii="Times New Roman" w:hAnsi="Times New Roman" w:cs="Times New Roman"/>
          <w:b/>
          <w:szCs w:val="22"/>
        </w:rPr>
        <w:t xml:space="preserve">Подраздел </w:t>
      </w:r>
      <w:r w:rsidRPr="00BF207F">
        <w:rPr>
          <w:rFonts w:ascii="Times New Roman" w:hAnsi="Times New Roman" w:cs="Times New Roman"/>
          <w:b/>
          <w:szCs w:val="22"/>
          <w:lang w:val="en-US"/>
        </w:rPr>
        <w:t>V</w:t>
      </w:r>
      <w:r w:rsidRPr="00BF207F">
        <w:rPr>
          <w:rFonts w:ascii="Times New Roman" w:hAnsi="Times New Roman" w:cs="Times New Roman"/>
          <w:b/>
          <w:szCs w:val="22"/>
        </w:rPr>
        <w:t>. Порядок и условия оплаты труда работников, осуществляющих профессиональную деятельность по профессиям рабочих</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xml:space="preserve">21. Рекомендуемые минимальные размеры должностных окладов работников организаций, осуществляющих профессиональную деятельность по профессиям рабочих, устанавливаются на основе отнесения занимаемых ими должностей к профессиональным квалификационным группам, утвержденным </w:t>
      </w:r>
      <w:hyperlink r:id="rId46" w:history="1">
        <w:r w:rsidRPr="00BF207F">
          <w:rPr>
            <w:rFonts w:ascii="Times New Roman" w:hAnsi="Times New Roman" w:cs="Times New Roman"/>
            <w:szCs w:val="22"/>
          </w:rPr>
          <w:t>Приказом</w:t>
        </w:r>
      </w:hyperlink>
      <w:r w:rsidRPr="00BF207F">
        <w:rPr>
          <w:rFonts w:ascii="Times New Roman" w:hAnsi="Times New Roman" w:cs="Times New Roman"/>
          <w:szCs w:val="22"/>
        </w:rPr>
        <w:t xml:space="preserve">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xml:space="preserve">Рекомендуемые минимальные размеры должностных окладов работников учреждений профессий рабочих приведены в </w:t>
      </w:r>
      <w:hyperlink r:id="rId47" w:history="1">
        <w:r w:rsidRPr="00BF207F">
          <w:rPr>
            <w:rFonts w:ascii="Times New Roman" w:hAnsi="Times New Roman" w:cs="Times New Roman"/>
            <w:szCs w:val="22"/>
          </w:rPr>
          <w:t>приложении 4</w:t>
        </w:r>
      </w:hyperlink>
      <w:r w:rsidRPr="00BF207F">
        <w:rPr>
          <w:rFonts w:ascii="Times New Roman" w:hAnsi="Times New Roman" w:cs="Times New Roman"/>
          <w:szCs w:val="22"/>
        </w:rPr>
        <w:t xml:space="preserve"> к Примерному положению.</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22. Работникам учреждений профессий рабочих устанавливаются следующие повышающие коэффициенты к должностным окладам:</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xml:space="preserve">- по занимаемой должности (повышающий коэффициент приведен в </w:t>
      </w:r>
      <w:hyperlink r:id="rId48" w:history="1">
        <w:r w:rsidRPr="00BF207F">
          <w:rPr>
            <w:rFonts w:ascii="Times New Roman" w:hAnsi="Times New Roman" w:cs="Times New Roman"/>
            <w:szCs w:val="22"/>
          </w:rPr>
          <w:t>приложении 4</w:t>
        </w:r>
      </w:hyperlink>
      <w:r w:rsidRPr="00BF207F">
        <w:rPr>
          <w:rFonts w:ascii="Times New Roman" w:hAnsi="Times New Roman" w:cs="Times New Roman"/>
          <w:szCs w:val="22"/>
        </w:rPr>
        <w:t xml:space="preserve"> к Примерному положению);</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за специфику работы в организации (в соответствии с пунктом 14 Примерного</w:t>
      </w:r>
      <w:r w:rsidRPr="00BF207F">
        <w:rPr>
          <w:rFonts w:ascii="Times New Roman" w:hAnsi="Times New Roman" w:cs="Times New Roman"/>
          <w:b/>
          <w:szCs w:val="22"/>
        </w:rPr>
        <w:t xml:space="preserve"> </w:t>
      </w:r>
      <w:r w:rsidRPr="00BF207F">
        <w:rPr>
          <w:rFonts w:ascii="Times New Roman" w:hAnsi="Times New Roman" w:cs="Times New Roman"/>
          <w:szCs w:val="22"/>
        </w:rPr>
        <w:t>положения);</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персональный повышающий коэффициен</w:t>
      </w:r>
      <w:proofErr w:type="gramStart"/>
      <w:r w:rsidRPr="00BF207F">
        <w:rPr>
          <w:rFonts w:ascii="Times New Roman" w:hAnsi="Times New Roman" w:cs="Times New Roman"/>
          <w:szCs w:val="22"/>
        </w:rPr>
        <w:t>т(</w:t>
      </w:r>
      <w:proofErr w:type="gramEnd"/>
      <w:r w:rsidRPr="00BF207F">
        <w:rPr>
          <w:rFonts w:ascii="Times New Roman" w:hAnsi="Times New Roman" w:cs="Times New Roman"/>
          <w:szCs w:val="22"/>
        </w:rPr>
        <w:t>в соответствии с пунктом 15 Примерного положения).</w:t>
      </w:r>
    </w:p>
    <w:p w:rsidR="00545B8B" w:rsidRPr="00BF207F" w:rsidRDefault="00545B8B">
      <w:pPr>
        <w:pStyle w:val="ConsPlusNormal"/>
        <w:widowControl/>
        <w:jc w:val="center"/>
        <w:outlineLvl w:val="2"/>
        <w:rPr>
          <w:rFonts w:ascii="Times New Roman" w:hAnsi="Times New Roman" w:cs="Times New Roman"/>
          <w:b/>
          <w:szCs w:val="22"/>
        </w:rPr>
      </w:pPr>
      <w:r w:rsidRPr="00BF207F">
        <w:rPr>
          <w:rFonts w:ascii="Times New Roman" w:hAnsi="Times New Roman" w:cs="Times New Roman"/>
          <w:b/>
          <w:szCs w:val="22"/>
        </w:rPr>
        <w:t xml:space="preserve">Подраздел </w:t>
      </w:r>
      <w:r w:rsidRPr="00BF207F">
        <w:rPr>
          <w:rFonts w:ascii="Times New Roman" w:hAnsi="Times New Roman" w:cs="Times New Roman"/>
          <w:b/>
          <w:szCs w:val="22"/>
          <w:lang w:val="en-US"/>
        </w:rPr>
        <w:t>VI</w:t>
      </w:r>
      <w:r w:rsidRPr="00BF207F">
        <w:rPr>
          <w:rFonts w:ascii="Times New Roman" w:hAnsi="Times New Roman" w:cs="Times New Roman"/>
          <w:b/>
          <w:szCs w:val="22"/>
        </w:rPr>
        <w:t xml:space="preserve">. Порядок и условия оплаты труда </w:t>
      </w:r>
    </w:p>
    <w:p w:rsidR="00545B8B" w:rsidRPr="00BF207F" w:rsidRDefault="00545B8B" w:rsidP="00545B8B">
      <w:pPr>
        <w:pStyle w:val="ConsPlusNormal"/>
        <w:widowControl/>
        <w:jc w:val="center"/>
        <w:outlineLvl w:val="2"/>
        <w:rPr>
          <w:rFonts w:ascii="Times New Roman" w:hAnsi="Times New Roman" w:cs="Times New Roman"/>
          <w:b/>
          <w:szCs w:val="22"/>
        </w:rPr>
      </w:pPr>
      <w:r w:rsidRPr="00BF207F">
        <w:rPr>
          <w:rFonts w:ascii="Times New Roman" w:hAnsi="Times New Roman" w:cs="Times New Roman"/>
          <w:b/>
          <w:szCs w:val="22"/>
        </w:rPr>
        <w:t>медицинских работников организаций</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xml:space="preserve">23. Рекомендуемые минимальные размеры должностных окладов работников организаций, относящихся к медицинским работникам, устанавливаются на основе отнесения занимаемых ими должностей к профессиональным квалификационным группам, утвержденным </w:t>
      </w:r>
      <w:hyperlink r:id="rId49" w:history="1">
        <w:r w:rsidRPr="00BF207F">
          <w:rPr>
            <w:rFonts w:ascii="Times New Roman" w:hAnsi="Times New Roman" w:cs="Times New Roman"/>
            <w:szCs w:val="22"/>
          </w:rPr>
          <w:t>Приказом</w:t>
        </w:r>
      </w:hyperlink>
      <w:r w:rsidRPr="00BF207F">
        <w:rPr>
          <w:rFonts w:ascii="Times New Roman" w:hAnsi="Times New Roman" w:cs="Times New Roman"/>
          <w:szCs w:val="22"/>
        </w:rPr>
        <w:t xml:space="preserve">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xml:space="preserve">Рекомендуемые минимальные размеры должностных окладов медицинских работников организаций приведены в </w:t>
      </w:r>
      <w:hyperlink r:id="rId50" w:history="1">
        <w:r w:rsidRPr="00BF207F">
          <w:rPr>
            <w:rFonts w:ascii="Times New Roman" w:hAnsi="Times New Roman" w:cs="Times New Roman"/>
            <w:szCs w:val="22"/>
          </w:rPr>
          <w:t>приложении 5</w:t>
        </w:r>
      </w:hyperlink>
      <w:r w:rsidRPr="00BF207F">
        <w:rPr>
          <w:rFonts w:ascii="Times New Roman" w:hAnsi="Times New Roman" w:cs="Times New Roman"/>
          <w:szCs w:val="22"/>
        </w:rPr>
        <w:t xml:space="preserve"> к Примерному положению.</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24. Медицинским работникам организаций устанавливаются следующие повышающие коэффициенты к должностным окладам:</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xml:space="preserve">- по занимаемой должности (повышающий коэффициент приведен в </w:t>
      </w:r>
      <w:hyperlink r:id="rId51" w:history="1">
        <w:r w:rsidRPr="00BF207F">
          <w:rPr>
            <w:rFonts w:ascii="Times New Roman" w:hAnsi="Times New Roman" w:cs="Times New Roman"/>
            <w:szCs w:val="22"/>
          </w:rPr>
          <w:t>приложении 5</w:t>
        </w:r>
      </w:hyperlink>
      <w:r w:rsidRPr="00BF207F">
        <w:rPr>
          <w:rFonts w:ascii="Times New Roman" w:hAnsi="Times New Roman" w:cs="Times New Roman"/>
          <w:szCs w:val="22"/>
        </w:rPr>
        <w:t xml:space="preserve"> к Примерному положению);</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за специфику работы в образовательной организации (в соответствии с пунктом 14 Примерного положения).</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персональный повышающий коэффициент (в соответствии с пунктом 15 Примерного положения).</w:t>
      </w:r>
    </w:p>
    <w:p w:rsidR="00545B8B" w:rsidRPr="00BF207F" w:rsidRDefault="00545B8B">
      <w:pPr>
        <w:pStyle w:val="ConsPlusNormal"/>
        <w:widowControl/>
        <w:jc w:val="center"/>
        <w:outlineLvl w:val="2"/>
        <w:rPr>
          <w:rFonts w:ascii="Times New Roman" w:hAnsi="Times New Roman" w:cs="Times New Roman"/>
          <w:b/>
          <w:szCs w:val="22"/>
        </w:rPr>
      </w:pPr>
      <w:r w:rsidRPr="00BF207F">
        <w:rPr>
          <w:rFonts w:ascii="Times New Roman" w:hAnsi="Times New Roman" w:cs="Times New Roman"/>
          <w:b/>
          <w:szCs w:val="22"/>
        </w:rPr>
        <w:t xml:space="preserve">Подраздел </w:t>
      </w:r>
      <w:r w:rsidRPr="00BF207F">
        <w:rPr>
          <w:rFonts w:ascii="Times New Roman" w:hAnsi="Times New Roman" w:cs="Times New Roman"/>
          <w:b/>
          <w:szCs w:val="22"/>
          <w:lang w:val="en-US"/>
        </w:rPr>
        <w:t>VII</w:t>
      </w:r>
      <w:r w:rsidRPr="00BF207F">
        <w:rPr>
          <w:rFonts w:ascii="Times New Roman" w:hAnsi="Times New Roman" w:cs="Times New Roman"/>
          <w:b/>
          <w:szCs w:val="22"/>
        </w:rPr>
        <w:t>. Порядок и условия установления выплат</w:t>
      </w:r>
    </w:p>
    <w:p w:rsidR="00545B8B" w:rsidRPr="00BF207F" w:rsidRDefault="00545B8B" w:rsidP="00545B8B">
      <w:pPr>
        <w:pStyle w:val="ConsPlusNormal"/>
        <w:widowControl/>
        <w:jc w:val="center"/>
        <w:rPr>
          <w:rFonts w:ascii="Times New Roman" w:hAnsi="Times New Roman" w:cs="Times New Roman"/>
          <w:b/>
          <w:szCs w:val="22"/>
        </w:rPr>
      </w:pPr>
      <w:r w:rsidRPr="00BF207F">
        <w:rPr>
          <w:rFonts w:ascii="Times New Roman" w:hAnsi="Times New Roman" w:cs="Times New Roman"/>
          <w:b/>
          <w:szCs w:val="22"/>
        </w:rPr>
        <w:t>компенсационного характера</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25. С учетом условий труда и норм действующего законодательства работникам организаций устанавливаются выплаты компенсационного характера.</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26. Выплаты компенсационного характера, размеры и условия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мнения представительного органа работников организации.</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lastRenderedPageBreak/>
        <w:t>27. Установление выплат компенсационного характера конкретному работнику организации производится на основании приказа руководителя организации.</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xml:space="preserve">28. </w:t>
      </w:r>
      <w:proofErr w:type="gramStart"/>
      <w:r w:rsidRPr="00BF207F">
        <w:rPr>
          <w:rFonts w:ascii="Times New Roman" w:hAnsi="Times New Roman" w:cs="Times New Roman"/>
          <w:szCs w:val="22"/>
        </w:rPr>
        <w:t>Для работников организаций за работу в особых условиях или в условиях, отклоняющихся от нормальных, могут устанавливаться следующие выплаты компенсационного характера:</w:t>
      </w:r>
      <w:proofErr w:type="gramEnd"/>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выплаты работникам организаций, занятым на тяжелых работах, работах с вредными и (или) опасными и иными особыми условиями труда;</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доплата за работу в ночное время;</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выплаты при выполнении работ различной квалификации;</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доплата за совмещение профессий (должностей);</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доплата за расширение зон обслуживания;</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доплата за работу в выходные и нерабочие праздничные дни;</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доплата за сверхурочную работу.</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29. Размеры компенсационных выплат устанавливаются в процентном отношении (если иное не установлено законодательством Российской Федерации) к</w:t>
      </w:r>
      <w:r w:rsidRPr="00BF207F">
        <w:rPr>
          <w:rFonts w:ascii="Times New Roman" w:hAnsi="Times New Roman" w:cs="Times New Roman"/>
          <w:b/>
          <w:szCs w:val="22"/>
        </w:rPr>
        <w:t xml:space="preserve"> </w:t>
      </w:r>
      <w:r w:rsidRPr="00BF207F">
        <w:rPr>
          <w:rFonts w:ascii="Times New Roman" w:hAnsi="Times New Roman" w:cs="Times New Roman"/>
          <w:szCs w:val="22"/>
        </w:rPr>
        <w:t>должностному окладу без учета повышающих коэффициентов. При этом размер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30. Выплаты работникам организаций, занятым на тяжелых работах, работах с вредными и (или) опасными и иными особыми условиями труда, устанавливаются в порядке, определенном законодательством Российской Федерации:</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а) за работу с тяжелыми, вредными и опасными условиями труда - до 12%;</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б) за работу с особо тяжелыми, особо вредными и особо опасными условиями труда - до 24%.</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Конкретный размер доплаты работникам организаций определяется руководителем организации с учетом мнения представительного органа работников организации либо коллективным договором, трудовым договором в зависимости от продолжительности их работы в неблагоприятных условиях труда по результатам специальной оценки условий труда.</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На момент введения новой системы оплаты труда указанная выплата сохраняется всем работникам учреждений, получавшим ее ранее, а также устанавливается работникам при найме на должности, по которым предусматривается установление этой надбавки. При этом руководитель организации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Если по итогам специальной оценки условий труда рабочее место признается безопасным, то осуществление указанной выплаты не производится.</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31. В организациях каждый час работы в ночное время (в период с 22 часов до 6 часов) оплачивается в повышенном размере не ниже 20% от должностного оклада.</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32. Выплаты при выполнении работ различной квалификации.</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При выполнении работником организации с повременной оплатой труда работ различной квалификации его труд оплачивается по работе более высокой квалификации.</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При выполнении работником организации со сдельной оплатой труда работ различной квалификации его труд оплачивается по расценкам выполняемой им работы.</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xml:space="preserve">В случаях, когда с учетом характера производства работникам организаций со сдельной оплатой труда поручается выполнение работ, тарифицируемых ниже присвоенных им разрядов, руководитель организации обязан выплатить им </w:t>
      </w:r>
      <w:proofErr w:type="spellStart"/>
      <w:r w:rsidRPr="00BF207F">
        <w:rPr>
          <w:rFonts w:ascii="Times New Roman" w:hAnsi="Times New Roman" w:cs="Times New Roman"/>
          <w:szCs w:val="22"/>
        </w:rPr>
        <w:t>межразрядную</w:t>
      </w:r>
      <w:proofErr w:type="spellEnd"/>
      <w:r w:rsidRPr="00BF207F">
        <w:rPr>
          <w:rFonts w:ascii="Times New Roman" w:hAnsi="Times New Roman" w:cs="Times New Roman"/>
          <w:szCs w:val="22"/>
        </w:rPr>
        <w:t xml:space="preserve"> разницу.</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33. Доплаты при совмещении профессий (должностей) устанавливаются работнику при совмещении им других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34. Доплаты за расширение зон обслуживания устанавливаются работнику организации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xml:space="preserve">35. Доплата за увеличение объема работы или исполнение обязанностей временно отсутствующего работника организации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w:t>
      </w:r>
      <w:r w:rsidRPr="00BF207F">
        <w:rPr>
          <w:rFonts w:ascii="Times New Roman" w:hAnsi="Times New Roman" w:cs="Times New Roman"/>
          <w:szCs w:val="22"/>
        </w:rPr>
        <w:lastRenderedPageBreak/>
        <w:t>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36. Доплата за работу в выходные и нерабочие праздничные дни.</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Доплата за работу в выходные и нерабочие праздничные дни производится работникам организации, привлекающимся к работе в выходные и нерабочие праздничные дни.</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Работа в выходной или нерабочий праздничный день оплачивается не менее чем в двойном размере:</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сдельщикам - не менее чем по двойным сдельным расценкам;</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xml:space="preserve">работникам организации, труд которых оплачивается по дневным и часовым тарифным ставкам, - в размере не </w:t>
      </w:r>
      <w:proofErr w:type="gramStart"/>
      <w:r w:rsidRPr="00BF207F">
        <w:rPr>
          <w:rFonts w:ascii="Times New Roman" w:hAnsi="Times New Roman" w:cs="Times New Roman"/>
          <w:szCs w:val="22"/>
        </w:rPr>
        <w:t>менее двойной</w:t>
      </w:r>
      <w:proofErr w:type="gramEnd"/>
      <w:r w:rsidRPr="00BF207F">
        <w:rPr>
          <w:rFonts w:ascii="Times New Roman" w:hAnsi="Times New Roman" w:cs="Times New Roman"/>
          <w:szCs w:val="22"/>
        </w:rPr>
        <w:t xml:space="preserve"> дневной или часовой тарифной ставки;</w:t>
      </w:r>
    </w:p>
    <w:p w:rsidR="00545B8B" w:rsidRPr="00BF207F" w:rsidRDefault="00545B8B" w:rsidP="00545B8B">
      <w:pPr>
        <w:pStyle w:val="ConsPlusNormal"/>
        <w:widowControl/>
        <w:ind w:firstLine="709"/>
        <w:jc w:val="both"/>
        <w:rPr>
          <w:rFonts w:ascii="Times New Roman" w:hAnsi="Times New Roman" w:cs="Times New Roman"/>
          <w:szCs w:val="22"/>
        </w:rPr>
      </w:pPr>
      <w:proofErr w:type="gramStart"/>
      <w:r w:rsidRPr="00BF207F">
        <w:rPr>
          <w:rFonts w:ascii="Times New Roman" w:hAnsi="Times New Roman" w:cs="Times New Roman"/>
          <w:szCs w:val="22"/>
        </w:rPr>
        <w:t>работникам организации,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w:t>
      </w:r>
      <w:proofErr w:type="gramEnd"/>
      <w:r w:rsidRPr="00BF207F">
        <w:rPr>
          <w:rFonts w:ascii="Times New Roman" w:hAnsi="Times New Roman" w:cs="Times New Roman"/>
          <w:szCs w:val="22"/>
        </w:rPr>
        <w:t xml:space="preserve"> оклада, если работа производилась сверх месячной нормы рабочего времени.</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организации, трудовым договором.</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По желанию работника организации,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37. Доплата за сверхурочную работу.</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организации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roofErr w:type="gramStart"/>
      <w:r w:rsidRPr="00BF207F">
        <w:rPr>
          <w:rFonts w:ascii="Times New Roman" w:hAnsi="Times New Roman" w:cs="Times New Roman"/>
          <w:szCs w:val="22"/>
        </w:rPr>
        <w:t>Оплата сверхурочных производится в пределах фонда оплаты труда.</w:t>
      </w:r>
      <w:proofErr w:type="gramEnd"/>
    </w:p>
    <w:p w:rsidR="00545B8B" w:rsidRPr="00BF207F" w:rsidRDefault="00545B8B">
      <w:pPr>
        <w:pStyle w:val="ConsPlusNormal"/>
        <w:widowControl/>
        <w:jc w:val="center"/>
        <w:outlineLvl w:val="2"/>
        <w:rPr>
          <w:rFonts w:ascii="Times New Roman" w:hAnsi="Times New Roman" w:cs="Times New Roman"/>
          <w:b/>
          <w:szCs w:val="22"/>
        </w:rPr>
      </w:pPr>
      <w:r w:rsidRPr="00BF207F">
        <w:rPr>
          <w:rFonts w:ascii="Times New Roman" w:hAnsi="Times New Roman" w:cs="Times New Roman"/>
          <w:b/>
          <w:szCs w:val="22"/>
        </w:rPr>
        <w:t xml:space="preserve">Подраздел </w:t>
      </w:r>
      <w:r w:rsidRPr="00BF207F">
        <w:rPr>
          <w:rFonts w:ascii="Times New Roman" w:hAnsi="Times New Roman" w:cs="Times New Roman"/>
          <w:b/>
          <w:szCs w:val="22"/>
          <w:lang w:val="en-US"/>
        </w:rPr>
        <w:t>VIII</w:t>
      </w:r>
      <w:r w:rsidRPr="00BF207F">
        <w:rPr>
          <w:rFonts w:ascii="Times New Roman" w:hAnsi="Times New Roman" w:cs="Times New Roman"/>
          <w:b/>
          <w:szCs w:val="22"/>
        </w:rPr>
        <w:t>. Порядок и условия установления выплат</w:t>
      </w:r>
    </w:p>
    <w:p w:rsidR="00545B8B" w:rsidRPr="00BF207F" w:rsidRDefault="00545B8B" w:rsidP="00545B8B">
      <w:pPr>
        <w:pStyle w:val="ConsPlusNormal"/>
        <w:widowControl/>
        <w:jc w:val="center"/>
        <w:rPr>
          <w:rFonts w:ascii="Times New Roman" w:hAnsi="Times New Roman" w:cs="Times New Roman"/>
          <w:b/>
          <w:szCs w:val="22"/>
        </w:rPr>
      </w:pPr>
      <w:r w:rsidRPr="00BF207F">
        <w:rPr>
          <w:rFonts w:ascii="Times New Roman" w:hAnsi="Times New Roman" w:cs="Times New Roman"/>
          <w:b/>
          <w:szCs w:val="22"/>
        </w:rPr>
        <w:t>стимулирующего характера</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38. Выплаты стимулирующего характера, размеры и условия их осуществления устанавливаются к должностным окладам работников организаций в соответствии с коллективными договорами, соглашениями, локальными нормативными актами в пределах фонда оплаты труда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Перечень выплат стимулирующего характера должен отвечать уставным задачам организации.</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Доля стимулирующей части в общем фонде оплаты труда работников устанавливается в размере, не превышающем 30 процентов.</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39. Размер стимулирующей выплаты может устанавливаться как в абсолютном значении, так и в процентном отношении к должностному окладу.</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 xml:space="preserve">40. Финансирование стимулирующих выплат может осуществляться как за счет средств бюджета, так и за счет внебюджетных источников. </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41. При формировании перечня стимулирующих выплат следует исходить из необходимости качественных и количественных показателей для каждой конкретной стимулирующей выплаты, при достижении которых данные выплаты производятся:</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 за достижение высоких результатов работы;</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 за интенсивность и напряженность работы, связанной со спецификой контингента и большим разнообразием развивающих программ;</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 за особый режим работы;</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 за непосредственное участие в реализации национальных проектов, федеральных, региональных и муниципальных целевых программ;</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 за организацию и проведение мероприятий, направленных на повышение авторитета и имиджа организации среди населения;</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 за качество выполняемых работ.</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lastRenderedPageBreak/>
        <w:t xml:space="preserve">Стимулирующую выплату за качество выполняемых работ рекомендуется устанавливать работнику организации на основе разработанных организацией критериев, позволяющих оценить результативность и качество работы работников, с учетом специфики образовательных организаций. </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 за стаж непрерывной работы, выслугу лет в образовательных организациях.</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 xml:space="preserve">Стимулирующая выплата за стаж непрерывной работы и выслугу лет устанавливается работникам организаций. Для выплаты надбавки за стаж непрерывной работы и выслугу лет в каждой организации разрабатывается положение об исчислении стажа работы, дающего право на ее получение. </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премиальные выплаты по итогам работы.</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42. Выплаты устанавливаются приказом руководителя организации.  Максимальным размером стимулирующие выплаты не ограничены.</w:t>
      </w:r>
    </w:p>
    <w:p w:rsidR="00545B8B" w:rsidRPr="00BF207F" w:rsidRDefault="00545B8B" w:rsidP="00545B8B">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43. Порядок и размеры стимулирующей выплаты - премии утверждаются положением о премировании работников  организации или положением об оплате труда работников  организации.</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 xml:space="preserve">44. Выплата премий за выполнение особо важных и ответственных работ осуществляется по итогам выполнения особо важных и ответственных работ. Особо важными и ответственными работами могут считаться работы, проводимые </w:t>
      </w:r>
      <w:proofErr w:type="gramStart"/>
      <w:r w:rsidRPr="00BF207F">
        <w:rPr>
          <w:rFonts w:ascii="Times New Roman" w:hAnsi="Times New Roman" w:cs="Times New Roman"/>
          <w:szCs w:val="22"/>
        </w:rPr>
        <w:t>при</w:t>
      </w:r>
      <w:proofErr w:type="gramEnd"/>
      <w:r w:rsidRPr="00BF207F">
        <w:rPr>
          <w:rFonts w:ascii="Times New Roman" w:hAnsi="Times New Roman" w:cs="Times New Roman"/>
          <w:szCs w:val="22"/>
        </w:rPr>
        <w:t>:</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 подготовке объектов к учебному году;</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 xml:space="preserve">- </w:t>
      </w:r>
      <w:proofErr w:type="gramStart"/>
      <w:r w:rsidRPr="00BF207F">
        <w:rPr>
          <w:rFonts w:ascii="Times New Roman" w:hAnsi="Times New Roman" w:cs="Times New Roman"/>
          <w:szCs w:val="22"/>
        </w:rPr>
        <w:t>устранении</w:t>
      </w:r>
      <w:proofErr w:type="gramEnd"/>
      <w:r w:rsidRPr="00BF207F">
        <w:rPr>
          <w:rFonts w:ascii="Times New Roman" w:hAnsi="Times New Roman" w:cs="Times New Roman"/>
          <w:szCs w:val="22"/>
        </w:rPr>
        <w:t xml:space="preserve"> последствий аварий;</w:t>
      </w:r>
    </w:p>
    <w:p w:rsidR="00545B8B" w:rsidRPr="00BF207F" w:rsidRDefault="00545B8B" w:rsidP="00545B8B">
      <w:pPr>
        <w:pStyle w:val="ConsPlusNormal"/>
        <w:widowControl/>
        <w:spacing w:before="120"/>
        <w:contextualSpacing/>
        <w:jc w:val="both"/>
        <w:rPr>
          <w:rFonts w:ascii="Times New Roman" w:hAnsi="Times New Roman" w:cs="Times New Roman"/>
          <w:b/>
          <w:szCs w:val="22"/>
        </w:rPr>
      </w:pPr>
      <w:r w:rsidRPr="00BF207F">
        <w:rPr>
          <w:rFonts w:ascii="Times New Roman" w:hAnsi="Times New Roman" w:cs="Times New Roman"/>
          <w:szCs w:val="22"/>
        </w:rPr>
        <w:t>- подготовке и проведении международных, российских, региональных мероприятий научно-методического, социально-культурного и другого характера, а также смотров, конкурсов, фестивалей.</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45. При премировании по итогам работы (за месяц, квартал, год) учитываются:</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инициатива, творчество и применение в работе современных форм и методов организации труда;</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выполнение порученной работы, связанной с обеспечением рабочего процесса или уставной деятельности организации;</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достижение высоких результатов в работе в соответствующий период;</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качественная подготовка и своевременная сдача отчетности;</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участие в инновационной деятельности;</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участие в соответствующем периоде в выполнении важных работ, мероприятий.</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46. Выплаты стимулирующего характера производятся по решению руководителя  организации:</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руководителям структурных подразделений организации и иным работникам, непосредственно подчиненным руководителю  организации;</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руководителям структурных подразделений  организации, подчиненным заместителю руководителя  организации, по представлению заместителя руководителя  организации;</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остальным работникам, занятым в структурных подразделениях, по представлению руководителя структурного подразделения.</w:t>
      </w:r>
    </w:p>
    <w:p w:rsidR="00545B8B" w:rsidRPr="00BF207F" w:rsidRDefault="00545B8B" w:rsidP="00545B8B">
      <w:pPr>
        <w:pStyle w:val="ConsPlusNormal"/>
        <w:widowControl/>
        <w:jc w:val="both"/>
        <w:rPr>
          <w:rFonts w:ascii="Times New Roman" w:hAnsi="Times New Roman" w:cs="Times New Roman"/>
          <w:szCs w:val="22"/>
        </w:rPr>
      </w:pPr>
      <w:r w:rsidRPr="00BF207F">
        <w:rPr>
          <w:rFonts w:ascii="Times New Roman" w:hAnsi="Times New Roman" w:cs="Times New Roman"/>
          <w:szCs w:val="22"/>
        </w:rPr>
        <w:t>47. Ежемесячная стимулирующая выплата предоставляется:</w:t>
      </w:r>
    </w:p>
    <w:p w:rsidR="00545B8B" w:rsidRPr="00BF207F" w:rsidRDefault="00545B8B" w:rsidP="00545B8B">
      <w:pPr>
        <w:pStyle w:val="ConsPlusNormal"/>
        <w:widowControl/>
        <w:jc w:val="both"/>
        <w:rPr>
          <w:rFonts w:ascii="Times New Roman" w:hAnsi="Times New Roman" w:cs="Times New Roman"/>
          <w:szCs w:val="22"/>
        </w:rPr>
      </w:pPr>
      <w:r w:rsidRPr="00BF207F">
        <w:rPr>
          <w:rFonts w:ascii="Times New Roman" w:hAnsi="Times New Roman" w:cs="Times New Roman"/>
          <w:szCs w:val="22"/>
        </w:rPr>
        <w:t>а) в размере 1500 рублей ежемесячно молодым специалистам, занимающим педагогические должности, окончившим средние специальные учебные заведения, со стажем работы до трех лет.</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б) в размере 2000 рублей ежемесячно молодым специалистам, занимающим педагогические должности, окончившим высшие учебные заведения, со стажем работы до трех лет.</w:t>
      </w:r>
    </w:p>
    <w:p w:rsidR="00545B8B" w:rsidRPr="00BF207F" w:rsidRDefault="00545B8B">
      <w:pPr>
        <w:pStyle w:val="ConsPlusNormal"/>
        <w:widowControl/>
        <w:jc w:val="center"/>
        <w:outlineLvl w:val="1"/>
        <w:rPr>
          <w:rFonts w:ascii="Times New Roman" w:hAnsi="Times New Roman" w:cs="Times New Roman"/>
          <w:b/>
          <w:szCs w:val="22"/>
        </w:rPr>
      </w:pPr>
      <w:r w:rsidRPr="00BF207F">
        <w:rPr>
          <w:rFonts w:ascii="Times New Roman" w:hAnsi="Times New Roman" w:cs="Times New Roman"/>
          <w:b/>
          <w:szCs w:val="22"/>
        </w:rPr>
        <w:t xml:space="preserve">Раздел </w:t>
      </w:r>
      <w:r w:rsidRPr="00BF207F">
        <w:rPr>
          <w:rFonts w:ascii="Times New Roman" w:hAnsi="Times New Roman" w:cs="Times New Roman"/>
          <w:b/>
          <w:szCs w:val="22"/>
          <w:lang w:val="en-US"/>
        </w:rPr>
        <w:t>III</w:t>
      </w:r>
      <w:r w:rsidRPr="00BF207F">
        <w:rPr>
          <w:rFonts w:ascii="Times New Roman" w:hAnsi="Times New Roman" w:cs="Times New Roman"/>
          <w:b/>
          <w:szCs w:val="22"/>
        </w:rPr>
        <w:t>. Другие вопросы оплаты труда работников организаций</w:t>
      </w:r>
    </w:p>
    <w:p w:rsidR="00545B8B" w:rsidRPr="00BF207F" w:rsidRDefault="00545B8B" w:rsidP="00545B8B">
      <w:pPr>
        <w:tabs>
          <w:tab w:val="left" w:pos="540"/>
        </w:tabs>
        <w:spacing w:after="120"/>
        <w:ind w:firstLine="720"/>
        <w:contextualSpacing/>
        <w:jc w:val="both"/>
        <w:rPr>
          <w:rFonts w:ascii="Times New Roman" w:hAnsi="Times New Roman" w:cs="Times New Roman"/>
        </w:rPr>
      </w:pPr>
      <w:r w:rsidRPr="00BF207F">
        <w:rPr>
          <w:rFonts w:ascii="Times New Roman" w:hAnsi="Times New Roman" w:cs="Times New Roman"/>
        </w:rPr>
        <w:t>48.</w:t>
      </w:r>
      <w:r w:rsidRPr="00BF207F">
        <w:rPr>
          <w:rFonts w:ascii="Times New Roman" w:hAnsi="Times New Roman" w:cs="Times New Roman"/>
          <w:b/>
        </w:rPr>
        <w:t xml:space="preserve"> </w:t>
      </w:r>
      <w:r w:rsidRPr="00BF207F">
        <w:rPr>
          <w:rFonts w:ascii="Times New Roman" w:hAnsi="Times New Roman" w:cs="Times New Roman"/>
        </w:rPr>
        <w:t>Работникам  организаций может оказываться материальная помощь (в том числе к юбилейным датам) в порядке, установленном соответствующей  организацией.</w:t>
      </w:r>
    </w:p>
    <w:p w:rsidR="00545B8B" w:rsidRPr="00BF207F" w:rsidRDefault="00545B8B" w:rsidP="00545B8B">
      <w:pPr>
        <w:tabs>
          <w:tab w:val="left" w:pos="540"/>
        </w:tabs>
        <w:spacing w:after="120"/>
        <w:ind w:firstLine="720"/>
        <w:contextualSpacing/>
        <w:jc w:val="both"/>
        <w:rPr>
          <w:rFonts w:ascii="Times New Roman" w:hAnsi="Times New Roman" w:cs="Times New Roman"/>
        </w:rPr>
      </w:pPr>
      <w:r w:rsidRPr="00BF207F">
        <w:rPr>
          <w:rFonts w:ascii="Times New Roman" w:hAnsi="Times New Roman" w:cs="Times New Roman"/>
        </w:rPr>
        <w:t>49. Материальная помощь работникам  организации может выплачиваться как за счет средств, предусмотренных в фонде оплаты труда работников  организаций, так и за счет экономии по фонду оплаты труда.</w:t>
      </w:r>
    </w:p>
    <w:p w:rsidR="00545B8B" w:rsidRPr="00BF207F" w:rsidRDefault="00545B8B" w:rsidP="00545B8B">
      <w:pPr>
        <w:tabs>
          <w:tab w:val="left" w:pos="540"/>
        </w:tabs>
        <w:spacing w:after="120"/>
        <w:ind w:firstLine="720"/>
        <w:contextualSpacing/>
        <w:jc w:val="both"/>
        <w:rPr>
          <w:rFonts w:ascii="Times New Roman" w:hAnsi="Times New Roman" w:cs="Times New Roman"/>
        </w:rPr>
      </w:pPr>
      <w:r w:rsidRPr="00BF207F">
        <w:rPr>
          <w:rFonts w:ascii="Times New Roman" w:hAnsi="Times New Roman" w:cs="Times New Roman"/>
        </w:rPr>
        <w:t xml:space="preserve">На выплату материальной помощи могут использоваться средства, полученные за счет разрешенных видов деятельности. </w:t>
      </w:r>
    </w:p>
    <w:p w:rsidR="00545B8B" w:rsidRDefault="00545B8B" w:rsidP="00545B8B">
      <w:pPr>
        <w:pStyle w:val="ConsPlusNormal"/>
        <w:widowControl/>
        <w:ind w:left="5670"/>
        <w:outlineLvl w:val="1"/>
        <w:rPr>
          <w:rFonts w:ascii="Times New Roman" w:hAnsi="Times New Roman" w:cs="Times New Roman"/>
          <w:szCs w:val="22"/>
        </w:rPr>
      </w:pPr>
    </w:p>
    <w:p w:rsidR="00D26CC4" w:rsidRDefault="00D26CC4" w:rsidP="00545B8B">
      <w:pPr>
        <w:pStyle w:val="ConsPlusNormal"/>
        <w:widowControl/>
        <w:ind w:left="5670"/>
        <w:outlineLvl w:val="1"/>
        <w:rPr>
          <w:rFonts w:ascii="Times New Roman" w:hAnsi="Times New Roman" w:cs="Times New Roman"/>
          <w:szCs w:val="22"/>
        </w:rPr>
      </w:pPr>
    </w:p>
    <w:p w:rsidR="00D26CC4" w:rsidRDefault="00D26CC4" w:rsidP="00545B8B">
      <w:pPr>
        <w:pStyle w:val="ConsPlusNormal"/>
        <w:widowControl/>
        <w:ind w:left="5670"/>
        <w:outlineLvl w:val="1"/>
        <w:rPr>
          <w:rFonts w:ascii="Times New Roman" w:hAnsi="Times New Roman" w:cs="Times New Roman"/>
          <w:szCs w:val="22"/>
        </w:rPr>
      </w:pPr>
    </w:p>
    <w:p w:rsidR="00D26CC4" w:rsidRDefault="00D26CC4" w:rsidP="00545B8B">
      <w:pPr>
        <w:pStyle w:val="ConsPlusNormal"/>
        <w:widowControl/>
        <w:ind w:left="5670"/>
        <w:outlineLvl w:val="1"/>
        <w:rPr>
          <w:rFonts w:ascii="Times New Roman" w:hAnsi="Times New Roman" w:cs="Times New Roman"/>
          <w:szCs w:val="22"/>
        </w:rPr>
      </w:pPr>
    </w:p>
    <w:p w:rsidR="00D26CC4" w:rsidRDefault="00D26CC4" w:rsidP="00545B8B">
      <w:pPr>
        <w:pStyle w:val="ConsPlusNormal"/>
        <w:widowControl/>
        <w:ind w:left="5670"/>
        <w:outlineLvl w:val="1"/>
        <w:rPr>
          <w:rFonts w:ascii="Times New Roman" w:hAnsi="Times New Roman" w:cs="Times New Roman"/>
          <w:szCs w:val="22"/>
        </w:rPr>
      </w:pPr>
    </w:p>
    <w:p w:rsidR="00D26CC4" w:rsidRPr="00BF207F" w:rsidRDefault="00D26CC4" w:rsidP="00545B8B">
      <w:pPr>
        <w:pStyle w:val="ConsPlusNormal"/>
        <w:widowControl/>
        <w:ind w:left="5670"/>
        <w:outlineLvl w:val="1"/>
        <w:rPr>
          <w:rFonts w:ascii="Times New Roman" w:hAnsi="Times New Roman" w:cs="Times New Roman"/>
          <w:szCs w:val="22"/>
        </w:rPr>
      </w:pPr>
    </w:p>
    <w:p w:rsidR="00545B8B" w:rsidRPr="00BF207F" w:rsidRDefault="00545B8B" w:rsidP="00545B8B">
      <w:pPr>
        <w:pStyle w:val="ConsPlusNormal"/>
        <w:widowControl/>
        <w:ind w:left="5670"/>
        <w:outlineLvl w:val="1"/>
        <w:rPr>
          <w:rFonts w:ascii="Times New Roman" w:hAnsi="Times New Roman" w:cs="Times New Roman"/>
          <w:szCs w:val="22"/>
        </w:rPr>
      </w:pPr>
      <w:r w:rsidRPr="00BF207F">
        <w:rPr>
          <w:rFonts w:ascii="Times New Roman" w:hAnsi="Times New Roman" w:cs="Times New Roman"/>
          <w:szCs w:val="22"/>
        </w:rPr>
        <w:lastRenderedPageBreak/>
        <w:t>Приложение 1</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к  Примерному положению</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об оплате труда работников</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муниципальных бюджетных</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дошкольных образовательных</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организаций Шиловского</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муниципального района</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Рязанской области</w:t>
      </w:r>
    </w:p>
    <w:p w:rsidR="00545B8B" w:rsidRPr="00BF207F" w:rsidRDefault="00545B8B" w:rsidP="00545B8B">
      <w:pPr>
        <w:pStyle w:val="ConsPlusNormal"/>
        <w:widowControl/>
        <w:jc w:val="center"/>
        <w:rPr>
          <w:rFonts w:ascii="Times New Roman" w:hAnsi="Times New Roman" w:cs="Times New Roman"/>
          <w:szCs w:val="22"/>
        </w:rPr>
      </w:pP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Рекомендуемые минимальные размеры должностных окладов, повышающих коэффициентов учебно-вспомогательного персонала</w:t>
      </w:r>
    </w:p>
    <w:p w:rsidR="00545B8B" w:rsidRPr="00BF207F" w:rsidRDefault="00545B8B" w:rsidP="00545B8B">
      <w:pPr>
        <w:pStyle w:val="ConsPlusNormal"/>
        <w:widowControl/>
        <w:jc w:val="center"/>
        <w:rPr>
          <w:rFonts w:ascii="Times New Roman" w:hAnsi="Times New Roman" w:cs="Times New Roman"/>
          <w:szCs w:val="22"/>
        </w:rPr>
      </w:pPr>
    </w:p>
    <w:tbl>
      <w:tblPr>
        <w:tblW w:w="9639" w:type="dxa"/>
        <w:tblInd w:w="70" w:type="dxa"/>
        <w:tblLayout w:type="fixed"/>
        <w:tblCellMar>
          <w:left w:w="70" w:type="dxa"/>
          <w:right w:w="70" w:type="dxa"/>
        </w:tblCellMar>
        <w:tblLook w:val="0000" w:firstRow="0" w:lastRow="0" w:firstColumn="0" w:lastColumn="0" w:noHBand="0" w:noVBand="0"/>
      </w:tblPr>
      <w:tblGrid>
        <w:gridCol w:w="2565"/>
        <w:gridCol w:w="3531"/>
        <w:gridCol w:w="3543"/>
      </w:tblGrid>
      <w:tr w:rsidR="00545B8B" w:rsidRPr="00BF207F" w:rsidTr="00545B8B">
        <w:trPr>
          <w:cantSplit/>
          <w:trHeight w:val="36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Квалификационный </w:t>
            </w:r>
            <w:r w:rsidRPr="00BF207F">
              <w:rPr>
                <w:rFonts w:ascii="Times New Roman" w:hAnsi="Times New Roman" w:cs="Times New Roman"/>
                <w:szCs w:val="22"/>
              </w:rPr>
              <w:br/>
              <w:t xml:space="preserve">уровень      </w:t>
            </w:r>
          </w:p>
        </w:tc>
        <w:tc>
          <w:tcPr>
            <w:tcW w:w="3531"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Должности, отнесенные к  </w:t>
            </w:r>
            <w:r w:rsidRPr="00BF207F">
              <w:rPr>
                <w:rFonts w:ascii="Times New Roman" w:hAnsi="Times New Roman" w:cs="Times New Roman"/>
                <w:szCs w:val="22"/>
              </w:rPr>
              <w:br/>
              <w:t xml:space="preserve">квалификационным уровням  </w:t>
            </w:r>
          </w:p>
        </w:tc>
        <w:tc>
          <w:tcPr>
            <w:tcW w:w="3543"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Рекомендуемый минимальный размер повышающего коэффициента в зависимости </w:t>
            </w:r>
            <w:r w:rsidRPr="00BF207F">
              <w:rPr>
                <w:rFonts w:ascii="Times New Roman" w:hAnsi="Times New Roman" w:cs="Times New Roman"/>
                <w:szCs w:val="22"/>
              </w:rPr>
              <w:br/>
              <w:t xml:space="preserve">от занимаемой должности  </w:t>
            </w:r>
          </w:p>
        </w:tc>
      </w:tr>
      <w:tr w:rsidR="00545B8B" w:rsidRPr="00BF207F" w:rsidTr="00545B8B">
        <w:trPr>
          <w:cantSplit/>
          <w:trHeight w:val="24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1         </w:t>
            </w:r>
          </w:p>
        </w:tc>
        <w:tc>
          <w:tcPr>
            <w:tcW w:w="3531"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2             </w:t>
            </w:r>
          </w:p>
        </w:tc>
        <w:tc>
          <w:tcPr>
            <w:tcW w:w="3543"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3             </w:t>
            </w:r>
          </w:p>
        </w:tc>
      </w:tr>
      <w:tr w:rsidR="00545B8B" w:rsidRPr="00BF207F" w:rsidTr="00545B8B">
        <w:trPr>
          <w:cantSplit/>
          <w:trHeight w:val="480"/>
        </w:trPr>
        <w:tc>
          <w:tcPr>
            <w:tcW w:w="9639" w:type="dxa"/>
            <w:gridSpan w:val="3"/>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Профессиональная квалификационная группа должностей           </w:t>
            </w:r>
            <w:r w:rsidRPr="00BF207F">
              <w:rPr>
                <w:rFonts w:ascii="Times New Roman" w:hAnsi="Times New Roman" w:cs="Times New Roman"/>
                <w:szCs w:val="22"/>
              </w:rPr>
              <w:br/>
              <w:t xml:space="preserve">учебно-вспомогательного персонала первого уровня,            </w:t>
            </w:r>
            <w:r w:rsidRPr="00BF207F">
              <w:rPr>
                <w:rFonts w:ascii="Times New Roman" w:hAnsi="Times New Roman" w:cs="Times New Roman"/>
                <w:szCs w:val="22"/>
              </w:rPr>
              <w:br/>
            </w:r>
            <w:r w:rsidRPr="00BF207F">
              <w:rPr>
                <w:rFonts w:ascii="Times New Roman" w:hAnsi="Times New Roman" w:cs="Times New Roman"/>
                <w:b/>
                <w:szCs w:val="22"/>
              </w:rPr>
              <w:t>должностной оклад  не менее 1920,00</w:t>
            </w:r>
            <w:r w:rsidRPr="00BF207F">
              <w:rPr>
                <w:rFonts w:ascii="Times New Roman" w:hAnsi="Times New Roman" w:cs="Times New Roman"/>
                <w:szCs w:val="22"/>
              </w:rPr>
              <w:t xml:space="preserve"> </w:t>
            </w:r>
            <w:r w:rsidRPr="00BF207F">
              <w:rPr>
                <w:rFonts w:ascii="Times New Roman" w:hAnsi="Times New Roman" w:cs="Times New Roman"/>
                <w:b/>
                <w:szCs w:val="22"/>
              </w:rPr>
              <w:t xml:space="preserve">рублей   </w:t>
            </w:r>
            <w:r w:rsidRPr="00BF207F">
              <w:rPr>
                <w:rFonts w:ascii="Times New Roman" w:hAnsi="Times New Roman" w:cs="Times New Roman"/>
                <w:szCs w:val="22"/>
              </w:rPr>
              <w:t xml:space="preserve">               </w:t>
            </w:r>
          </w:p>
        </w:tc>
      </w:tr>
      <w:tr w:rsidR="00545B8B" w:rsidRPr="00BF207F" w:rsidTr="00545B8B">
        <w:trPr>
          <w:cantSplit/>
          <w:trHeight w:val="36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1 квалификационный</w:t>
            </w:r>
            <w:r w:rsidRPr="00BF207F">
              <w:rPr>
                <w:rFonts w:ascii="Times New Roman" w:hAnsi="Times New Roman" w:cs="Times New Roman"/>
                <w:szCs w:val="22"/>
              </w:rPr>
              <w:br/>
              <w:t xml:space="preserve">уровень      </w:t>
            </w:r>
          </w:p>
        </w:tc>
        <w:tc>
          <w:tcPr>
            <w:tcW w:w="3531"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помощник воспитателя       </w:t>
            </w:r>
          </w:p>
        </w:tc>
        <w:tc>
          <w:tcPr>
            <w:tcW w:w="3543"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х            </w:t>
            </w:r>
          </w:p>
        </w:tc>
      </w:tr>
      <w:tr w:rsidR="00545B8B" w:rsidRPr="00BF207F" w:rsidTr="00545B8B">
        <w:trPr>
          <w:cantSplit/>
          <w:trHeight w:val="480"/>
        </w:trPr>
        <w:tc>
          <w:tcPr>
            <w:tcW w:w="9639" w:type="dxa"/>
            <w:gridSpan w:val="3"/>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Профессиональная квалификационная группа должностей           </w:t>
            </w:r>
            <w:r w:rsidRPr="00BF207F">
              <w:rPr>
                <w:rFonts w:ascii="Times New Roman" w:hAnsi="Times New Roman" w:cs="Times New Roman"/>
                <w:szCs w:val="22"/>
              </w:rPr>
              <w:br/>
              <w:t xml:space="preserve">учебно-вспомогательного персонала второго уровня,            </w:t>
            </w:r>
            <w:r w:rsidRPr="00BF207F">
              <w:rPr>
                <w:rFonts w:ascii="Times New Roman" w:hAnsi="Times New Roman" w:cs="Times New Roman"/>
                <w:szCs w:val="22"/>
              </w:rPr>
              <w:br/>
            </w:r>
            <w:r w:rsidRPr="00BF207F">
              <w:rPr>
                <w:rFonts w:ascii="Times New Roman" w:hAnsi="Times New Roman" w:cs="Times New Roman"/>
                <w:b/>
                <w:szCs w:val="22"/>
              </w:rPr>
              <w:t>должностной оклад  не менее  2010,00 рублей</w:t>
            </w:r>
            <w:r w:rsidRPr="00BF207F">
              <w:rPr>
                <w:rFonts w:ascii="Times New Roman" w:hAnsi="Times New Roman" w:cs="Times New Roman"/>
                <w:szCs w:val="22"/>
              </w:rPr>
              <w:t xml:space="preserve">                  </w:t>
            </w:r>
          </w:p>
        </w:tc>
      </w:tr>
      <w:tr w:rsidR="00545B8B" w:rsidRPr="00BF207F" w:rsidTr="00545B8B">
        <w:trPr>
          <w:cantSplit/>
          <w:trHeight w:val="36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1 квалификационный</w:t>
            </w:r>
            <w:r w:rsidRPr="00BF207F">
              <w:rPr>
                <w:rFonts w:ascii="Times New Roman" w:hAnsi="Times New Roman" w:cs="Times New Roman"/>
                <w:szCs w:val="22"/>
              </w:rPr>
              <w:br/>
              <w:t xml:space="preserve">уровень      </w:t>
            </w:r>
          </w:p>
        </w:tc>
        <w:tc>
          <w:tcPr>
            <w:tcW w:w="3531"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младший воспитатель        </w:t>
            </w:r>
          </w:p>
        </w:tc>
        <w:tc>
          <w:tcPr>
            <w:tcW w:w="3543"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х            </w:t>
            </w:r>
          </w:p>
        </w:tc>
      </w:tr>
    </w:tbl>
    <w:p w:rsidR="00545B8B" w:rsidRPr="00BF207F" w:rsidRDefault="00545B8B" w:rsidP="00545B8B">
      <w:pPr>
        <w:pStyle w:val="ConsPlusNormal"/>
        <w:widowControl/>
        <w:ind w:left="540"/>
        <w:jc w:val="both"/>
        <w:rPr>
          <w:rFonts w:ascii="Times New Roman" w:hAnsi="Times New Roman" w:cs="Times New Roman"/>
          <w:color w:val="FF0000"/>
          <w:szCs w:val="22"/>
        </w:rPr>
      </w:pPr>
    </w:p>
    <w:p w:rsidR="00545B8B" w:rsidRPr="00BF207F" w:rsidRDefault="00545B8B" w:rsidP="00545B8B">
      <w:pPr>
        <w:pStyle w:val="ConsPlusNormal"/>
        <w:widowControl/>
        <w:ind w:left="540"/>
        <w:jc w:val="both"/>
        <w:rPr>
          <w:rFonts w:ascii="Times New Roman" w:hAnsi="Times New Roman" w:cs="Times New Roman"/>
          <w:color w:val="FF0000"/>
          <w:szCs w:val="22"/>
        </w:rPr>
      </w:pPr>
    </w:p>
    <w:p w:rsidR="00545B8B" w:rsidRPr="00BF207F" w:rsidRDefault="00545B8B" w:rsidP="00545B8B">
      <w:pPr>
        <w:pStyle w:val="ConsPlusNormal"/>
        <w:widowControl/>
        <w:jc w:val="right"/>
        <w:outlineLvl w:val="1"/>
        <w:rPr>
          <w:rFonts w:ascii="Times New Roman" w:hAnsi="Times New Roman" w:cs="Times New Roman"/>
          <w:color w:val="FF0000"/>
          <w:szCs w:val="22"/>
        </w:rPr>
      </w:pPr>
    </w:p>
    <w:p w:rsidR="00545B8B" w:rsidRPr="00BF207F" w:rsidRDefault="002A269B" w:rsidP="002A269B">
      <w:pPr>
        <w:pStyle w:val="ConsPlusNormal"/>
        <w:widowControl/>
        <w:outlineLvl w:val="1"/>
        <w:rPr>
          <w:rFonts w:ascii="Times New Roman" w:hAnsi="Times New Roman" w:cs="Times New Roman"/>
          <w:szCs w:val="22"/>
        </w:rPr>
      </w:pPr>
      <w:r>
        <w:rPr>
          <w:rFonts w:ascii="Times New Roman" w:hAnsi="Times New Roman" w:cs="Times New Roman"/>
          <w:color w:val="FF0000"/>
          <w:szCs w:val="22"/>
        </w:rPr>
        <w:t xml:space="preserve">                                                                                                       </w:t>
      </w:r>
      <w:r w:rsidR="00545B8B" w:rsidRPr="00BF207F">
        <w:rPr>
          <w:rFonts w:ascii="Times New Roman" w:hAnsi="Times New Roman" w:cs="Times New Roman"/>
          <w:szCs w:val="22"/>
        </w:rPr>
        <w:t>Приложение  2</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к  Примерному положению</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об оплате труда работников</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муниципальных бюджетных</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дошкольных образовательных</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организаций Шиловского</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муниципального района</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Рязанской области</w:t>
      </w:r>
    </w:p>
    <w:p w:rsidR="00545B8B" w:rsidRPr="00BF207F" w:rsidRDefault="00545B8B" w:rsidP="00545B8B">
      <w:pPr>
        <w:pStyle w:val="ConsPlusNormal"/>
        <w:widowControl/>
        <w:rPr>
          <w:rFonts w:ascii="Times New Roman" w:hAnsi="Times New Roman" w:cs="Times New Roman"/>
          <w:color w:val="FF0000"/>
          <w:szCs w:val="22"/>
        </w:rPr>
      </w:pP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Рекомендуемые минимальные размеры должностных окладов, повышающих коэффициентов педагогических работников</w:t>
      </w:r>
    </w:p>
    <w:p w:rsidR="00545B8B" w:rsidRPr="00BF207F" w:rsidRDefault="00545B8B" w:rsidP="00545B8B">
      <w:pPr>
        <w:pStyle w:val="ConsPlusNormal"/>
        <w:widowControl/>
        <w:jc w:val="center"/>
        <w:rPr>
          <w:rFonts w:ascii="Times New Roman" w:hAnsi="Times New Roman" w:cs="Times New Roman"/>
          <w:color w:val="FF0000"/>
          <w:szCs w:val="22"/>
        </w:rPr>
      </w:pPr>
    </w:p>
    <w:tbl>
      <w:tblPr>
        <w:tblW w:w="9498" w:type="dxa"/>
        <w:tblInd w:w="70" w:type="dxa"/>
        <w:tblLayout w:type="fixed"/>
        <w:tblCellMar>
          <w:left w:w="70" w:type="dxa"/>
          <w:right w:w="70" w:type="dxa"/>
        </w:tblCellMar>
        <w:tblLook w:val="0000" w:firstRow="0" w:lastRow="0" w:firstColumn="0" w:lastColumn="0" w:noHBand="0" w:noVBand="0"/>
      </w:tblPr>
      <w:tblGrid>
        <w:gridCol w:w="2565"/>
        <w:gridCol w:w="3956"/>
        <w:gridCol w:w="2977"/>
      </w:tblGrid>
      <w:tr w:rsidR="00545B8B" w:rsidRPr="00BF207F" w:rsidTr="00545B8B">
        <w:trPr>
          <w:cantSplit/>
          <w:trHeight w:val="48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Квалификационный </w:t>
            </w:r>
            <w:r w:rsidRPr="00BF207F">
              <w:rPr>
                <w:rFonts w:ascii="Times New Roman" w:hAnsi="Times New Roman" w:cs="Times New Roman"/>
                <w:szCs w:val="22"/>
              </w:rPr>
              <w:br/>
              <w:t xml:space="preserve">уровень      </w:t>
            </w:r>
          </w:p>
        </w:tc>
        <w:tc>
          <w:tcPr>
            <w:tcW w:w="3956"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Должности, отнесенные к    </w:t>
            </w:r>
            <w:r w:rsidRPr="00BF207F">
              <w:rPr>
                <w:rFonts w:ascii="Times New Roman" w:hAnsi="Times New Roman" w:cs="Times New Roman"/>
                <w:szCs w:val="22"/>
              </w:rPr>
              <w:br/>
              <w:t xml:space="preserve">квалификационным уровням   </w:t>
            </w:r>
          </w:p>
        </w:tc>
        <w:tc>
          <w:tcPr>
            <w:tcW w:w="2977"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Рекомендуемый минимальный размер коэффициента в зависимости</w:t>
            </w:r>
            <w:r w:rsidRPr="00BF207F">
              <w:rPr>
                <w:rFonts w:ascii="Times New Roman" w:hAnsi="Times New Roman" w:cs="Times New Roman"/>
                <w:b/>
                <w:szCs w:val="22"/>
              </w:rPr>
              <w:t xml:space="preserve"> </w:t>
            </w:r>
            <w:r w:rsidRPr="00BF207F">
              <w:rPr>
                <w:rFonts w:ascii="Times New Roman" w:hAnsi="Times New Roman" w:cs="Times New Roman"/>
                <w:b/>
                <w:szCs w:val="22"/>
              </w:rPr>
              <w:br/>
            </w:r>
            <w:r w:rsidRPr="00BF207F">
              <w:rPr>
                <w:rFonts w:ascii="Times New Roman" w:hAnsi="Times New Roman" w:cs="Times New Roman"/>
                <w:szCs w:val="22"/>
              </w:rPr>
              <w:t>от занимаемой должности</w:t>
            </w:r>
            <w:r w:rsidRPr="00BF207F">
              <w:rPr>
                <w:rFonts w:ascii="Times New Roman" w:hAnsi="Times New Roman" w:cs="Times New Roman"/>
                <w:b/>
                <w:szCs w:val="22"/>
              </w:rPr>
              <w:t xml:space="preserve">  </w:t>
            </w:r>
          </w:p>
        </w:tc>
      </w:tr>
      <w:tr w:rsidR="00545B8B" w:rsidRPr="00BF207F" w:rsidTr="00545B8B">
        <w:trPr>
          <w:cantSplit/>
          <w:trHeight w:val="24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1         </w:t>
            </w:r>
          </w:p>
        </w:tc>
        <w:tc>
          <w:tcPr>
            <w:tcW w:w="3956"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2               </w:t>
            </w:r>
          </w:p>
        </w:tc>
        <w:tc>
          <w:tcPr>
            <w:tcW w:w="2977"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3           </w:t>
            </w:r>
          </w:p>
        </w:tc>
      </w:tr>
      <w:tr w:rsidR="00545B8B" w:rsidRPr="00BF207F" w:rsidTr="00545B8B">
        <w:trPr>
          <w:cantSplit/>
          <w:trHeight w:val="360"/>
        </w:trPr>
        <w:tc>
          <w:tcPr>
            <w:tcW w:w="9498" w:type="dxa"/>
            <w:gridSpan w:val="3"/>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Профессиональная квалификационная группа должностей педагогических    </w:t>
            </w:r>
            <w:r w:rsidRPr="00BF207F">
              <w:rPr>
                <w:rFonts w:ascii="Times New Roman" w:hAnsi="Times New Roman" w:cs="Times New Roman"/>
                <w:szCs w:val="22"/>
              </w:rPr>
              <w:br/>
              <w:t xml:space="preserve">работников, </w:t>
            </w:r>
            <w:r w:rsidRPr="00BF207F">
              <w:rPr>
                <w:rFonts w:ascii="Times New Roman" w:hAnsi="Times New Roman" w:cs="Times New Roman"/>
                <w:b/>
                <w:szCs w:val="22"/>
              </w:rPr>
              <w:t>должностной оклад не менее 7000,00 рублей</w:t>
            </w:r>
            <w:r w:rsidRPr="00BF207F">
              <w:rPr>
                <w:rFonts w:ascii="Times New Roman" w:hAnsi="Times New Roman" w:cs="Times New Roman"/>
                <w:szCs w:val="22"/>
              </w:rPr>
              <w:t xml:space="preserve">            </w:t>
            </w:r>
          </w:p>
        </w:tc>
      </w:tr>
      <w:tr w:rsidR="00545B8B" w:rsidRPr="00BF207F" w:rsidTr="00545B8B">
        <w:trPr>
          <w:cantSplit/>
          <w:trHeight w:val="48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1 квалификационный</w:t>
            </w:r>
            <w:r w:rsidRPr="00BF207F">
              <w:rPr>
                <w:rFonts w:ascii="Times New Roman" w:hAnsi="Times New Roman" w:cs="Times New Roman"/>
                <w:szCs w:val="22"/>
              </w:rPr>
              <w:br/>
              <w:t xml:space="preserve">уровень      </w:t>
            </w:r>
          </w:p>
        </w:tc>
        <w:tc>
          <w:tcPr>
            <w:tcW w:w="3956"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инструктор    по    физической</w:t>
            </w:r>
            <w:r w:rsidRPr="00BF207F">
              <w:rPr>
                <w:rFonts w:ascii="Times New Roman" w:hAnsi="Times New Roman" w:cs="Times New Roman"/>
                <w:szCs w:val="22"/>
              </w:rPr>
              <w:br/>
              <w:t>культуре,          музыкальный</w:t>
            </w:r>
            <w:r w:rsidRPr="00BF207F">
              <w:rPr>
                <w:rFonts w:ascii="Times New Roman" w:hAnsi="Times New Roman" w:cs="Times New Roman"/>
                <w:szCs w:val="22"/>
              </w:rPr>
              <w:br/>
              <w:t xml:space="preserve">руководитель                  </w:t>
            </w:r>
          </w:p>
        </w:tc>
        <w:tc>
          <w:tcPr>
            <w:tcW w:w="2977"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0,02          </w:t>
            </w:r>
          </w:p>
        </w:tc>
      </w:tr>
      <w:tr w:rsidR="00545B8B" w:rsidRPr="00BF207F" w:rsidTr="00545B8B">
        <w:trPr>
          <w:cantSplit/>
          <w:trHeight w:val="36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2 квалификационный</w:t>
            </w:r>
            <w:r w:rsidRPr="00BF207F">
              <w:rPr>
                <w:rFonts w:ascii="Times New Roman" w:hAnsi="Times New Roman" w:cs="Times New Roman"/>
                <w:szCs w:val="22"/>
              </w:rPr>
              <w:br/>
              <w:t xml:space="preserve">уровень      </w:t>
            </w:r>
          </w:p>
        </w:tc>
        <w:tc>
          <w:tcPr>
            <w:tcW w:w="3956"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педагог        дополнительного</w:t>
            </w:r>
            <w:r w:rsidRPr="00BF207F">
              <w:rPr>
                <w:rFonts w:ascii="Times New Roman" w:hAnsi="Times New Roman" w:cs="Times New Roman"/>
                <w:szCs w:val="22"/>
              </w:rPr>
              <w:br/>
              <w:t xml:space="preserve">образования                   </w:t>
            </w:r>
          </w:p>
        </w:tc>
        <w:tc>
          <w:tcPr>
            <w:tcW w:w="2977"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0,05    </w:t>
            </w:r>
          </w:p>
        </w:tc>
      </w:tr>
      <w:tr w:rsidR="00545B8B" w:rsidRPr="00BF207F" w:rsidTr="00545B8B">
        <w:trPr>
          <w:cantSplit/>
          <w:trHeight w:val="36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3 квалификационный</w:t>
            </w:r>
            <w:r w:rsidRPr="00BF207F">
              <w:rPr>
                <w:rFonts w:ascii="Times New Roman" w:hAnsi="Times New Roman" w:cs="Times New Roman"/>
                <w:szCs w:val="22"/>
              </w:rPr>
              <w:br/>
              <w:t xml:space="preserve">уровень      </w:t>
            </w:r>
          </w:p>
        </w:tc>
        <w:tc>
          <w:tcPr>
            <w:tcW w:w="3956"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воспитатель, педагог-психолог </w:t>
            </w:r>
          </w:p>
        </w:tc>
        <w:tc>
          <w:tcPr>
            <w:tcW w:w="2977"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0,05          </w:t>
            </w:r>
          </w:p>
        </w:tc>
      </w:tr>
      <w:tr w:rsidR="00545B8B" w:rsidRPr="00BF207F" w:rsidTr="00545B8B">
        <w:trPr>
          <w:cantSplit/>
          <w:trHeight w:val="48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lastRenderedPageBreak/>
              <w:t>4 квалификационный</w:t>
            </w:r>
            <w:r w:rsidRPr="00BF207F">
              <w:rPr>
                <w:rFonts w:ascii="Times New Roman" w:hAnsi="Times New Roman" w:cs="Times New Roman"/>
                <w:szCs w:val="22"/>
              </w:rPr>
              <w:br/>
              <w:t xml:space="preserve">уровень      </w:t>
            </w:r>
          </w:p>
        </w:tc>
        <w:tc>
          <w:tcPr>
            <w:tcW w:w="3956"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старший           воспитатель,</w:t>
            </w:r>
            <w:r w:rsidRPr="00BF207F">
              <w:rPr>
                <w:rFonts w:ascii="Times New Roman" w:hAnsi="Times New Roman" w:cs="Times New Roman"/>
                <w:szCs w:val="22"/>
              </w:rPr>
              <w:br/>
              <w:t xml:space="preserve">учитель-дефектолог,           </w:t>
            </w:r>
            <w:r w:rsidRPr="00BF207F">
              <w:rPr>
                <w:rFonts w:ascii="Times New Roman" w:hAnsi="Times New Roman" w:cs="Times New Roman"/>
                <w:szCs w:val="22"/>
              </w:rPr>
              <w:br/>
              <w:t xml:space="preserve">учитель-логопед (логопед)     </w:t>
            </w:r>
          </w:p>
        </w:tc>
        <w:tc>
          <w:tcPr>
            <w:tcW w:w="2977"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0,05          </w:t>
            </w:r>
          </w:p>
        </w:tc>
      </w:tr>
    </w:tbl>
    <w:p w:rsidR="00545B8B" w:rsidRPr="00BF207F" w:rsidRDefault="00545B8B" w:rsidP="00545B8B">
      <w:pPr>
        <w:pStyle w:val="ConsPlusNormal"/>
        <w:widowControl/>
        <w:rPr>
          <w:rFonts w:ascii="Times New Roman" w:hAnsi="Times New Roman" w:cs="Times New Roman"/>
          <w:szCs w:val="22"/>
        </w:rPr>
      </w:pPr>
    </w:p>
    <w:p w:rsidR="00545B8B" w:rsidRPr="00BF207F" w:rsidRDefault="00545B8B" w:rsidP="00545B8B">
      <w:pPr>
        <w:pStyle w:val="ConsPlusNormal"/>
        <w:widowControl/>
        <w:rPr>
          <w:rFonts w:ascii="Times New Roman" w:hAnsi="Times New Roman" w:cs="Times New Roman"/>
          <w:color w:val="FF0000"/>
          <w:szCs w:val="22"/>
        </w:rPr>
      </w:pPr>
    </w:p>
    <w:p w:rsidR="00545B8B" w:rsidRPr="00BF207F" w:rsidRDefault="00545B8B" w:rsidP="00545B8B">
      <w:pPr>
        <w:pStyle w:val="ConsPlusNormal"/>
        <w:widowControl/>
        <w:ind w:left="5670"/>
        <w:outlineLvl w:val="1"/>
        <w:rPr>
          <w:rFonts w:ascii="Times New Roman" w:hAnsi="Times New Roman" w:cs="Times New Roman"/>
          <w:szCs w:val="22"/>
        </w:rPr>
      </w:pPr>
      <w:r w:rsidRPr="00BF207F">
        <w:rPr>
          <w:rFonts w:ascii="Times New Roman" w:hAnsi="Times New Roman" w:cs="Times New Roman"/>
          <w:szCs w:val="22"/>
        </w:rPr>
        <w:t>Приложение 3</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к  Примерному положению</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об оплате труда работников</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муниципальных бюджетных</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дошкольных образовательных</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организаций Шиловского</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муниципального района</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Рязанской области</w:t>
      </w:r>
    </w:p>
    <w:p w:rsidR="00545B8B" w:rsidRPr="00BF207F" w:rsidRDefault="00545B8B" w:rsidP="00545B8B">
      <w:pPr>
        <w:pStyle w:val="ConsPlusNormal"/>
        <w:widowControl/>
        <w:jc w:val="right"/>
        <w:outlineLvl w:val="1"/>
        <w:rPr>
          <w:rFonts w:ascii="Times New Roman" w:hAnsi="Times New Roman" w:cs="Times New Roman"/>
          <w:color w:val="FF0000"/>
          <w:szCs w:val="22"/>
        </w:rPr>
      </w:pP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Рекомендуемые минимальные размеры должностных окладов, повышающих коэффициентов работников, занимающих должности специалистов</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 и служащих</w:t>
      </w:r>
    </w:p>
    <w:tbl>
      <w:tblPr>
        <w:tblW w:w="9781" w:type="dxa"/>
        <w:tblInd w:w="70" w:type="dxa"/>
        <w:tblLayout w:type="fixed"/>
        <w:tblCellMar>
          <w:left w:w="70" w:type="dxa"/>
          <w:right w:w="70" w:type="dxa"/>
        </w:tblCellMar>
        <w:tblLook w:val="0000" w:firstRow="0" w:lastRow="0" w:firstColumn="0" w:lastColumn="0" w:noHBand="0" w:noVBand="0"/>
      </w:tblPr>
      <w:tblGrid>
        <w:gridCol w:w="2565"/>
        <w:gridCol w:w="4381"/>
        <w:gridCol w:w="2835"/>
      </w:tblGrid>
      <w:tr w:rsidR="00545B8B" w:rsidRPr="00BF207F" w:rsidTr="00545B8B">
        <w:trPr>
          <w:cantSplit/>
          <w:trHeight w:val="48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Квалификационный </w:t>
            </w:r>
            <w:r w:rsidRPr="00BF207F">
              <w:rPr>
                <w:rFonts w:ascii="Times New Roman" w:hAnsi="Times New Roman" w:cs="Times New Roman"/>
                <w:szCs w:val="22"/>
              </w:rPr>
              <w:br/>
              <w:t xml:space="preserve">уровень      </w:t>
            </w:r>
          </w:p>
        </w:tc>
        <w:tc>
          <w:tcPr>
            <w:tcW w:w="4381"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Должности, отнесенные к     </w:t>
            </w:r>
            <w:r w:rsidRPr="00BF207F">
              <w:rPr>
                <w:rFonts w:ascii="Times New Roman" w:hAnsi="Times New Roman" w:cs="Times New Roman"/>
                <w:szCs w:val="22"/>
              </w:rPr>
              <w:br/>
              <w:t xml:space="preserve">квалификационным уровням     </w:t>
            </w:r>
          </w:p>
        </w:tc>
        <w:tc>
          <w:tcPr>
            <w:tcW w:w="283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Рекомендуемый минимальный размер повышающего  коэффициента в зависимости </w:t>
            </w:r>
            <w:r w:rsidRPr="00BF207F">
              <w:rPr>
                <w:rFonts w:ascii="Times New Roman" w:hAnsi="Times New Roman" w:cs="Times New Roman"/>
                <w:szCs w:val="22"/>
              </w:rPr>
              <w:br/>
              <w:t xml:space="preserve">от занимаемой должности  </w:t>
            </w:r>
          </w:p>
        </w:tc>
      </w:tr>
      <w:tr w:rsidR="00545B8B" w:rsidRPr="00BF207F" w:rsidTr="00545B8B">
        <w:trPr>
          <w:cantSplit/>
          <w:trHeight w:val="24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1         </w:t>
            </w:r>
          </w:p>
        </w:tc>
        <w:tc>
          <w:tcPr>
            <w:tcW w:w="4381"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2                </w:t>
            </w:r>
          </w:p>
        </w:tc>
        <w:tc>
          <w:tcPr>
            <w:tcW w:w="283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3          </w:t>
            </w:r>
          </w:p>
        </w:tc>
      </w:tr>
      <w:tr w:rsidR="00545B8B" w:rsidRPr="00BF207F" w:rsidTr="00545B8B">
        <w:trPr>
          <w:cantSplit/>
          <w:trHeight w:val="480"/>
        </w:trPr>
        <w:tc>
          <w:tcPr>
            <w:tcW w:w="9781" w:type="dxa"/>
            <w:gridSpan w:val="3"/>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Профессиональная квалификационная группа «Общеотраслевые должности служащих первого уровня»,           </w:t>
            </w:r>
            <w:r w:rsidRPr="00BF207F">
              <w:rPr>
                <w:rFonts w:ascii="Times New Roman" w:hAnsi="Times New Roman" w:cs="Times New Roman"/>
                <w:szCs w:val="22"/>
              </w:rPr>
              <w:br/>
            </w:r>
            <w:r w:rsidRPr="00BF207F">
              <w:rPr>
                <w:rFonts w:ascii="Times New Roman" w:hAnsi="Times New Roman" w:cs="Times New Roman"/>
                <w:b/>
                <w:szCs w:val="22"/>
              </w:rPr>
              <w:t>должностной оклад не менее 2200,00 рублей</w:t>
            </w:r>
            <w:r w:rsidRPr="00BF207F">
              <w:rPr>
                <w:rFonts w:ascii="Times New Roman" w:hAnsi="Times New Roman" w:cs="Times New Roman"/>
                <w:szCs w:val="22"/>
              </w:rPr>
              <w:t xml:space="preserve">                  </w:t>
            </w:r>
          </w:p>
        </w:tc>
      </w:tr>
      <w:tr w:rsidR="00545B8B" w:rsidRPr="00BF207F" w:rsidTr="00545B8B">
        <w:trPr>
          <w:cantSplit/>
          <w:trHeight w:val="36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1 квалификационный</w:t>
            </w:r>
            <w:r w:rsidRPr="00BF207F">
              <w:rPr>
                <w:rFonts w:ascii="Times New Roman" w:hAnsi="Times New Roman" w:cs="Times New Roman"/>
                <w:szCs w:val="22"/>
              </w:rPr>
              <w:br/>
              <w:t xml:space="preserve">уровень      </w:t>
            </w:r>
          </w:p>
        </w:tc>
        <w:tc>
          <w:tcPr>
            <w:tcW w:w="4381"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Делопроизводитель,   калькулятор,</w:t>
            </w:r>
            <w:r w:rsidRPr="00BF207F">
              <w:rPr>
                <w:rFonts w:ascii="Times New Roman" w:hAnsi="Times New Roman" w:cs="Times New Roman"/>
                <w:szCs w:val="22"/>
              </w:rPr>
              <w:br/>
              <w:t xml:space="preserve">кассир, секретарь-машинистка     </w:t>
            </w:r>
          </w:p>
        </w:tc>
        <w:tc>
          <w:tcPr>
            <w:tcW w:w="283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х         </w:t>
            </w:r>
          </w:p>
        </w:tc>
      </w:tr>
      <w:tr w:rsidR="00545B8B" w:rsidRPr="00BF207F" w:rsidTr="00545B8B">
        <w:trPr>
          <w:cantSplit/>
          <w:trHeight w:val="480"/>
        </w:trPr>
        <w:tc>
          <w:tcPr>
            <w:tcW w:w="9781" w:type="dxa"/>
            <w:gridSpan w:val="3"/>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Профессиональная квалификационная группа «Общеотраслевые должности служащих второго уровня»,           </w:t>
            </w:r>
            <w:r w:rsidRPr="00BF207F">
              <w:rPr>
                <w:rFonts w:ascii="Times New Roman" w:hAnsi="Times New Roman" w:cs="Times New Roman"/>
                <w:szCs w:val="22"/>
              </w:rPr>
              <w:br/>
            </w:r>
            <w:r w:rsidRPr="00BF207F">
              <w:rPr>
                <w:rFonts w:ascii="Times New Roman" w:hAnsi="Times New Roman" w:cs="Times New Roman"/>
                <w:b/>
                <w:szCs w:val="22"/>
              </w:rPr>
              <w:t>должностной оклад  не менее 2500,00 рублей</w:t>
            </w:r>
            <w:r w:rsidRPr="00BF207F">
              <w:rPr>
                <w:rFonts w:ascii="Times New Roman" w:hAnsi="Times New Roman" w:cs="Times New Roman"/>
                <w:szCs w:val="22"/>
              </w:rPr>
              <w:t xml:space="preserve">                  </w:t>
            </w:r>
          </w:p>
        </w:tc>
      </w:tr>
      <w:tr w:rsidR="00545B8B" w:rsidRPr="00BF207F" w:rsidTr="00545B8B">
        <w:trPr>
          <w:cantSplit/>
          <w:trHeight w:val="36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2 квалификационный</w:t>
            </w:r>
            <w:r w:rsidRPr="00BF207F">
              <w:rPr>
                <w:rFonts w:ascii="Times New Roman" w:hAnsi="Times New Roman" w:cs="Times New Roman"/>
                <w:szCs w:val="22"/>
              </w:rPr>
              <w:br/>
              <w:t xml:space="preserve">уровень      </w:t>
            </w:r>
          </w:p>
        </w:tc>
        <w:tc>
          <w:tcPr>
            <w:tcW w:w="4381"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Заведующий хозяйством            </w:t>
            </w:r>
          </w:p>
        </w:tc>
        <w:tc>
          <w:tcPr>
            <w:tcW w:w="283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0,11        </w:t>
            </w:r>
          </w:p>
        </w:tc>
      </w:tr>
      <w:tr w:rsidR="00545B8B" w:rsidRPr="00BF207F" w:rsidTr="00545B8B">
        <w:trPr>
          <w:cantSplit/>
          <w:trHeight w:val="36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3 квалификационный</w:t>
            </w:r>
            <w:r w:rsidRPr="00BF207F">
              <w:rPr>
                <w:rFonts w:ascii="Times New Roman" w:hAnsi="Times New Roman" w:cs="Times New Roman"/>
                <w:szCs w:val="22"/>
              </w:rPr>
              <w:br/>
              <w:t xml:space="preserve">уровень      </w:t>
            </w:r>
          </w:p>
        </w:tc>
        <w:tc>
          <w:tcPr>
            <w:tcW w:w="4381"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Заведующий          производством</w:t>
            </w:r>
            <w:r w:rsidRPr="00BF207F">
              <w:rPr>
                <w:rFonts w:ascii="Times New Roman" w:hAnsi="Times New Roman" w:cs="Times New Roman"/>
                <w:szCs w:val="22"/>
              </w:rPr>
              <w:br/>
              <w:t xml:space="preserve">(шеф-повар)                      </w:t>
            </w:r>
          </w:p>
        </w:tc>
        <w:tc>
          <w:tcPr>
            <w:tcW w:w="283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0,79        </w:t>
            </w:r>
          </w:p>
        </w:tc>
      </w:tr>
      <w:tr w:rsidR="00545B8B" w:rsidRPr="00BF207F" w:rsidTr="00545B8B">
        <w:trPr>
          <w:cantSplit/>
          <w:trHeight w:val="480"/>
        </w:trPr>
        <w:tc>
          <w:tcPr>
            <w:tcW w:w="9781" w:type="dxa"/>
            <w:gridSpan w:val="3"/>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Профессиональная квалификационная группа «Общеотраслевые должности служащих третьего уровня»,   </w:t>
            </w:r>
            <w:r w:rsidRPr="00BF207F">
              <w:rPr>
                <w:rFonts w:ascii="Times New Roman" w:hAnsi="Times New Roman" w:cs="Times New Roman"/>
                <w:b/>
                <w:szCs w:val="22"/>
              </w:rPr>
              <w:t>должностной оклад не менее  2600 ,00 рублей</w:t>
            </w:r>
            <w:r w:rsidRPr="00BF207F">
              <w:rPr>
                <w:rFonts w:ascii="Times New Roman" w:hAnsi="Times New Roman" w:cs="Times New Roman"/>
                <w:szCs w:val="22"/>
              </w:rPr>
              <w:t xml:space="preserve">                  </w:t>
            </w:r>
          </w:p>
        </w:tc>
      </w:tr>
      <w:tr w:rsidR="00545B8B" w:rsidRPr="00BF207F" w:rsidTr="00545B8B">
        <w:trPr>
          <w:cantSplit/>
          <w:trHeight w:val="36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1 квалификационный</w:t>
            </w:r>
            <w:r w:rsidRPr="00BF207F">
              <w:rPr>
                <w:rFonts w:ascii="Times New Roman" w:hAnsi="Times New Roman" w:cs="Times New Roman"/>
                <w:szCs w:val="22"/>
              </w:rPr>
              <w:br/>
              <w:t xml:space="preserve">уровень      </w:t>
            </w:r>
          </w:p>
        </w:tc>
        <w:tc>
          <w:tcPr>
            <w:tcW w:w="4381"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Бухгалтер,  инженер   по   охране</w:t>
            </w:r>
            <w:r w:rsidRPr="00BF207F">
              <w:rPr>
                <w:rFonts w:ascii="Times New Roman" w:hAnsi="Times New Roman" w:cs="Times New Roman"/>
                <w:szCs w:val="22"/>
              </w:rPr>
              <w:br/>
              <w:t xml:space="preserve">труда </w:t>
            </w:r>
          </w:p>
        </w:tc>
        <w:tc>
          <w:tcPr>
            <w:tcW w:w="283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х         </w:t>
            </w:r>
          </w:p>
        </w:tc>
      </w:tr>
      <w:tr w:rsidR="00545B8B" w:rsidRPr="00BF207F" w:rsidTr="00545B8B">
        <w:trPr>
          <w:cantSplit/>
          <w:trHeight w:val="72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4 квалификационный</w:t>
            </w:r>
            <w:r w:rsidRPr="00BF207F">
              <w:rPr>
                <w:rFonts w:ascii="Times New Roman" w:hAnsi="Times New Roman" w:cs="Times New Roman"/>
                <w:szCs w:val="22"/>
              </w:rPr>
              <w:br/>
              <w:t xml:space="preserve">уровень      </w:t>
            </w:r>
          </w:p>
        </w:tc>
        <w:tc>
          <w:tcPr>
            <w:tcW w:w="4381"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Должности    служащих     первого</w:t>
            </w:r>
            <w:r w:rsidRPr="00BF207F">
              <w:rPr>
                <w:rFonts w:ascii="Times New Roman" w:hAnsi="Times New Roman" w:cs="Times New Roman"/>
                <w:szCs w:val="22"/>
              </w:rPr>
              <w:br/>
              <w:t>квалификационного   уровня,    по</w:t>
            </w:r>
            <w:r w:rsidRPr="00BF207F">
              <w:rPr>
                <w:rFonts w:ascii="Times New Roman" w:hAnsi="Times New Roman" w:cs="Times New Roman"/>
                <w:szCs w:val="22"/>
              </w:rPr>
              <w:br/>
              <w:t>которым   может   устанавливаться</w:t>
            </w:r>
            <w:r w:rsidRPr="00BF207F">
              <w:rPr>
                <w:rFonts w:ascii="Times New Roman" w:hAnsi="Times New Roman" w:cs="Times New Roman"/>
                <w:szCs w:val="22"/>
              </w:rPr>
              <w:br/>
              <w:t>производное           должностное</w:t>
            </w:r>
            <w:r w:rsidRPr="00BF207F">
              <w:rPr>
                <w:rFonts w:ascii="Times New Roman" w:hAnsi="Times New Roman" w:cs="Times New Roman"/>
                <w:szCs w:val="22"/>
              </w:rPr>
              <w:br/>
              <w:t xml:space="preserve">наименование «ведущий»          </w:t>
            </w:r>
          </w:p>
        </w:tc>
        <w:tc>
          <w:tcPr>
            <w:tcW w:w="283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0,87        </w:t>
            </w:r>
          </w:p>
        </w:tc>
      </w:tr>
    </w:tbl>
    <w:p w:rsidR="00545B8B" w:rsidRPr="00BF207F" w:rsidRDefault="00545B8B" w:rsidP="00545B8B">
      <w:pPr>
        <w:pStyle w:val="ConsPlusNormal"/>
        <w:widowControl/>
        <w:outlineLvl w:val="1"/>
        <w:rPr>
          <w:rFonts w:ascii="Times New Roman" w:hAnsi="Times New Roman" w:cs="Times New Roman"/>
          <w:color w:val="FF0000"/>
          <w:szCs w:val="22"/>
        </w:rPr>
      </w:pPr>
    </w:p>
    <w:p w:rsidR="00545B8B" w:rsidRPr="00BF207F" w:rsidRDefault="00545B8B" w:rsidP="00545B8B">
      <w:pPr>
        <w:pStyle w:val="ConsPlusNormal"/>
        <w:widowControl/>
        <w:outlineLvl w:val="1"/>
        <w:rPr>
          <w:rFonts w:ascii="Times New Roman" w:hAnsi="Times New Roman" w:cs="Times New Roman"/>
          <w:color w:val="FF0000"/>
          <w:szCs w:val="22"/>
        </w:rPr>
      </w:pPr>
    </w:p>
    <w:p w:rsidR="00545B8B" w:rsidRPr="00BF207F" w:rsidRDefault="00545B8B" w:rsidP="00545B8B">
      <w:pPr>
        <w:pStyle w:val="ConsPlusNormal"/>
        <w:widowControl/>
        <w:ind w:left="5670"/>
        <w:outlineLvl w:val="1"/>
        <w:rPr>
          <w:rFonts w:ascii="Times New Roman" w:hAnsi="Times New Roman" w:cs="Times New Roman"/>
          <w:szCs w:val="22"/>
        </w:rPr>
      </w:pPr>
      <w:r w:rsidRPr="00BF207F">
        <w:rPr>
          <w:rFonts w:ascii="Times New Roman" w:hAnsi="Times New Roman" w:cs="Times New Roman"/>
          <w:szCs w:val="22"/>
        </w:rPr>
        <w:t>Приложение 4</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к  Примерному положению</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об оплате труда работников</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муниципальных бюджетных</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дошкольных образовательных</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организаций Шиловского</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муниципального района</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Рязанской области</w:t>
      </w:r>
    </w:p>
    <w:p w:rsidR="00545B8B" w:rsidRPr="00BF207F" w:rsidRDefault="00545B8B" w:rsidP="00545B8B">
      <w:pPr>
        <w:pStyle w:val="ConsPlusNormal"/>
        <w:widowControl/>
        <w:jc w:val="right"/>
        <w:outlineLvl w:val="1"/>
        <w:rPr>
          <w:rFonts w:ascii="Times New Roman" w:hAnsi="Times New Roman" w:cs="Times New Roman"/>
          <w:color w:val="FF0000"/>
          <w:szCs w:val="22"/>
        </w:rPr>
      </w:pPr>
    </w:p>
    <w:p w:rsidR="00545B8B" w:rsidRPr="00BF207F" w:rsidRDefault="00545B8B" w:rsidP="00545B8B">
      <w:pPr>
        <w:pStyle w:val="ConsPlusNormal"/>
        <w:widowControl/>
        <w:jc w:val="both"/>
        <w:rPr>
          <w:rFonts w:ascii="Times New Roman" w:hAnsi="Times New Roman" w:cs="Times New Roman"/>
          <w:color w:val="FF0000"/>
          <w:szCs w:val="22"/>
        </w:rPr>
      </w:pP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Рекомендуемые минимальные размеры должностных окладов, повышающих коэффициентов работников осуществляющих профессиональную деятельность по профессиям рабочих</w:t>
      </w:r>
    </w:p>
    <w:p w:rsidR="00545B8B" w:rsidRPr="00BF207F" w:rsidRDefault="00545B8B" w:rsidP="00545B8B">
      <w:pPr>
        <w:pStyle w:val="ConsPlusNormal"/>
        <w:widowControl/>
        <w:jc w:val="center"/>
        <w:rPr>
          <w:rFonts w:ascii="Times New Roman" w:hAnsi="Times New Roman" w:cs="Times New Roman"/>
          <w:color w:val="FF0000"/>
          <w:szCs w:val="22"/>
        </w:rPr>
      </w:pPr>
    </w:p>
    <w:tbl>
      <w:tblPr>
        <w:tblW w:w="9640" w:type="dxa"/>
        <w:tblInd w:w="70" w:type="dxa"/>
        <w:tblLayout w:type="fixed"/>
        <w:tblCellMar>
          <w:left w:w="70" w:type="dxa"/>
          <w:right w:w="70" w:type="dxa"/>
        </w:tblCellMar>
        <w:tblLook w:val="0000" w:firstRow="0" w:lastRow="0" w:firstColumn="0" w:lastColumn="0" w:noHBand="0" w:noVBand="0"/>
      </w:tblPr>
      <w:tblGrid>
        <w:gridCol w:w="2565"/>
        <w:gridCol w:w="4523"/>
        <w:gridCol w:w="2552"/>
      </w:tblGrid>
      <w:tr w:rsidR="00545B8B" w:rsidRPr="00BF207F" w:rsidTr="00545B8B">
        <w:trPr>
          <w:cantSplit/>
          <w:trHeight w:val="48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Квалификационный </w:t>
            </w:r>
            <w:r w:rsidRPr="00BF207F">
              <w:rPr>
                <w:rFonts w:ascii="Times New Roman" w:hAnsi="Times New Roman" w:cs="Times New Roman"/>
                <w:szCs w:val="22"/>
              </w:rPr>
              <w:br/>
              <w:t xml:space="preserve">уровень      </w:t>
            </w:r>
          </w:p>
        </w:tc>
        <w:tc>
          <w:tcPr>
            <w:tcW w:w="4523"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Профессии рабочих, отнесенные к </w:t>
            </w:r>
            <w:r w:rsidRPr="00BF207F">
              <w:rPr>
                <w:rFonts w:ascii="Times New Roman" w:hAnsi="Times New Roman" w:cs="Times New Roman"/>
                <w:szCs w:val="22"/>
              </w:rPr>
              <w:br/>
              <w:t xml:space="preserve">квалификационным уровням     </w:t>
            </w:r>
          </w:p>
        </w:tc>
        <w:tc>
          <w:tcPr>
            <w:tcW w:w="2552"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Рекомендуемый минимальный размер </w:t>
            </w:r>
            <w:proofErr w:type="gramStart"/>
            <w:r w:rsidRPr="00BF207F">
              <w:rPr>
                <w:rFonts w:ascii="Times New Roman" w:hAnsi="Times New Roman" w:cs="Times New Roman"/>
                <w:szCs w:val="22"/>
              </w:rPr>
              <w:t>повышающих</w:t>
            </w:r>
            <w:proofErr w:type="gramEnd"/>
            <w:r w:rsidRPr="00BF207F">
              <w:rPr>
                <w:rFonts w:ascii="Times New Roman" w:hAnsi="Times New Roman" w:cs="Times New Roman"/>
                <w:szCs w:val="22"/>
              </w:rPr>
              <w:t xml:space="preserve"> коэффициента в зависимости </w:t>
            </w:r>
            <w:r w:rsidRPr="00BF207F">
              <w:rPr>
                <w:rFonts w:ascii="Times New Roman" w:hAnsi="Times New Roman" w:cs="Times New Roman"/>
                <w:szCs w:val="22"/>
              </w:rPr>
              <w:br/>
              <w:t>от занимаемой должности</w:t>
            </w:r>
            <w:r w:rsidRPr="00BF207F">
              <w:rPr>
                <w:rFonts w:ascii="Times New Roman" w:hAnsi="Times New Roman" w:cs="Times New Roman"/>
                <w:b/>
                <w:szCs w:val="22"/>
              </w:rPr>
              <w:t xml:space="preserve">  </w:t>
            </w:r>
          </w:p>
        </w:tc>
      </w:tr>
      <w:tr w:rsidR="00545B8B" w:rsidRPr="00BF207F" w:rsidTr="00545B8B">
        <w:trPr>
          <w:cantSplit/>
          <w:trHeight w:val="24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1         </w:t>
            </w:r>
          </w:p>
        </w:tc>
        <w:tc>
          <w:tcPr>
            <w:tcW w:w="4523"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2                </w:t>
            </w:r>
          </w:p>
        </w:tc>
        <w:tc>
          <w:tcPr>
            <w:tcW w:w="2552"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3          </w:t>
            </w:r>
          </w:p>
        </w:tc>
      </w:tr>
      <w:tr w:rsidR="00545B8B" w:rsidRPr="00BF207F" w:rsidTr="00545B8B">
        <w:trPr>
          <w:cantSplit/>
          <w:trHeight w:val="480"/>
        </w:trPr>
        <w:tc>
          <w:tcPr>
            <w:tcW w:w="9640" w:type="dxa"/>
            <w:gridSpan w:val="3"/>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Профессиональная квалификационная группа                    </w:t>
            </w:r>
            <w:r w:rsidRPr="00BF207F">
              <w:rPr>
                <w:rFonts w:ascii="Times New Roman" w:hAnsi="Times New Roman" w:cs="Times New Roman"/>
                <w:szCs w:val="22"/>
              </w:rPr>
              <w:br/>
              <w:t xml:space="preserve">«Общеотраслевые профессии рабочих первого уровня»,              </w:t>
            </w:r>
            <w:r w:rsidRPr="00BF207F">
              <w:rPr>
                <w:rFonts w:ascii="Times New Roman" w:hAnsi="Times New Roman" w:cs="Times New Roman"/>
                <w:szCs w:val="22"/>
              </w:rPr>
              <w:br/>
            </w:r>
            <w:r w:rsidRPr="00BF207F">
              <w:rPr>
                <w:rFonts w:ascii="Times New Roman" w:hAnsi="Times New Roman" w:cs="Times New Roman"/>
                <w:b/>
                <w:szCs w:val="22"/>
              </w:rPr>
              <w:t>должностной оклад (ставка) не менее 1770,00 рублей</w:t>
            </w:r>
            <w:r w:rsidRPr="00BF207F">
              <w:rPr>
                <w:rFonts w:ascii="Times New Roman" w:hAnsi="Times New Roman" w:cs="Times New Roman"/>
                <w:szCs w:val="22"/>
              </w:rPr>
              <w:t xml:space="preserve">     </w:t>
            </w:r>
          </w:p>
        </w:tc>
      </w:tr>
      <w:tr w:rsidR="00545B8B" w:rsidRPr="00BF207F" w:rsidTr="00545B8B">
        <w:trPr>
          <w:cantSplit/>
          <w:trHeight w:val="192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1 квалификационный</w:t>
            </w:r>
            <w:r w:rsidRPr="00BF207F">
              <w:rPr>
                <w:rFonts w:ascii="Times New Roman" w:hAnsi="Times New Roman" w:cs="Times New Roman"/>
                <w:szCs w:val="22"/>
              </w:rPr>
              <w:br/>
              <w:t xml:space="preserve">уровень      </w:t>
            </w:r>
          </w:p>
        </w:tc>
        <w:tc>
          <w:tcPr>
            <w:tcW w:w="4523"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Наименования  профессий  рабочих,</w:t>
            </w:r>
            <w:r w:rsidRPr="00BF207F">
              <w:rPr>
                <w:rFonts w:ascii="Times New Roman" w:hAnsi="Times New Roman" w:cs="Times New Roman"/>
                <w:szCs w:val="22"/>
              </w:rPr>
              <w:br/>
              <w:t>по     которым      предусмотрено</w:t>
            </w:r>
            <w:r w:rsidRPr="00BF207F">
              <w:rPr>
                <w:rFonts w:ascii="Times New Roman" w:hAnsi="Times New Roman" w:cs="Times New Roman"/>
                <w:szCs w:val="22"/>
              </w:rPr>
              <w:br/>
              <w:t>присвоение    1,    2     и     3</w:t>
            </w:r>
            <w:r w:rsidRPr="00BF207F">
              <w:rPr>
                <w:rFonts w:ascii="Times New Roman" w:hAnsi="Times New Roman" w:cs="Times New Roman"/>
                <w:szCs w:val="22"/>
              </w:rPr>
              <w:br/>
              <w:t>квалификационных    разрядов    в</w:t>
            </w:r>
            <w:r w:rsidRPr="00BF207F">
              <w:rPr>
                <w:rFonts w:ascii="Times New Roman" w:hAnsi="Times New Roman" w:cs="Times New Roman"/>
                <w:szCs w:val="22"/>
              </w:rPr>
              <w:br/>
              <w:t>соответствии       с       Единым</w:t>
            </w:r>
            <w:r w:rsidRPr="00BF207F">
              <w:rPr>
                <w:rFonts w:ascii="Times New Roman" w:hAnsi="Times New Roman" w:cs="Times New Roman"/>
                <w:szCs w:val="22"/>
              </w:rPr>
              <w:br/>
              <w:t xml:space="preserve">тарифно-квалификационным         </w:t>
            </w:r>
            <w:r w:rsidRPr="00BF207F">
              <w:rPr>
                <w:rFonts w:ascii="Times New Roman" w:hAnsi="Times New Roman" w:cs="Times New Roman"/>
                <w:szCs w:val="22"/>
              </w:rPr>
              <w:br/>
              <w:t>справочником  работ  и  профессий</w:t>
            </w:r>
            <w:r w:rsidRPr="00BF207F">
              <w:rPr>
                <w:rFonts w:ascii="Times New Roman" w:hAnsi="Times New Roman" w:cs="Times New Roman"/>
                <w:szCs w:val="22"/>
              </w:rPr>
              <w:br/>
              <w:t>рабочих,   выпуск    1,    раздел</w:t>
            </w:r>
            <w:r w:rsidRPr="00BF207F">
              <w:rPr>
                <w:rFonts w:ascii="Times New Roman" w:hAnsi="Times New Roman" w:cs="Times New Roman"/>
                <w:szCs w:val="22"/>
              </w:rPr>
              <w:br/>
              <w:t>«Профессии  рабочих,  общие   для</w:t>
            </w:r>
            <w:r w:rsidRPr="00BF207F">
              <w:rPr>
                <w:rFonts w:ascii="Times New Roman" w:hAnsi="Times New Roman" w:cs="Times New Roman"/>
                <w:szCs w:val="22"/>
              </w:rPr>
              <w:br/>
              <w:t>всех      отраслей      народного</w:t>
            </w:r>
            <w:r w:rsidRPr="00BF207F">
              <w:rPr>
                <w:rFonts w:ascii="Times New Roman" w:hAnsi="Times New Roman" w:cs="Times New Roman"/>
                <w:szCs w:val="22"/>
              </w:rPr>
              <w:br/>
              <w:t>хозяйства»,        Общероссийским</w:t>
            </w:r>
            <w:r w:rsidRPr="00BF207F">
              <w:rPr>
                <w:rFonts w:ascii="Times New Roman" w:hAnsi="Times New Roman" w:cs="Times New Roman"/>
                <w:szCs w:val="22"/>
              </w:rPr>
              <w:br/>
              <w:t>классификатором         профессий</w:t>
            </w:r>
            <w:r w:rsidRPr="00BF207F">
              <w:rPr>
                <w:rFonts w:ascii="Times New Roman" w:hAnsi="Times New Roman" w:cs="Times New Roman"/>
                <w:szCs w:val="22"/>
              </w:rPr>
              <w:br/>
              <w:t>рабочих,  должностей  служащих  и</w:t>
            </w:r>
            <w:r w:rsidRPr="00BF207F">
              <w:rPr>
                <w:rFonts w:ascii="Times New Roman" w:hAnsi="Times New Roman" w:cs="Times New Roman"/>
                <w:szCs w:val="22"/>
              </w:rPr>
              <w:br/>
              <w:t>тарифных   разрядов   (далее    -</w:t>
            </w:r>
            <w:r w:rsidRPr="00BF207F">
              <w:rPr>
                <w:rFonts w:ascii="Times New Roman" w:hAnsi="Times New Roman" w:cs="Times New Roman"/>
                <w:szCs w:val="22"/>
              </w:rPr>
              <w:br/>
              <w:t xml:space="preserve">ОКПДТР)                          </w:t>
            </w:r>
          </w:p>
        </w:tc>
        <w:tc>
          <w:tcPr>
            <w:tcW w:w="2552"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х - 1       </w:t>
            </w:r>
            <w:r w:rsidRPr="00BF207F">
              <w:rPr>
                <w:rFonts w:ascii="Times New Roman" w:hAnsi="Times New Roman" w:cs="Times New Roman"/>
                <w:szCs w:val="22"/>
              </w:rPr>
              <w:br/>
              <w:t xml:space="preserve">квалификационный  </w:t>
            </w:r>
            <w:r w:rsidRPr="00BF207F">
              <w:rPr>
                <w:rFonts w:ascii="Times New Roman" w:hAnsi="Times New Roman" w:cs="Times New Roman"/>
                <w:szCs w:val="22"/>
              </w:rPr>
              <w:br/>
              <w:t xml:space="preserve">разряд;       </w:t>
            </w:r>
            <w:r w:rsidRPr="00BF207F">
              <w:rPr>
                <w:rFonts w:ascii="Times New Roman" w:hAnsi="Times New Roman" w:cs="Times New Roman"/>
                <w:szCs w:val="22"/>
              </w:rPr>
              <w:br/>
              <w:t xml:space="preserve">0,04 - 2      </w:t>
            </w:r>
            <w:r w:rsidRPr="00BF207F">
              <w:rPr>
                <w:rFonts w:ascii="Times New Roman" w:hAnsi="Times New Roman" w:cs="Times New Roman"/>
                <w:szCs w:val="22"/>
              </w:rPr>
              <w:br/>
              <w:t xml:space="preserve">квалификационный  </w:t>
            </w:r>
            <w:r w:rsidRPr="00BF207F">
              <w:rPr>
                <w:rFonts w:ascii="Times New Roman" w:hAnsi="Times New Roman" w:cs="Times New Roman"/>
                <w:szCs w:val="22"/>
              </w:rPr>
              <w:br/>
              <w:t xml:space="preserve">разряд;       </w:t>
            </w:r>
            <w:r w:rsidRPr="00BF207F">
              <w:rPr>
                <w:rFonts w:ascii="Times New Roman" w:hAnsi="Times New Roman" w:cs="Times New Roman"/>
                <w:szCs w:val="22"/>
              </w:rPr>
              <w:br/>
              <w:t xml:space="preserve">0,09 - 3      </w:t>
            </w:r>
            <w:r w:rsidRPr="00BF207F">
              <w:rPr>
                <w:rFonts w:ascii="Times New Roman" w:hAnsi="Times New Roman" w:cs="Times New Roman"/>
                <w:szCs w:val="22"/>
              </w:rPr>
              <w:br/>
              <w:t xml:space="preserve">квалификационный  </w:t>
            </w:r>
            <w:r w:rsidRPr="00BF207F">
              <w:rPr>
                <w:rFonts w:ascii="Times New Roman" w:hAnsi="Times New Roman" w:cs="Times New Roman"/>
                <w:szCs w:val="22"/>
              </w:rPr>
              <w:br/>
              <w:t xml:space="preserve">разряд       </w:t>
            </w:r>
          </w:p>
        </w:tc>
      </w:tr>
      <w:tr w:rsidR="00545B8B" w:rsidRPr="00BF207F" w:rsidTr="00545B8B">
        <w:trPr>
          <w:cantSplit/>
          <w:trHeight w:val="72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2 квалификационный</w:t>
            </w:r>
            <w:r w:rsidRPr="00BF207F">
              <w:rPr>
                <w:rFonts w:ascii="Times New Roman" w:hAnsi="Times New Roman" w:cs="Times New Roman"/>
                <w:szCs w:val="22"/>
              </w:rPr>
              <w:br/>
              <w:t xml:space="preserve">уровень      </w:t>
            </w:r>
          </w:p>
        </w:tc>
        <w:tc>
          <w:tcPr>
            <w:tcW w:w="4523"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Профессии рабочих,  отнесенные  к</w:t>
            </w:r>
            <w:r w:rsidRPr="00BF207F">
              <w:rPr>
                <w:rFonts w:ascii="Times New Roman" w:hAnsi="Times New Roman" w:cs="Times New Roman"/>
                <w:szCs w:val="22"/>
              </w:rPr>
              <w:br/>
              <w:t>первому квалификационному уровню,</w:t>
            </w:r>
            <w:r w:rsidRPr="00BF207F">
              <w:rPr>
                <w:rFonts w:ascii="Times New Roman" w:hAnsi="Times New Roman" w:cs="Times New Roman"/>
                <w:szCs w:val="22"/>
              </w:rPr>
              <w:br/>
              <w:t>при выполнении работ по профессии</w:t>
            </w:r>
            <w:r w:rsidRPr="00BF207F">
              <w:rPr>
                <w:rFonts w:ascii="Times New Roman" w:hAnsi="Times New Roman" w:cs="Times New Roman"/>
                <w:szCs w:val="22"/>
              </w:rPr>
              <w:br/>
              <w:t>с    производным    наименованием</w:t>
            </w:r>
            <w:r w:rsidRPr="00BF207F">
              <w:rPr>
                <w:rFonts w:ascii="Times New Roman" w:hAnsi="Times New Roman" w:cs="Times New Roman"/>
                <w:szCs w:val="22"/>
              </w:rPr>
              <w:br/>
              <w:t xml:space="preserve">«старший»  (старший по смене)     </w:t>
            </w:r>
          </w:p>
        </w:tc>
        <w:tc>
          <w:tcPr>
            <w:tcW w:w="2552"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0,142        </w:t>
            </w:r>
          </w:p>
        </w:tc>
      </w:tr>
      <w:tr w:rsidR="00545B8B" w:rsidRPr="00BF207F" w:rsidTr="00545B8B">
        <w:trPr>
          <w:cantSplit/>
          <w:trHeight w:val="480"/>
        </w:trPr>
        <w:tc>
          <w:tcPr>
            <w:tcW w:w="9640" w:type="dxa"/>
            <w:gridSpan w:val="3"/>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Профессиональная квалификационная группа                 </w:t>
            </w:r>
            <w:r w:rsidRPr="00BF207F">
              <w:rPr>
                <w:rFonts w:ascii="Times New Roman" w:hAnsi="Times New Roman" w:cs="Times New Roman"/>
                <w:szCs w:val="22"/>
              </w:rPr>
              <w:br/>
              <w:t xml:space="preserve">«Общеотраслевые профессии рабочих второго уровня»,            </w:t>
            </w:r>
            <w:r w:rsidRPr="00BF207F">
              <w:rPr>
                <w:rFonts w:ascii="Times New Roman" w:hAnsi="Times New Roman" w:cs="Times New Roman"/>
                <w:szCs w:val="22"/>
              </w:rPr>
              <w:br/>
            </w:r>
            <w:r w:rsidRPr="00BF207F">
              <w:rPr>
                <w:rFonts w:ascii="Times New Roman" w:hAnsi="Times New Roman" w:cs="Times New Roman"/>
                <w:b/>
                <w:szCs w:val="22"/>
              </w:rPr>
              <w:t>должностной оклад (ставка) не менее 2010,00 рублей</w:t>
            </w:r>
            <w:r w:rsidRPr="00BF207F">
              <w:rPr>
                <w:rFonts w:ascii="Times New Roman" w:hAnsi="Times New Roman" w:cs="Times New Roman"/>
                <w:szCs w:val="22"/>
              </w:rPr>
              <w:t xml:space="preserve">      </w:t>
            </w:r>
          </w:p>
        </w:tc>
      </w:tr>
      <w:tr w:rsidR="00545B8B" w:rsidRPr="00BF207F" w:rsidTr="00545B8B">
        <w:trPr>
          <w:cantSplit/>
          <w:trHeight w:val="132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1 квалификационный</w:t>
            </w:r>
            <w:r w:rsidRPr="00BF207F">
              <w:rPr>
                <w:rFonts w:ascii="Times New Roman" w:hAnsi="Times New Roman" w:cs="Times New Roman"/>
                <w:szCs w:val="22"/>
              </w:rPr>
              <w:br/>
              <w:t xml:space="preserve">уровень      </w:t>
            </w:r>
          </w:p>
        </w:tc>
        <w:tc>
          <w:tcPr>
            <w:tcW w:w="4523"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Наименования  профессий  рабочих,</w:t>
            </w:r>
            <w:r w:rsidRPr="00BF207F">
              <w:rPr>
                <w:rFonts w:ascii="Times New Roman" w:hAnsi="Times New Roman" w:cs="Times New Roman"/>
                <w:szCs w:val="22"/>
              </w:rPr>
              <w:br/>
              <w:t>по     которым      предусмотрено</w:t>
            </w:r>
            <w:r w:rsidRPr="00BF207F">
              <w:rPr>
                <w:rFonts w:ascii="Times New Roman" w:hAnsi="Times New Roman" w:cs="Times New Roman"/>
                <w:szCs w:val="22"/>
              </w:rPr>
              <w:br/>
              <w:t>присвоение 4 и 5 квалификационных</w:t>
            </w:r>
            <w:r w:rsidRPr="00BF207F">
              <w:rPr>
                <w:rFonts w:ascii="Times New Roman" w:hAnsi="Times New Roman" w:cs="Times New Roman"/>
                <w:szCs w:val="22"/>
              </w:rPr>
              <w:br/>
              <w:t>разрядов в соответствии с  Единым</w:t>
            </w:r>
            <w:r w:rsidRPr="00BF207F">
              <w:rPr>
                <w:rFonts w:ascii="Times New Roman" w:hAnsi="Times New Roman" w:cs="Times New Roman"/>
                <w:szCs w:val="22"/>
              </w:rPr>
              <w:br/>
              <w:t xml:space="preserve">тарифно-квалификационным         </w:t>
            </w:r>
            <w:r w:rsidRPr="00BF207F">
              <w:rPr>
                <w:rFonts w:ascii="Times New Roman" w:hAnsi="Times New Roman" w:cs="Times New Roman"/>
                <w:szCs w:val="22"/>
              </w:rPr>
              <w:br/>
              <w:t>справочником  работ  и  профессий</w:t>
            </w:r>
            <w:r w:rsidRPr="00BF207F">
              <w:rPr>
                <w:rFonts w:ascii="Times New Roman" w:hAnsi="Times New Roman" w:cs="Times New Roman"/>
                <w:szCs w:val="22"/>
              </w:rPr>
              <w:br/>
              <w:t>рабочих,   выпуск    1,    раздел</w:t>
            </w:r>
            <w:r w:rsidRPr="00BF207F">
              <w:rPr>
                <w:rFonts w:ascii="Times New Roman" w:hAnsi="Times New Roman" w:cs="Times New Roman"/>
                <w:szCs w:val="22"/>
              </w:rPr>
              <w:br/>
              <w:t>«Профессии  рабочих,  общие   для</w:t>
            </w:r>
            <w:r w:rsidRPr="00BF207F">
              <w:rPr>
                <w:rFonts w:ascii="Times New Roman" w:hAnsi="Times New Roman" w:cs="Times New Roman"/>
                <w:szCs w:val="22"/>
              </w:rPr>
              <w:br/>
              <w:t>всех      отраслей      народного</w:t>
            </w:r>
            <w:r w:rsidRPr="00BF207F">
              <w:rPr>
                <w:rFonts w:ascii="Times New Roman" w:hAnsi="Times New Roman" w:cs="Times New Roman"/>
                <w:szCs w:val="22"/>
              </w:rPr>
              <w:br/>
              <w:t xml:space="preserve">хозяйства», ОКПДТР               </w:t>
            </w:r>
          </w:p>
        </w:tc>
        <w:tc>
          <w:tcPr>
            <w:tcW w:w="2552"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х- 4       </w:t>
            </w:r>
            <w:r w:rsidRPr="00BF207F">
              <w:rPr>
                <w:rFonts w:ascii="Times New Roman" w:hAnsi="Times New Roman" w:cs="Times New Roman"/>
                <w:szCs w:val="22"/>
              </w:rPr>
              <w:br/>
              <w:t xml:space="preserve">квалификационный  </w:t>
            </w:r>
            <w:r w:rsidRPr="00BF207F">
              <w:rPr>
                <w:rFonts w:ascii="Times New Roman" w:hAnsi="Times New Roman" w:cs="Times New Roman"/>
                <w:szCs w:val="22"/>
              </w:rPr>
              <w:br/>
              <w:t xml:space="preserve">разряд;       </w:t>
            </w:r>
            <w:r w:rsidRPr="00BF207F">
              <w:rPr>
                <w:rFonts w:ascii="Times New Roman" w:hAnsi="Times New Roman" w:cs="Times New Roman"/>
                <w:szCs w:val="22"/>
              </w:rPr>
              <w:br/>
              <w:t xml:space="preserve">0,11 - 5      </w:t>
            </w:r>
            <w:r w:rsidRPr="00BF207F">
              <w:rPr>
                <w:rFonts w:ascii="Times New Roman" w:hAnsi="Times New Roman" w:cs="Times New Roman"/>
                <w:szCs w:val="22"/>
              </w:rPr>
              <w:br/>
              <w:t xml:space="preserve">квалификационный  </w:t>
            </w:r>
            <w:r w:rsidRPr="00BF207F">
              <w:rPr>
                <w:rFonts w:ascii="Times New Roman" w:hAnsi="Times New Roman" w:cs="Times New Roman"/>
                <w:szCs w:val="22"/>
              </w:rPr>
              <w:br/>
              <w:t xml:space="preserve">разряд       </w:t>
            </w:r>
          </w:p>
        </w:tc>
      </w:tr>
      <w:tr w:rsidR="00545B8B" w:rsidRPr="00BF207F" w:rsidTr="00545B8B">
        <w:trPr>
          <w:cantSplit/>
          <w:trHeight w:val="132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lastRenderedPageBreak/>
              <w:t>2 квалификационный</w:t>
            </w:r>
            <w:r w:rsidRPr="00BF207F">
              <w:rPr>
                <w:rFonts w:ascii="Times New Roman" w:hAnsi="Times New Roman" w:cs="Times New Roman"/>
                <w:szCs w:val="22"/>
              </w:rPr>
              <w:br/>
              <w:t xml:space="preserve">уровень      </w:t>
            </w:r>
          </w:p>
        </w:tc>
        <w:tc>
          <w:tcPr>
            <w:tcW w:w="4523"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Наименования  профессий  рабочих,</w:t>
            </w:r>
            <w:r w:rsidRPr="00BF207F">
              <w:rPr>
                <w:rFonts w:ascii="Times New Roman" w:hAnsi="Times New Roman" w:cs="Times New Roman"/>
                <w:szCs w:val="22"/>
              </w:rPr>
              <w:br/>
              <w:t>по     которым      предусмотрено</w:t>
            </w:r>
            <w:r w:rsidRPr="00BF207F">
              <w:rPr>
                <w:rFonts w:ascii="Times New Roman" w:hAnsi="Times New Roman" w:cs="Times New Roman"/>
                <w:szCs w:val="22"/>
              </w:rPr>
              <w:br/>
              <w:t xml:space="preserve">присвоение 6 и 7 квалификационных разрядов в соответствии с  Единым тарифно-квалификационным         </w:t>
            </w:r>
            <w:r w:rsidRPr="00BF207F">
              <w:rPr>
                <w:rFonts w:ascii="Times New Roman" w:hAnsi="Times New Roman" w:cs="Times New Roman"/>
                <w:szCs w:val="22"/>
              </w:rPr>
              <w:br/>
              <w:t>справочником  работ  и  профессий</w:t>
            </w:r>
            <w:r w:rsidRPr="00BF207F">
              <w:rPr>
                <w:rFonts w:ascii="Times New Roman" w:hAnsi="Times New Roman" w:cs="Times New Roman"/>
                <w:szCs w:val="22"/>
              </w:rPr>
              <w:br/>
              <w:t>рабочих,   выпуск    1,    раздел</w:t>
            </w:r>
            <w:r w:rsidRPr="00BF207F">
              <w:rPr>
                <w:rFonts w:ascii="Times New Roman" w:hAnsi="Times New Roman" w:cs="Times New Roman"/>
                <w:szCs w:val="22"/>
              </w:rPr>
              <w:br/>
              <w:t>«Профессии  рабочих,  общие   для</w:t>
            </w:r>
            <w:r w:rsidRPr="00BF207F">
              <w:rPr>
                <w:rFonts w:ascii="Times New Roman" w:hAnsi="Times New Roman" w:cs="Times New Roman"/>
                <w:szCs w:val="22"/>
              </w:rPr>
              <w:br/>
              <w:t>всех      отраслей      народного</w:t>
            </w:r>
            <w:r w:rsidRPr="00BF207F">
              <w:rPr>
                <w:rFonts w:ascii="Times New Roman" w:hAnsi="Times New Roman" w:cs="Times New Roman"/>
                <w:szCs w:val="22"/>
              </w:rPr>
              <w:br/>
              <w:t xml:space="preserve">хозяйства», ОКПДТР               </w:t>
            </w:r>
          </w:p>
        </w:tc>
        <w:tc>
          <w:tcPr>
            <w:tcW w:w="2552"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0,23 - 6      </w:t>
            </w:r>
            <w:r w:rsidRPr="00BF207F">
              <w:rPr>
                <w:rFonts w:ascii="Times New Roman" w:hAnsi="Times New Roman" w:cs="Times New Roman"/>
                <w:szCs w:val="22"/>
              </w:rPr>
              <w:br/>
              <w:t xml:space="preserve">квалификационный  </w:t>
            </w:r>
            <w:r w:rsidRPr="00BF207F">
              <w:rPr>
                <w:rFonts w:ascii="Times New Roman" w:hAnsi="Times New Roman" w:cs="Times New Roman"/>
                <w:szCs w:val="22"/>
              </w:rPr>
              <w:br/>
              <w:t xml:space="preserve">разряд;       </w:t>
            </w:r>
            <w:r w:rsidRPr="00BF207F">
              <w:rPr>
                <w:rFonts w:ascii="Times New Roman" w:hAnsi="Times New Roman" w:cs="Times New Roman"/>
                <w:szCs w:val="22"/>
              </w:rPr>
              <w:br/>
              <w:t xml:space="preserve">0,35 - 7      </w:t>
            </w:r>
            <w:r w:rsidRPr="00BF207F">
              <w:rPr>
                <w:rFonts w:ascii="Times New Roman" w:hAnsi="Times New Roman" w:cs="Times New Roman"/>
                <w:szCs w:val="22"/>
              </w:rPr>
              <w:br/>
              <w:t xml:space="preserve">квалификационный  </w:t>
            </w:r>
            <w:r w:rsidRPr="00BF207F">
              <w:rPr>
                <w:rFonts w:ascii="Times New Roman" w:hAnsi="Times New Roman" w:cs="Times New Roman"/>
                <w:szCs w:val="22"/>
              </w:rPr>
              <w:br/>
              <w:t xml:space="preserve">разряд;       </w:t>
            </w:r>
          </w:p>
        </w:tc>
      </w:tr>
      <w:tr w:rsidR="00545B8B" w:rsidRPr="00BF207F" w:rsidTr="00545B8B">
        <w:trPr>
          <w:cantSplit/>
          <w:trHeight w:val="132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3 квалификационный</w:t>
            </w:r>
            <w:r w:rsidRPr="00BF207F">
              <w:rPr>
                <w:rFonts w:ascii="Times New Roman" w:hAnsi="Times New Roman" w:cs="Times New Roman"/>
                <w:szCs w:val="22"/>
              </w:rPr>
              <w:br/>
              <w:t xml:space="preserve">уровень      </w:t>
            </w:r>
          </w:p>
        </w:tc>
        <w:tc>
          <w:tcPr>
            <w:tcW w:w="4523"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Наименования  профессий  рабочих,</w:t>
            </w:r>
            <w:r w:rsidRPr="00BF207F">
              <w:rPr>
                <w:rFonts w:ascii="Times New Roman" w:hAnsi="Times New Roman" w:cs="Times New Roman"/>
                <w:szCs w:val="22"/>
              </w:rPr>
              <w:br/>
              <w:t>по     которым      предусмотрено</w:t>
            </w:r>
            <w:r w:rsidRPr="00BF207F">
              <w:rPr>
                <w:rFonts w:ascii="Times New Roman" w:hAnsi="Times New Roman" w:cs="Times New Roman"/>
                <w:szCs w:val="22"/>
              </w:rPr>
              <w:br/>
              <w:t>присвоение  8   квалификационного</w:t>
            </w:r>
            <w:r w:rsidRPr="00BF207F">
              <w:rPr>
                <w:rFonts w:ascii="Times New Roman" w:hAnsi="Times New Roman" w:cs="Times New Roman"/>
                <w:szCs w:val="22"/>
              </w:rPr>
              <w:br/>
              <w:t>разряда в соответствии  с  Единым</w:t>
            </w:r>
            <w:r w:rsidRPr="00BF207F">
              <w:rPr>
                <w:rFonts w:ascii="Times New Roman" w:hAnsi="Times New Roman" w:cs="Times New Roman"/>
                <w:szCs w:val="22"/>
              </w:rPr>
              <w:br/>
              <w:t xml:space="preserve">тарифно-квалификационным         </w:t>
            </w:r>
            <w:r w:rsidRPr="00BF207F">
              <w:rPr>
                <w:rFonts w:ascii="Times New Roman" w:hAnsi="Times New Roman" w:cs="Times New Roman"/>
                <w:szCs w:val="22"/>
              </w:rPr>
              <w:br/>
              <w:t>справочником  работ  и  профессий</w:t>
            </w:r>
            <w:r w:rsidRPr="00BF207F">
              <w:rPr>
                <w:rFonts w:ascii="Times New Roman" w:hAnsi="Times New Roman" w:cs="Times New Roman"/>
                <w:szCs w:val="22"/>
              </w:rPr>
              <w:br/>
              <w:t>рабочих,   выпуск    1,    раздел</w:t>
            </w:r>
            <w:r w:rsidRPr="00BF207F">
              <w:rPr>
                <w:rFonts w:ascii="Times New Roman" w:hAnsi="Times New Roman" w:cs="Times New Roman"/>
                <w:szCs w:val="22"/>
              </w:rPr>
              <w:br/>
              <w:t>«Профессии  рабочих,  общие   для</w:t>
            </w:r>
            <w:r w:rsidRPr="00BF207F">
              <w:rPr>
                <w:rFonts w:ascii="Times New Roman" w:hAnsi="Times New Roman" w:cs="Times New Roman"/>
                <w:szCs w:val="22"/>
              </w:rPr>
              <w:br/>
              <w:t>всех      отраслей      народного</w:t>
            </w:r>
            <w:r w:rsidRPr="00BF207F">
              <w:rPr>
                <w:rFonts w:ascii="Times New Roman" w:hAnsi="Times New Roman" w:cs="Times New Roman"/>
                <w:szCs w:val="22"/>
              </w:rPr>
              <w:br/>
              <w:t xml:space="preserve">хозяйства», ОКПДТР               </w:t>
            </w:r>
          </w:p>
        </w:tc>
        <w:tc>
          <w:tcPr>
            <w:tcW w:w="2552"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0,49        </w:t>
            </w:r>
          </w:p>
        </w:tc>
      </w:tr>
      <w:tr w:rsidR="00545B8B" w:rsidRPr="00BF207F" w:rsidTr="00545B8B">
        <w:trPr>
          <w:cantSplit/>
          <w:trHeight w:val="108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4 квалификационный</w:t>
            </w:r>
            <w:r w:rsidRPr="00BF207F">
              <w:rPr>
                <w:rFonts w:ascii="Times New Roman" w:hAnsi="Times New Roman" w:cs="Times New Roman"/>
                <w:szCs w:val="22"/>
              </w:rPr>
              <w:br/>
              <w:t xml:space="preserve">уровень      </w:t>
            </w:r>
          </w:p>
        </w:tc>
        <w:tc>
          <w:tcPr>
            <w:tcW w:w="4523"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Наименования  профессий  рабочих,</w:t>
            </w:r>
            <w:r w:rsidRPr="00BF207F">
              <w:rPr>
                <w:rFonts w:ascii="Times New Roman" w:hAnsi="Times New Roman" w:cs="Times New Roman"/>
                <w:szCs w:val="22"/>
              </w:rPr>
              <w:br/>
              <w:t>предусмотренных     1     -     3</w:t>
            </w:r>
            <w:r w:rsidRPr="00BF207F">
              <w:rPr>
                <w:rFonts w:ascii="Times New Roman" w:hAnsi="Times New Roman" w:cs="Times New Roman"/>
                <w:szCs w:val="22"/>
              </w:rPr>
              <w:br/>
              <w:t>квалификационными        уровнями</w:t>
            </w:r>
            <w:r w:rsidRPr="00BF207F">
              <w:rPr>
                <w:rFonts w:ascii="Times New Roman" w:hAnsi="Times New Roman" w:cs="Times New Roman"/>
                <w:szCs w:val="22"/>
              </w:rPr>
              <w:br/>
              <w:t>настоящей        профессиональной</w:t>
            </w:r>
            <w:r w:rsidRPr="00BF207F">
              <w:rPr>
                <w:rFonts w:ascii="Times New Roman" w:hAnsi="Times New Roman" w:cs="Times New Roman"/>
                <w:szCs w:val="22"/>
              </w:rPr>
              <w:br/>
              <w:t>квалификационной          группы,</w:t>
            </w:r>
            <w:r w:rsidRPr="00BF207F">
              <w:rPr>
                <w:rFonts w:ascii="Times New Roman" w:hAnsi="Times New Roman" w:cs="Times New Roman"/>
                <w:szCs w:val="22"/>
              </w:rPr>
              <w:br/>
              <w:t>выполняющих важные (особо важные)</w:t>
            </w:r>
            <w:r w:rsidRPr="00BF207F">
              <w:rPr>
                <w:rFonts w:ascii="Times New Roman" w:hAnsi="Times New Roman" w:cs="Times New Roman"/>
                <w:szCs w:val="22"/>
              </w:rPr>
              <w:br/>
              <w:t>и      ответственные       (особо</w:t>
            </w:r>
            <w:r w:rsidRPr="00BF207F">
              <w:rPr>
                <w:rFonts w:ascii="Times New Roman" w:hAnsi="Times New Roman" w:cs="Times New Roman"/>
                <w:szCs w:val="22"/>
              </w:rPr>
              <w:br/>
              <w:t xml:space="preserve">ответственные работы)            </w:t>
            </w:r>
          </w:p>
        </w:tc>
        <w:tc>
          <w:tcPr>
            <w:tcW w:w="2552"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0,63 - 0,79     </w:t>
            </w:r>
          </w:p>
        </w:tc>
      </w:tr>
    </w:tbl>
    <w:p w:rsidR="00545B8B" w:rsidRPr="00BF207F" w:rsidRDefault="00545B8B" w:rsidP="00545B8B">
      <w:pPr>
        <w:pStyle w:val="ConsPlusNormal"/>
        <w:widowControl/>
        <w:jc w:val="right"/>
        <w:outlineLvl w:val="1"/>
        <w:rPr>
          <w:rFonts w:ascii="Times New Roman" w:hAnsi="Times New Roman" w:cs="Times New Roman"/>
          <w:szCs w:val="22"/>
        </w:rPr>
      </w:pPr>
    </w:p>
    <w:p w:rsidR="00545B8B" w:rsidRPr="00BF207F" w:rsidRDefault="00545B8B" w:rsidP="00545B8B">
      <w:pPr>
        <w:pStyle w:val="ConsPlusNormal"/>
        <w:widowControl/>
        <w:jc w:val="right"/>
        <w:outlineLvl w:val="1"/>
        <w:rPr>
          <w:rFonts w:ascii="Times New Roman" w:hAnsi="Times New Roman" w:cs="Times New Roman"/>
          <w:szCs w:val="22"/>
        </w:rPr>
      </w:pPr>
    </w:p>
    <w:p w:rsidR="00545B8B" w:rsidRPr="00BF207F" w:rsidRDefault="00545B8B" w:rsidP="00857FC1">
      <w:pPr>
        <w:pStyle w:val="ConsPlusNormal"/>
        <w:widowControl/>
        <w:outlineLvl w:val="1"/>
        <w:rPr>
          <w:rFonts w:ascii="Times New Roman" w:hAnsi="Times New Roman" w:cs="Times New Roman"/>
          <w:color w:val="FF0000"/>
          <w:szCs w:val="22"/>
        </w:rPr>
      </w:pPr>
    </w:p>
    <w:p w:rsidR="00545B8B" w:rsidRPr="00BF207F" w:rsidRDefault="00545B8B" w:rsidP="00545B8B">
      <w:pPr>
        <w:pStyle w:val="ConsPlusNormal"/>
        <w:widowControl/>
        <w:ind w:left="5670"/>
        <w:outlineLvl w:val="1"/>
        <w:rPr>
          <w:rFonts w:ascii="Times New Roman" w:hAnsi="Times New Roman" w:cs="Times New Roman"/>
          <w:szCs w:val="22"/>
        </w:rPr>
      </w:pPr>
      <w:r w:rsidRPr="00BF207F">
        <w:rPr>
          <w:rFonts w:ascii="Times New Roman" w:hAnsi="Times New Roman" w:cs="Times New Roman"/>
          <w:szCs w:val="22"/>
        </w:rPr>
        <w:t>Приложение  5</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к  Примерному положению</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об оплате труда работников</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муниципальных бюджетных</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дошкольных образовательных</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организаций Шиловского</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муниципального района</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Рязанской области</w:t>
      </w:r>
    </w:p>
    <w:p w:rsidR="00545B8B" w:rsidRPr="00BF207F" w:rsidRDefault="00545B8B" w:rsidP="00545B8B">
      <w:pPr>
        <w:pStyle w:val="ConsPlusNormal"/>
        <w:widowControl/>
        <w:rPr>
          <w:rFonts w:ascii="Times New Roman" w:hAnsi="Times New Roman" w:cs="Times New Roman"/>
          <w:color w:val="FF0000"/>
          <w:szCs w:val="22"/>
        </w:rPr>
      </w:pP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Рекомендуемые минимальные размеры </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должностных окладов, повышающих коэффициентов </w:t>
      </w:r>
    </w:p>
    <w:p w:rsidR="00545B8B" w:rsidRPr="00BF207F" w:rsidRDefault="00545B8B" w:rsidP="00545B8B">
      <w:pPr>
        <w:pStyle w:val="ConsPlusNormal"/>
        <w:widowControl/>
        <w:jc w:val="center"/>
        <w:rPr>
          <w:rFonts w:ascii="Times New Roman" w:hAnsi="Times New Roman" w:cs="Times New Roman"/>
          <w:color w:val="FF0000"/>
          <w:szCs w:val="22"/>
        </w:rPr>
      </w:pPr>
      <w:r w:rsidRPr="00BF207F">
        <w:rPr>
          <w:rFonts w:ascii="Times New Roman" w:hAnsi="Times New Roman" w:cs="Times New Roman"/>
          <w:szCs w:val="22"/>
        </w:rPr>
        <w:t>медицинских работников</w:t>
      </w:r>
    </w:p>
    <w:p w:rsidR="00545B8B" w:rsidRPr="00BF207F" w:rsidRDefault="00545B8B" w:rsidP="00545B8B">
      <w:pPr>
        <w:pStyle w:val="ConsPlusNormal"/>
        <w:widowControl/>
        <w:jc w:val="center"/>
        <w:rPr>
          <w:rFonts w:ascii="Times New Roman" w:hAnsi="Times New Roman" w:cs="Times New Roman"/>
          <w:color w:val="FF0000"/>
          <w:szCs w:val="22"/>
        </w:rPr>
      </w:pPr>
    </w:p>
    <w:tbl>
      <w:tblPr>
        <w:tblW w:w="9639" w:type="dxa"/>
        <w:tblInd w:w="70" w:type="dxa"/>
        <w:tblLayout w:type="fixed"/>
        <w:tblCellMar>
          <w:left w:w="70" w:type="dxa"/>
          <w:right w:w="70" w:type="dxa"/>
        </w:tblCellMar>
        <w:tblLook w:val="0000" w:firstRow="0" w:lastRow="0" w:firstColumn="0" w:lastColumn="0" w:noHBand="0" w:noVBand="0"/>
      </w:tblPr>
      <w:tblGrid>
        <w:gridCol w:w="2565"/>
        <w:gridCol w:w="4523"/>
        <w:gridCol w:w="2551"/>
      </w:tblGrid>
      <w:tr w:rsidR="00545B8B" w:rsidRPr="00BF207F" w:rsidTr="00545B8B">
        <w:trPr>
          <w:cantSplit/>
          <w:trHeight w:val="60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Квалификационный </w:t>
            </w:r>
            <w:r w:rsidRPr="00BF207F">
              <w:rPr>
                <w:rFonts w:ascii="Times New Roman" w:hAnsi="Times New Roman" w:cs="Times New Roman"/>
                <w:szCs w:val="22"/>
              </w:rPr>
              <w:br/>
              <w:t xml:space="preserve">уровень      </w:t>
            </w:r>
          </w:p>
        </w:tc>
        <w:tc>
          <w:tcPr>
            <w:tcW w:w="4523"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Должности, отнесенные к      </w:t>
            </w:r>
            <w:r w:rsidRPr="00BF207F">
              <w:rPr>
                <w:rFonts w:ascii="Times New Roman" w:hAnsi="Times New Roman" w:cs="Times New Roman"/>
                <w:szCs w:val="22"/>
              </w:rPr>
              <w:br/>
              <w:t xml:space="preserve">квалификационным уровням     </w:t>
            </w:r>
          </w:p>
        </w:tc>
        <w:tc>
          <w:tcPr>
            <w:tcW w:w="2551"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Рекомендуемый минимальный размер повышающего коэффициента в зависимости </w:t>
            </w:r>
            <w:r w:rsidRPr="00BF207F">
              <w:rPr>
                <w:rFonts w:ascii="Times New Roman" w:hAnsi="Times New Roman" w:cs="Times New Roman"/>
                <w:szCs w:val="22"/>
              </w:rPr>
              <w:br/>
              <w:t xml:space="preserve">от занимаемой должности  </w:t>
            </w:r>
          </w:p>
        </w:tc>
      </w:tr>
      <w:tr w:rsidR="00545B8B" w:rsidRPr="00BF207F" w:rsidTr="00545B8B">
        <w:trPr>
          <w:cantSplit/>
          <w:trHeight w:val="24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1         </w:t>
            </w:r>
          </w:p>
        </w:tc>
        <w:tc>
          <w:tcPr>
            <w:tcW w:w="4523"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2                 </w:t>
            </w:r>
          </w:p>
        </w:tc>
        <w:tc>
          <w:tcPr>
            <w:tcW w:w="2551"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3         </w:t>
            </w:r>
          </w:p>
        </w:tc>
      </w:tr>
      <w:tr w:rsidR="00545B8B" w:rsidRPr="00BF207F" w:rsidTr="00545B8B">
        <w:trPr>
          <w:cantSplit/>
          <w:trHeight w:val="360"/>
        </w:trPr>
        <w:tc>
          <w:tcPr>
            <w:tcW w:w="9639" w:type="dxa"/>
            <w:gridSpan w:val="3"/>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Профессиональная квалификационная группа «Средний медицинский и     </w:t>
            </w:r>
            <w:r w:rsidRPr="00BF207F">
              <w:rPr>
                <w:rFonts w:ascii="Times New Roman" w:hAnsi="Times New Roman" w:cs="Times New Roman"/>
                <w:szCs w:val="22"/>
              </w:rPr>
              <w:br/>
              <w:t xml:space="preserve">фармацевтический персонал» </w:t>
            </w:r>
            <w:r w:rsidRPr="00BF207F">
              <w:rPr>
                <w:rFonts w:ascii="Times New Roman" w:hAnsi="Times New Roman" w:cs="Times New Roman"/>
                <w:b/>
                <w:szCs w:val="22"/>
              </w:rPr>
              <w:t xml:space="preserve">должностной оклад </w:t>
            </w:r>
            <w:r w:rsidRPr="00BF207F">
              <w:rPr>
                <w:rFonts w:ascii="Times New Roman" w:hAnsi="Times New Roman" w:cs="Times New Roman"/>
                <w:szCs w:val="22"/>
              </w:rPr>
              <w:t xml:space="preserve"> </w:t>
            </w:r>
            <w:r w:rsidRPr="00BF207F">
              <w:rPr>
                <w:rFonts w:ascii="Times New Roman" w:hAnsi="Times New Roman" w:cs="Times New Roman"/>
                <w:b/>
                <w:szCs w:val="22"/>
              </w:rPr>
              <w:t>не менее  5000,00</w:t>
            </w:r>
            <w:r w:rsidRPr="00BF207F">
              <w:rPr>
                <w:rFonts w:ascii="Times New Roman" w:hAnsi="Times New Roman" w:cs="Times New Roman"/>
                <w:szCs w:val="22"/>
              </w:rPr>
              <w:t xml:space="preserve"> </w:t>
            </w:r>
            <w:r w:rsidRPr="00BF207F">
              <w:rPr>
                <w:rFonts w:ascii="Times New Roman" w:hAnsi="Times New Roman" w:cs="Times New Roman"/>
                <w:b/>
                <w:szCs w:val="22"/>
              </w:rPr>
              <w:t xml:space="preserve">рублей </w:t>
            </w:r>
            <w:r w:rsidRPr="00BF207F">
              <w:rPr>
                <w:rFonts w:ascii="Times New Roman" w:hAnsi="Times New Roman" w:cs="Times New Roman"/>
                <w:szCs w:val="22"/>
              </w:rPr>
              <w:t xml:space="preserve">   </w:t>
            </w:r>
          </w:p>
        </w:tc>
      </w:tr>
      <w:tr w:rsidR="00545B8B" w:rsidRPr="00BF207F" w:rsidTr="00545B8B">
        <w:trPr>
          <w:cantSplit/>
          <w:trHeight w:val="600"/>
        </w:trPr>
        <w:tc>
          <w:tcPr>
            <w:tcW w:w="2565"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lastRenderedPageBreak/>
              <w:t>3 квалификационный</w:t>
            </w:r>
            <w:r w:rsidRPr="00BF207F">
              <w:rPr>
                <w:rFonts w:ascii="Times New Roman" w:hAnsi="Times New Roman" w:cs="Times New Roman"/>
                <w:szCs w:val="22"/>
              </w:rPr>
              <w:br/>
              <w:t xml:space="preserve">уровень      </w:t>
            </w:r>
          </w:p>
        </w:tc>
        <w:tc>
          <w:tcPr>
            <w:tcW w:w="4523"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Медицинская сестра:               </w:t>
            </w:r>
            <w:r w:rsidRPr="00BF207F">
              <w:rPr>
                <w:rFonts w:ascii="Times New Roman" w:hAnsi="Times New Roman" w:cs="Times New Roman"/>
                <w:szCs w:val="22"/>
              </w:rPr>
              <w:br/>
              <w:t xml:space="preserve">- вторая категория                </w:t>
            </w:r>
            <w:r w:rsidRPr="00BF207F">
              <w:rPr>
                <w:rFonts w:ascii="Times New Roman" w:hAnsi="Times New Roman" w:cs="Times New Roman"/>
                <w:szCs w:val="22"/>
              </w:rPr>
              <w:br/>
              <w:t xml:space="preserve">- первая категория                </w:t>
            </w:r>
            <w:r w:rsidRPr="00BF207F">
              <w:rPr>
                <w:rFonts w:ascii="Times New Roman" w:hAnsi="Times New Roman" w:cs="Times New Roman"/>
                <w:szCs w:val="22"/>
              </w:rPr>
              <w:br/>
              <w:t xml:space="preserve">- высшая категория                </w:t>
            </w:r>
          </w:p>
        </w:tc>
        <w:tc>
          <w:tcPr>
            <w:tcW w:w="2551" w:type="dxa"/>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br/>
              <w:t xml:space="preserve">0,09        </w:t>
            </w:r>
            <w:r w:rsidRPr="00BF207F">
              <w:rPr>
                <w:rFonts w:ascii="Times New Roman" w:hAnsi="Times New Roman" w:cs="Times New Roman"/>
                <w:szCs w:val="22"/>
              </w:rPr>
              <w:br/>
              <w:t xml:space="preserve">0,30        </w:t>
            </w:r>
            <w:r w:rsidRPr="00BF207F">
              <w:rPr>
                <w:rFonts w:ascii="Times New Roman" w:hAnsi="Times New Roman" w:cs="Times New Roman"/>
                <w:szCs w:val="22"/>
              </w:rPr>
              <w:br/>
              <w:t xml:space="preserve">0,43        </w:t>
            </w:r>
          </w:p>
        </w:tc>
      </w:tr>
    </w:tbl>
    <w:p w:rsidR="00545B8B" w:rsidRPr="00BF207F" w:rsidRDefault="00545B8B" w:rsidP="00545B8B">
      <w:pPr>
        <w:pStyle w:val="ConsPlusNormal"/>
        <w:widowControl/>
        <w:rPr>
          <w:rFonts w:ascii="Times New Roman" w:hAnsi="Times New Roman" w:cs="Times New Roman"/>
          <w:color w:val="FF0000"/>
          <w:szCs w:val="22"/>
        </w:rPr>
      </w:pPr>
    </w:p>
    <w:p w:rsidR="00545B8B" w:rsidRPr="00BF207F" w:rsidRDefault="00545B8B" w:rsidP="00545B8B">
      <w:pPr>
        <w:pStyle w:val="ConsPlusNormal"/>
        <w:widowControl/>
        <w:rPr>
          <w:rFonts w:ascii="Times New Roman" w:hAnsi="Times New Roman" w:cs="Times New Roman"/>
          <w:color w:val="FF0000"/>
          <w:szCs w:val="22"/>
        </w:rPr>
      </w:pPr>
    </w:p>
    <w:p w:rsidR="00545B8B" w:rsidRPr="00BF207F" w:rsidRDefault="00545B8B">
      <w:pPr>
        <w:pStyle w:val="ConsPlusNormal"/>
        <w:widowControl/>
        <w:rPr>
          <w:rFonts w:ascii="Times New Roman" w:hAnsi="Times New Roman" w:cs="Times New Roman"/>
          <w:color w:val="FF0000"/>
          <w:szCs w:val="22"/>
        </w:rPr>
      </w:pPr>
    </w:p>
    <w:p w:rsidR="00545B8B" w:rsidRPr="00BF207F" w:rsidRDefault="00545B8B" w:rsidP="00545B8B">
      <w:pPr>
        <w:pStyle w:val="ConsPlusNormal"/>
        <w:widowControl/>
        <w:ind w:left="5670"/>
        <w:outlineLvl w:val="1"/>
        <w:rPr>
          <w:rFonts w:ascii="Times New Roman" w:hAnsi="Times New Roman" w:cs="Times New Roman"/>
          <w:szCs w:val="22"/>
        </w:rPr>
      </w:pPr>
      <w:r w:rsidRPr="00BF207F">
        <w:rPr>
          <w:rFonts w:ascii="Times New Roman" w:hAnsi="Times New Roman" w:cs="Times New Roman"/>
          <w:szCs w:val="22"/>
        </w:rPr>
        <w:t>Приложение  6</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к  Примерному положению</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об оплате труда работников</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муниципальных бюджетных</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дошкольных образовательных</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организаций Шиловского</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муниципального района</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Рязанской области</w:t>
      </w:r>
    </w:p>
    <w:p w:rsidR="00545B8B" w:rsidRPr="00BF207F" w:rsidRDefault="00545B8B" w:rsidP="00545B8B">
      <w:pPr>
        <w:pStyle w:val="ConsPlusNormal"/>
        <w:widowControl/>
        <w:outlineLvl w:val="1"/>
        <w:rPr>
          <w:rFonts w:ascii="Times New Roman" w:hAnsi="Times New Roman" w:cs="Times New Roman"/>
          <w:color w:val="FF0000"/>
          <w:szCs w:val="22"/>
        </w:rPr>
      </w:pPr>
    </w:p>
    <w:p w:rsidR="00545B8B" w:rsidRPr="00BF207F" w:rsidRDefault="00545B8B" w:rsidP="00545B8B">
      <w:pPr>
        <w:pStyle w:val="ConsPlusNormal"/>
        <w:widowControl/>
        <w:jc w:val="center"/>
        <w:outlineLvl w:val="1"/>
        <w:rPr>
          <w:rFonts w:ascii="Times New Roman" w:hAnsi="Times New Roman" w:cs="Times New Roman"/>
          <w:szCs w:val="22"/>
        </w:rPr>
      </w:pPr>
      <w:r w:rsidRPr="00BF207F">
        <w:rPr>
          <w:rFonts w:ascii="Times New Roman" w:hAnsi="Times New Roman" w:cs="Times New Roman"/>
          <w:szCs w:val="22"/>
        </w:rPr>
        <w:t>Порядок зачёта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вооружённых силах СССР и Российской Федерации</w:t>
      </w:r>
    </w:p>
    <w:p w:rsidR="00545B8B" w:rsidRPr="00BF207F" w:rsidRDefault="00545B8B" w:rsidP="00545B8B">
      <w:pPr>
        <w:pStyle w:val="ConsPlusNormal"/>
        <w:widowControl/>
        <w:rPr>
          <w:rFonts w:ascii="Times New Roman" w:hAnsi="Times New Roman" w:cs="Times New Roman"/>
          <w:color w:val="FF0000"/>
          <w:szCs w:val="22"/>
        </w:rPr>
      </w:pP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1. Педагогическим работникам в стаж педагогической работы засчитывается без всяких условий и ограничений:</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2) время работы в должности заведующего фильмотекой и методиста фильмотеки;</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России, в войсках и органах безопасности).</w:t>
      </w:r>
    </w:p>
    <w:p w:rsidR="00545B8B" w:rsidRPr="00BF207F" w:rsidRDefault="00545B8B" w:rsidP="00545B8B">
      <w:pPr>
        <w:pStyle w:val="ConsPlusNormal"/>
        <w:widowControl/>
        <w:ind w:firstLine="709"/>
        <w:jc w:val="both"/>
        <w:rPr>
          <w:rFonts w:ascii="Times New Roman" w:hAnsi="Times New Roman" w:cs="Times New Roman"/>
          <w:szCs w:val="22"/>
        </w:rPr>
      </w:pPr>
      <w:proofErr w:type="gramStart"/>
      <w:r w:rsidRPr="00BF207F">
        <w:rPr>
          <w:rFonts w:ascii="Times New Roman" w:hAnsi="Times New Roman" w:cs="Times New Roman"/>
          <w:szCs w:val="22"/>
        </w:rPr>
        <w:t xml:space="preserve">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BF207F">
        <w:rPr>
          <w:rFonts w:ascii="Times New Roman" w:hAnsi="Times New Roman" w:cs="Times New Roman"/>
          <w:szCs w:val="22"/>
        </w:rPr>
        <w:t>профтехобразования</w:t>
      </w:r>
      <w:proofErr w:type="spellEnd"/>
      <w:r w:rsidRPr="00BF207F">
        <w:rPr>
          <w:rFonts w:ascii="Times New Roman" w:hAnsi="Times New Roman" w:cs="Times New Roman"/>
          <w:szCs w:val="22"/>
        </w:rPr>
        <w:t>);</w:t>
      </w:r>
      <w:proofErr w:type="gramEnd"/>
      <w:r w:rsidRPr="00BF207F">
        <w:rPr>
          <w:rFonts w:ascii="Times New Roman" w:hAnsi="Times New Roman" w:cs="Times New Roman"/>
          <w:szCs w:val="22"/>
        </w:rPr>
        <w:t xml:space="preserve"> </w:t>
      </w:r>
      <w:proofErr w:type="gramStart"/>
      <w:r w:rsidRPr="00BF207F">
        <w:rPr>
          <w:rFonts w:ascii="Times New Roman" w:hAnsi="Times New Roman" w:cs="Times New Roman"/>
          <w:szCs w:val="22"/>
        </w:rPr>
        <w:t>комиссиях</w:t>
      </w:r>
      <w:proofErr w:type="gramEnd"/>
      <w:r w:rsidRPr="00BF207F">
        <w:rPr>
          <w:rFonts w:ascii="Times New Roman" w:hAnsi="Times New Roman" w:cs="Times New Roman"/>
          <w:szCs w:val="22"/>
        </w:rPr>
        <w:t xml:space="preserve">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xml:space="preserve">3. В стаж педагогической работы отдельных категорий педагогических работников помимо периодов, предусмотренных </w:t>
      </w:r>
      <w:hyperlink r:id="rId52" w:history="1">
        <w:r w:rsidRPr="00BF207F">
          <w:rPr>
            <w:rFonts w:ascii="Times New Roman" w:hAnsi="Times New Roman" w:cs="Times New Roman"/>
            <w:szCs w:val="22"/>
          </w:rPr>
          <w:t>пунктами 1</w:t>
        </w:r>
      </w:hyperlink>
      <w:r w:rsidRPr="00BF207F">
        <w:rPr>
          <w:rFonts w:ascii="Times New Roman" w:hAnsi="Times New Roman" w:cs="Times New Roman"/>
          <w:szCs w:val="22"/>
        </w:rPr>
        <w:t xml:space="preserve"> и </w:t>
      </w:r>
      <w:hyperlink r:id="rId53" w:history="1">
        <w:r w:rsidRPr="00BF207F">
          <w:rPr>
            <w:rFonts w:ascii="Times New Roman" w:hAnsi="Times New Roman" w:cs="Times New Roman"/>
            <w:szCs w:val="22"/>
          </w:rPr>
          <w:t>2</w:t>
        </w:r>
      </w:hyperlink>
      <w:r w:rsidRPr="00BF207F">
        <w:rPr>
          <w:rFonts w:ascii="Times New Roman" w:hAnsi="Times New Roman" w:cs="Times New Roman"/>
          <w:szCs w:val="22"/>
        </w:rP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преподавателям-организаторам (основ безопасности жизнедеятельности, допризывной подготовки);</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545B8B" w:rsidRPr="00BF207F" w:rsidRDefault="00545B8B" w:rsidP="00545B8B">
      <w:pPr>
        <w:pStyle w:val="ConsPlusNormal"/>
        <w:widowControl/>
        <w:ind w:firstLine="709"/>
        <w:jc w:val="both"/>
        <w:rPr>
          <w:rFonts w:ascii="Times New Roman" w:hAnsi="Times New Roman" w:cs="Times New Roman"/>
          <w:szCs w:val="22"/>
        </w:rPr>
      </w:pPr>
      <w:proofErr w:type="gramStart"/>
      <w:r w:rsidRPr="00BF207F">
        <w:rPr>
          <w:rFonts w:ascii="Times New Roman" w:hAnsi="Times New Roman" w:cs="Times New Roman"/>
          <w:szCs w:val="22"/>
        </w:rPr>
        <w:t xml:space="preserve">-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w:t>
      </w:r>
      <w:r w:rsidRPr="00BF207F">
        <w:rPr>
          <w:rFonts w:ascii="Times New Roman" w:hAnsi="Times New Roman" w:cs="Times New Roman"/>
          <w:szCs w:val="22"/>
        </w:rPr>
        <w:lastRenderedPageBreak/>
        <w:t>дисциплин общеобразовательных учреждений (классов) с углубленным изучением отдельных предметов;</w:t>
      </w:r>
      <w:proofErr w:type="gramEnd"/>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педагогам дополнительного образования;</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педагогическим работникам экспериментальных образовательных учреждений;</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педагогам-психологам;</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методистам;</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преподавателям учреждений дополнительного образования детей (культуры и искусства, в т.ч. музыкальных и художественных), учителям музыки, музыкальным руководителям, концертмейстерам.</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4.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учреждения с учетом мнения представительного органа работников учреждения.</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5.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6.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При этом в педагогический стаж засчитываются только те месяцы, в течение которых выполнялась педагогическая работа.</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7. В случаях уменьшения стажа педагогической работы, исчисленного в соответствии с настоящим Порядком, по сравнению со стажем, исчисленным</w:t>
      </w:r>
      <w:r w:rsidRPr="00BF207F">
        <w:rPr>
          <w:rFonts w:ascii="Times New Roman" w:hAnsi="Times New Roman" w:cs="Times New Roman"/>
          <w:color w:val="FF0000"/>
          <w:szCs w:val="22"/>
        </w:rPr>
        <w:t xml:space="preserve"> </w:t>
      </w:r>
      <w:r w:rsidRPr="00BF207F">
        <w:rPr>
          <w:rFonts w:ascii="Times New Roman" w:hAnsi="Times New Roman" w:cs="Times New Roman"/>
          <w:szCs w:val="22"/>
        </w:rPr>
        <w:t>по ранее действовавшим инструкциям, за работниками сохраняется ранее установленный стаж педагогической работы.</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Кроме того, если педагогическим работникам в период применения ранее действующих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Воспитателям (старшим воспитателям) дошкольных образовательных учреждений в педагогический стаж включается время работы в должности медицинской сестры ясельной группы дошкольных образовательных учреждений, а воспитателям ясельных групп - время работы на медицинских должностях.</w:t>
      </w:r>
    </w:p>
    <w:p w:rsidR="00545B8B" w:rsidRPr="00BF207F" w:rsidRDefault="00545B8B">
      <w:pPr>
        <w:pStyle w:val="ConsPlusNormal"/>
        <w:widowControl/>
        <w:jc w:val="both"/>
        <w:rPr>
          <w:rFonts w:ascii="Times New Roman" w:hAnsi="Times New Roman" w:cs="Times New Roman"/>
          <w:color w:val="FF0000"/>
          <w:szCs w:val="22"/>
        </w:rPr>
      </w:pPr>
    </w:p>
    <w:p w:rsidR="00545B8B" w:rsidRPr="00BF207F" w:rsidRDefault="00545B8B">
      <w:pPr>
        <w:pStyle w:val="ConsPlusNormal"/>
        <w:widowControl/>
        <w:jc w:val="both"/>
        <w:rPr>
          <w:rFonts w:ascii="Times New Roman" w:hAnsi="Times New Roman" w:cs="Times New Roman"/>
          <w:color w:val="FF0000"/>
          <w:szCs w:val="22"/>
        </w:rPr>
      </w:pPr>
    </w:p>
    <w:p w:rsidR="00545B8B" w:rsidRPr="00BF207F" w:rsidRDefault="00545B8B" w:rsidP="002A269B">
      <w:pPr>
        <w:pStyle w:val="ConsPlusNormal"/>
        <w:widowControl/>
        <w:outlineLvl w:val="1"/>
        <w:rPr>
          <w:rFonts w:ascii="Times New Roman" w:hAnsi="Times New Roman" w:cs="Times New Roman"/>
          <w:szCs w:val="22"/>
        </w:rPr>
      </w:pPr>
    </w:p>
    <w:p w:rsidR="00545B8B" w:rsidRPr="00BF207F" w:rsidRDefault="00545B8B" w:rsidP="00545B8B">
      <w:pPr>
        <w:pStyle w:val="ConsPlusNormal"/>
        <w:widowControl/>
        <w:ind w:left="5670"/>
        <w:jc w:val="center"/>
        <w:outlineLvl w:val="1"/>
        <w:rPr>
          <w:rFonts w:ascii="Times New Roman" w:hAnsi="Times New Roman" w:cs="Times New Roman"/>
          <w:szCs w:val="22"/>
        </w:rPr>
      </w:pPr>
    </w:p>
    <w:p w:rsidR="00545B8B" w:rsidRPr="00BF207F" w:rsidRDefault="00545B8B" w:rsidP="00545B8B">
      <w:pPr>
        <w:pStyle w:val="ConsPlusNormal"/>
        <w:widowControl/>
        <w:ind w:left="5670"/>
        <w:outlineLvl w:val="1"/>
        <w:rPr>
          <w:rFonts w:ascii="Times New Roman" w:hAnsi="Times New Roman" w:cs="Times New Roman"/>
          <w:szCs w:val="22"/>
        </w:rPr>
      </w:pPr>
      <w:r w:rsidRPr="00BF207F">
        <w:rPr>
          <w:rFonts w:ascii="Times New Roman" w:hAnsi="Times New Roman" w:cs="Times New Roman"/>
          <w:szCs w:val="22"/>
        </w:rPr>
        <w:t>Приложение  7</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к  Примерному положению</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об оплате труда работников</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муниципальных бюджетных</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дошкольных образовательных</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организаций Шиловского</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муниципального района</w:t>
      </w:r>
    </w:p>
    <w:p w:rsidR="00545B8B" w:rsidRPr="00BF207F" w:rsidRDefault="00545B8B" w:rsidP="00545B8B">
      <w:pPr>
        <w:pStyle w:val="ConsPlusNormal"/>
        <w:widowControl/>
        <w:ind w:left="5670"/>
        <w:rPr>
          <w:rFonts w:ascii="Times New Roman" w:hAnsi="Times New Roman" w:cs="Times New Roman"/>
          <w:szCs w:val="22"/>
        </w:rPr>
      </w:pPr>
      <w:r w:rsidRPr="00BF207F">
        <w:rPr>
          <w:rFonts w:ascii="Times New Roman" w:hAnsi="Times New Roman" w:cs="Times New Roman"/>
          <w:szCs w:val="22"/>
        </w:rPr>
        <w:t>Рязанской области</w:t>
      </w:r>
    </w:p>
    <w:p w:rsidR="00545B8B" w:rsidRPr="00BF207F" w:rsidRDefault="00545B8B" w:rsidP="00545B8B">
      <w:pPr>
        <w:pStyle w:val="ConsPlusNormal"/>
        <w:widowControl/>
        <w:jc w:val="right"/>
        <w:rPr>
          <w:rFonts w:ascii="Times New Roman" w:hAnsi="Times New Roman" w:cs="Times New Roman"/>
          <w:color w:val="FF0000"/>
          <w:szCs w:val="22"/>
        </w:rPr>
      </w:pPr>
    </w:p>
    <w:p w:rsidR="00545B8B" w:rsidRPr="00BF207F" w:rsidRDefault="00545B8B">
      <w:pPr>
        <w:pStyle w:val="ConsPlusTitle"/>
        <w:widowControl/>
        <w:jc w:val="center"/>
        <w:rPr>
          <w:rFonts w:ascii="Times New Roman" w:hAnsi="Times New Roman" w:cs="Times New Roman"/>
          <w:b w:val="0"/>
          <w:szCs w:val="22"/>
        </w:rPr>
      </w:pPr>
      <w:r w:rsidRPr="00BF207F">
        <w:rPr>
          <w:rFonts w:ascii="Times New Roman" w:hAnsi="Times New Roman" w:cs="Times New Roman"/>
          <w:b w:val="0"/>
          <w:szCs w:val="22"/>
        </w:rPr>
        <w:t xml:space="preserve">Порядок </w:t>
      </w:r>
    </w:p>
    <w:p w:rsidR="00545B8B" w:rsidRPr="00BF207F" w:rsidRDefault="00545B8B">
      <w:pPr>
        <w:pStyle w:val="ConsPlusTitle"/>
        <w:widowControl/>
        <w:jc w:val="center"/>
        <w:rPr>
          <w:rFonts w:ascii="Times New Roman" w:hAnsi="Times New Roman" w:cs="Times New Roman"/>
          <w:b w:val="0"/>
          <w:szCs w:val="22"/>
        </w:rPr>
      </w:pPr>
      <w:r w:rsidRPr="00BF207F">
        <w:rPr>
          <w:rFonts w:ascii="Times New Roman" w:hAnsi="Times New Roman" w:cs="Times New Roman"/>
          <w:b w:val="0"/>
          <w:szCs w:val="22"/>
        </w:rPr>
        <w:t>определения уровня образования</w:t>
      </w:r>
    </w:p>
    <w:p w:rsidR="00545B8B" w:rsidRPr="00BF207F" w:rsidRDefault="00545B8B">
      <w:pPr>
        <w:pStyle w:val="ConsPlusTitle"/>
        <w:widowControl/>
        <w:jc w:val="center"/>
        <w:rPr>
          <w:rFonts w:ascii="Times New Roman" w:hAnsi="Times New Roman" w:cs="Times New Roman"/>
          <w:b w:val="0"/>
          <w:szCs w:val="22"/>
        </w:rPr>
      </w:pP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1. Уровень образования педагогических работников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xml:space="preserve">2. Требования к уровню образования, определенные в разделе «Требования к квалификации по разрядам оплаты» тарифно-квалификационных характеристик (требований) по должностям работников учреждений образования Российской Федерации, предусматривают наличие среднего или </w:t>
      </w:r>
      <w:r w:rsidRPr="00BF207F">
        <w:rPr>
          <w:rFonts w:ascii="Times New Roman" w:hAnsi="Times New Roman" w:cs="Times New Roman"/>
          <w:szCs w:val="22"/>
        </w:rPr>
        <w:lastRenderedPageBreak/>
        <w:t>высшего профессионального образования и, как правило, не содержат специальных требований к профилю полученной специальности по образованию.</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Специальные требования к профилю полученной специальности по образованию предъявляются по должностям учителя-логопеда (логопеда), учителя-дефектолога, педагога-психолога.</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3. Педагогическим работникам, получившим диплом государственного образца о высшем профессиональном образовании, должностные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Наличие у работников диплома государственного образца «бакалавр», «специалист», «магистр» дает право на установление им должностного оклада, предусмотренного для лиц, имеющих высшее профессиональное образование.</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Наличие у работников диплома государственного образца о неполном высшем профессиональном образовании права на установление должностного оклада, предусмотренного для лиц, имеющих высшее или среднее профессиональное образование, не дает.</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должностных окладов, предусмотренных для лиц, имеющих среднее профессиональное образование.</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4. Преподавателям музыкальных дисциплин, окончившим консерватории, музыкальные отделения и отделения клубной и культпросвет работы институтов культуры, педагогических институтов (университетов), педучилищ (колледжей) и музыкальных училищ (колледжей), работающим в образовательных учреждениях, должностные оклады, ставки заработной платы устанавливаются как работникам, имеющим высшее или среднее музыкальное образование.</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5. Учителям-логопедам (логопедам), учителям-дефектологам должностные оклады, ставки заработной платы как лицам, имеющим высшее дефектологическое образование, устанавливаются:</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545B8B" w:rsidRPr="00BF207F" w:rsidRDefault="00545B8B" w:rsidP="00545B8B">
      <w:pPr>
        <w:pStyle w:val="ConsPlusNormal"/>
        <w:widowControl/>
        <w:ind w:firstLine="709"/>
        <w:jc w:val="both"/>
        <w:rPr>
          <w:rFonts w:ascii="Times New Roman" w:hAnsi="Times New Roman" w:cs="Times New Roman"/>
          <w:szCs w:val="22"/>
        </w:rPr>
      </w:pPr>
      <w:proofErr w:type="gramStart"/>
      <w:r w:rsidRPr="00BF207F">
        <w:rPr>
          <w:rFonts w:ascii="Times New Roman" w:hAnsi="Times New Roman" w:cs="Times New Roman"/>
          <w:szCs w:val="22"/>
        </w:rPr>
        <w:t xml:space="preserve">- окончившим </w:t>
      </w:r>
      <w:proofErr w:type="spellStart"/>
      <w:r w:rsidRPr="00BF207F">
        <w:rPr>
          <w:rFonts w:ascii="Times New Roman" w:hAnsi="Times New Roman" w:cs="Times New Roman"/>
          <w:szCs w:val="22"/>
        </w:rPr>
        <w:t>спецфакультеты</w:t>
      </w:r>
      <w:proofErr w:type="spellEnd"/>
      <w:r w:rsidRPr="00BF207F">
        <w:rPr>
          <w:rFonts w:ascii="Times New Roman" w:hAnsi="Times New Roman" w:cs="Times New Roman"/>
          <w:szCs w:val="22"/>
        </w:rPr>
        <w:t xml:space="preserve"> по указанным выше специальностям и получившим диплом государственного образца о высшем профессиональном образовании.</w:t>
      </w:r>
      <w:proofErr w:type="gramEnd"/>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xml:space="preserve">6. </w:t>
      </w:r>
      <w:proofErr w:type="gramStart"/>
      <w:r w:rsidRPr="00BF207F">
        <w:rPr>
          <w:rFonts w:ascii="Times New Roman" w:hAnsi="Times New Roman" w:cs="Times New Roman"/>
          <w:szCs w:val="22"/>
        </w:rPr>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 и им может быть установлен</w:t>
      </w:r>
      <w:proofErr w:type="gramEnd"/>
      <w:r w:rsidRPr="00BF207F">
        <w:rPr>
          <w:rFonts w:ascii="Times New Roman" w:hAnsi="Times New Roman" w:cs="Times New Roman"/>
          <w:szCs w:val="22"/>
        </w:rPr>
        <w:t xml:space="preserve"> тот же должностной оклад (ставка заработной платы).</w:t>
      </w:r>
    </w:p>
    <w:p w:rsidR="00545B8B" w:rsidRPr="00BF207F" w:rsidRDefault="00545B8B" w:rsidP="00545B8B">
      <w:pPr>
        <w:pStyle w:val="ConsPlusNormal"/>
        <w:widowControl/>
        <w:ind w:firstLine="709"/>
        <w:rPr>
          <w:rFonts w:ascii="Times New Roman" w:hAnsi="Times New Roman" w:cs="Times New Roman"/>
          <w:szCs w:val="22"/>
        </w:rPr>
      </w:pPr>
    </w:p>
    <w:p w:rsidR="00545B8B" w:rsidRPr="00BF207F" w:rsidRDefault="00545B8B" w:rsidP="003D5B08">
      <w:pPr>
        <w:pStyle w:val="FR1"/>
        <w:ind w:firstLine="0"/>
        <w:rPr>
          <w:sz w:val="22"/>
          <w:szCs w:val="22"/>
        </w:rPr>
      </w:pPr>
    </w:p>
    <w:p w:rsidR="00545B8B" w:rsidRPr="00BF207F" w:rsidRDefault="00545B8B" w:rsidP="00545B8B">
      <w:pPr>
        <w:pStyle w:val="FR1"/>
        <w:rPr>
          <w:sz w:val="22"/>
          <w:szCs w:val="22"/>
        </w:rPr>
      </w:pPr>
    </w:p>
    <w:p w:rsidR="00545B8B" w:rsidRDefault="00545B8B" w:rsidP="00857FC1">
      <w:pPr>
        <w:pStyle w:val="FR1"/>
        <w:jc w:val="center"/>
        <w:rPr>
          <w:sz w:val="22"/>
          <w:szCs w:val="22"/>
        </w:rPr>
      </w:pPr>
    </w:p>
    <w:p w:rsidR="00D26CC4" w:rsidRDefault="00D26CC4" w:rsidP="00857FC1">
      <w:pPr>
        <w:pStyle w:val="FR1"/>
        <w:jc w:val="center"/>
        <w:rPr>
          <w:sz w:val="22"/>
          <w:szCs w:val="22"/>
        </w:rPr>
      </w:pPr>
    </w:p>
    <w:p w:rsidR="00D26CC4" w:rsidRDefault="00D26CC4" w:rsidP="00857FC1">
      <w:pPr>
        <w:pStyle w:val="FR1"/>
        <w:jc w:val="center"/>
        <w:rPr>
          <w:sz w:val="22"/>
          <w:szCs w:val="22"/>
        </w:rPr>
      </w:pPr>
    </w:p>
    <w:p w:rsidR="00D26CC4" w:rsidRDefault="00D26CC4" w:rsidP="00857FC1">
      <w:pPr>
        <w:pStyle w:val="FR1"/>
        <w:jc w:val="center"/>
        <w:rPr>
          <w:sz w:val="22"/>
          <w:szCs w:val="22"/>
        </w:rPr>
      </w:pPr>
    </w:p>
    <w:p w:rsidR="00D26CC4" w:rsidRDefault="00D26CC4" w:rsidP="00857FC1">
      <w:pPr>
        <w:pStyle w:val="FR1"/>
        <w:jc w:val="center"/>
        <w:rPr>
          <w:sz w:val="22"/>
          <w:szCs w:val="22"/>
        </w:rPr>
      </w:pPr>
    </w:p>
    <w:p w:rsidR="00D26CC4" w:rsidRDefault="00D26CC4" w:rsidP="00857FC1">
      <w:pPr>
        <w:pStyle w:val="FR1"/>
        <w:jc w:val="center"/>
        <w:rPr>
          <w:sz w:val="22"/>
          <w:szCs w:val="22"/>
        </w:rPr>
      </w:pPr>
    </w:p>
    <w:p w:rsidR="00D26CC4" w:rsidRDefault="00D26CC4" w:rsidP="00857FC1">
      <w:pPr>
        <w:pStyle w:val="FR1"/>
        <w:jc w:val="center"/>
        <w:rPr>
          <w:sz w:val="22"/>
          <w:szCs w:val="22"/>
        </w:rPr>
      </w:pPr>
    </w:p>
    <w:p w:rsidR="00D26CC4" w:rsidRDefault="00D26CC4" w:rsidP="00857FC1">
      <w:pPr>
        <w:pStyle w:val="FR1"/>
        <w:jc w:val="center"/>
        <w:rPr>
          <w:sz w:val="22"/>
          <w:szCs w:val="22"/>
        </w:rPr>
      </w:pPr>
    </w:p>
    <w:p w:rsidR="0089605E" w:rsidRDefault="0089605E" w:rsidP="00857FC1">
      <w:pPr>
        <w:pStyle w:val="FR1"/>
        <w:jc w:val="center"/>
        <w:rPr>
          <w:sz w:val="22"/>
          <w:szCs w:val="22"/>
        </w:rPr>
      </w:pPr>
    </w:p>
    <w:p w:rsidR="0089605E" w:rsidRDefault="0089605E" w:rsidP="00857FC1">
      <w:pPr>
        <w:pStyle w:val="FR1"/>
        <w:jc w:val="center"/>
        <w:rPr>
          <w:sz w:val="22"/>
          <w:szCs w:val="22"/>
        </w:rPr>
      </w:pPr>
    </w:p>
    <w:p w:rsidR="0089605E" w:rsidRPr="00BF207F" w:rsidRDefault="0089605E" w:rsidP="00857FC1">
      <w:pPr>
        <w:pStyle w:val="FR1"/>
        <w:jc w:val="center"/>
        <w:rPr>
          <w:sz w:val="22"/>
          <w:szCs w:val="22"/>
        </w:rPr>
      </w:pPr>
    </w:p>
    <w:p w:rsidR="00545B8B" w:rsidRPr="00857FC1" w:rsidRDefault="00545B8B" w:rsidP="00857FC1">
      <w:pPr>
        <w:pStyle w:val="FR1"/>
        <w:jc w:val="center"/>
        <w:rPr>
          <w:b/>
          <w:sz w:val="22"/>
          <w:szCs w:val="22"/>
        </w:rPr>
      </w:pPr>
      <w:r w:rsidRPr="00857FC1">
        <w:rPr>
          <w:b/>
          <w:sz w:val="22"/>
          <w:szCs w:val="22"/>
        </w:rPr>
        <w:lastRenderedPageBreak/>
        <w:t>АДМИНИСТРАЦИЯ</w:t>
      </w:r>
    </w:p>
    <w:p w:rsidR="00545B8B" w:rsidRPr="00857FC1" w:rsidRDefault="00545B8B" w:rsidP="00857FC1">
      <w:pPr>
        <w:pStyle w:val="FR1"/>
        <w:jc w:val="center"/>
        <w:rPr>
          <w:b/>
          <w:sz w:val="22"/>
          <w:szCs w:val="22"/>
        </w:rPr>
      </w:pPr>
      <w:r w:rsidRPr="00857FC1">
        <w:rPr>
          <w:b/>
          <w:sz w:val="22"/>
          <w:szCs w:val="22"/>
        </w:rPr>
        <w:t>муниципального образования – Шиловский муниципальный район Рязанской области</w:t>
      </w:r>
    </w:p>
    <w:p w:rsidR="00545B8B" w:rsidRPr="00857FC1" w:rsidRDefault="00545B8B" w:rsidP="00857FC1">
      <w:pPr>
        <w:pStyle w:val="FR1"/>
        <w:jc w:val="center"/>
        <w:rPr>
          <w:b/>
          <w:sz w:val="22"/>
          <w:szCs w:val="22"/>
          <w:u w:val="single"/>
        </w:rPr>
      </w:pPr>
    </w:p>
    <w:p w:rsidR="00545B8B" w:rsidRPr="00857FC1" w:rsidRDefault="00545B8B" w:rsidP="00857FC1">
      <w:pPr>
        <w:pStyle w:val="FR1"/>
        <w:jc w:val="center"/>
        <w:rPr>
          <w:b/>
          <w:sz w:val="22"/>
          <w:szCs w:val="22"/>
        </w:rPr>
      </w:pPr>
      <w:r w:rsidRPr="00857FC1">
        <w:rPr>
          <w:b/>
          <w:sz w:val="22"/>
          <w:szCs w:val="22"/>
        </w:rPr>
        <w:t>ПОСТАНОВЛЕНИЕ</w:t>
      </w:r>
    </w:p>
    <w:p w:rsidR="00545B8B" w:rsidRPr="00857FC1" w:rsidRDefault="00545B8B" w:rsidP="00857FC1">
      <w:pPr>
        <w:pStyle w:val="FR1"/>
        <w:ind w:firstLine="0"/>
        <w:jc w:val="center"/>
        <w:rPr>
          <w:b/>
          <w:sz w:val="22"/>
          <w:szCs w:val="22"/>
        </w:rPr>
      </w:pPr>
    </w:p>
    <w:p w:rsidR="00545B8B" w:rsidRDefault="00545B8B" w:rsidP="00857FC1">
      <w:pPr>
        <w:pStyle w:val="ac"/>
        <w:rPr>
          <w:b/>
          <w:sz w:val="22"/>
          <w:szCs w:val="22"/>
        </w:rPr>
      </w:pPr>
      <w:r w:rsidRPr="00857FC1">
        <w:rPr>
          <w:b/>
          <w:sz w:val="22"/>
          <w:szCs w:val="22"/>
        </w:rPr>
        <w:t>от 29.10.2021 № 508</w:t>
      </w:r>
    </w:p>
    <w:p w:rsidR="003D5B08" w:rsidRPr="00857FC1" w:rsidRDefault="003D5B08" w:rsidP="00857FC1">
      <w:pPr>
        <w:pStyle w:val="ac"/>
        <w:rPr>
          <w:b/>
          <w:sz w:val="22"/>
          <w:szCs w:val="22"/>
        </w:rPr>
      </w:pPr>
    </w:p>
    <w:p w:rsidR="003D5B08" w:rsidRPr="003D5B08" w:rsidRDefault="003D5B08" w:rsidP="003D5B08">
      <w:pPr>
        <w:shd w:val="clear" w:color="auto" w:fill="FFFFFF"/>
        <w:spacing w:after="0" w:line="240" w:lineRule="auto"/>
        <w:jc w:val="center"/>
        <w:rPr>
          <w:rFonts w:ascii="YS Text" w:eastAsia="Times New Roman" w:hAnsi="YS Text" w:cs="Times New Roman"/>
          <w:color w:val="000000"/>
          <w:sz w:val="23"/>
          <w:szCs w:val="23"/>
          <w:lang w:eastAsia="ru-RU"/>
        </w:rPr>
      </w:pPr>
      <w:r w:rsidRPr="003D5B08">
        <w:rPr>
          <w:rFonts w:ascii="YS Text" w:eastAsia="Times New Roman" w:hAnsi="YS Text" w:cs="Times New Roman"/>
          <w:color w:val="000000"/>
          <w:sz w:val="23"/>
          <w:szCs w:val="23"/>
          <w:lang w:eastAsia="ru-RU"/>
        </w:rPr>
        <w:t>Об утверждении Примерного положения о системе оплаты труда работников</w:t>
      </w:r>
    </w:p>
    <w:p w:rsidR="003D5B08" w:rsidRPr="003D5B08" w:rsidRDefault="003D5B08" w:rsidP="003D5B08">
      <w:pPr>
        <w:shd w:val="clear" w:color="auto" w:fill="FFFFFF"/>
        <w:spacing w:after="0" w:line="240" w:lineRule="auto"/>
        <w:jc w:val="center"/>
        <w:rPr>
          <w:rFonts w:ascii="YS Text" w:eastAsia="Times New Roman" w:hAnsi="YS Text" w:cs="Times New Roman"/>
          <w:color w:val="000000"/>
          <w:sz w:val="23"/>
          <w:szCs w:val="23"/>
          <w:lang w:eastAsia="ru-RU"/>
        </w:rPr>
      </w:pPr>
      <w:r w:rsidRPr="003D5B08">
        <w:rPr>
          <w:rFonts w:ascii="YS Text" w:eastAsia="Times New Roman" w:hAnsi="YS Text" w:cs="Times New Roman"/>
          <w:color w:val="000000"/>
          <w:sz w:val="23"/>
          <w:szCs w:val="23"/>
          <w:lang w:eastAsia="ru-RU"/>
        </w:rPr>
        <w:t>муниципальных бюджетных учреждений дополнительного образования (за</w:t>
      </w:r>
      <w:r>
        <w:rPr>
          <w:rFonts w:ascii="YS Text" w:eastAsia="Times New Roman" w:hAnsi="YS Text" w:cs="Times New Roman"/>
          <w:color w:val="000000"/>
          <w:sz w:val="23"/>
          <w:szCs w:val="23"/>
          <w:lang w:eastAsia="ru-RU"/>
        </w:rPr>
        <w:t xml:space="preserve"> </w:t>
      </w:r>
      <w:r w:rsidRPr="003D5B08">
        <w:rPr>
          <w:rFonts w:ascii="YS Text" w:eastAsia="Times New Roman" w:hAnsi="YS Text" w:cs="Times New Roman"/>
          <w:color w:val="000000"/>
          <w:sz w:val="23"/>
          <w:szCs w:val="23"/>
          <w:lang w:eastAsia="ru-RU"/>
        </w:rPr>
        <w:t>исключением детских музыкальных, художественных школ, школ искусств)</w:t>
      </w:r>
    </w:p>
    <w:p w:rsidR="003D5B08" w:rsidRPr="003D5B08" w:rsidRDefault="003D5B08" w:rsidP="003D5B08">
      <w:pPr>
        <w:shd w:val="clear" w:color="auto" w:fill="FFFFFF"/>
        <w:spacing w:after="0" w:line="240" w:lineRule="auto"/>
        <w:jc w:val="center"/>
        <w:rPr>
          <w:rFonts w:ascii="YS Text" w:eastAsia="Times New Roman" w:hAnsi="YS Text" w:cs="Times New Roman"/>
          <w:color w:val="000000"/>
          <w:sz w:val="23"/>
          <w:szCs w:val="23"/>
          <w:lang w:eastAsia="ru-RU"/>
        </w:rPr>
      </w:pPr>
      <w:r w:rsidRPr="003D5B08">
        <w:rPr>
          <w:rFonts w:ascii="YS Text" w:eastAsia="Times New Roman" w:hAnsi="YS Text" w:cs="Times New Roman"/>
          <w:color w:val="000000"/>
          <w:sz w:val="23"/>
          <w:szCs w:val="23"/>
          <w:lang w:eastAsia="ru-RU"/>
        </w:rPr>
        <w:t>муниципального образования - Шиловский муниципальный район</w:t>
      </w:r>
      <w:r>
        <w:rPr>
          <w:rFonts w:ascii="YS Text" w:eastAsia="Times New Roman" w:hAnsi="YS Text" w:cs="Times New Roman"/>
          <w:color w:val="000000"/>
          <w:sz w:val="23"/>
          <w:szCs w:val="23"/>
          <w:lang w:eastAsia="ru-RU"/>
        </w:rPr>
        <w:t xml:space="preserve"> </w:t>
      </w:r>
      <w:r w:rsidRPr="003D5B08">
        <w:rPr>
          <w:rFonts w:ascii="YS Text" w:eastAsia="Times New Roman" w:hAnsi="YS Text" w:cs="Times New Roman"/>
          <w:color w:val="000000"/>
          <w:sz w:val="23"/>
          <w:szCs w:val="23"/>
          <w:lang w:eastAsia="ru-RU"/>
        </w:rPr>
        <w:t>Рязанской области</w:t>
      </w:r>
    </w:p>
    <w:p w:rsidR="00545B8B" w:rsidRPr="00BF207F" w:rsidRDefault="00545B8B" w:rsidP="00D26CC4">
      <w:pPr>
        <w:spacing w:after="0"/>
        <w:jc w:val="center"/>
        <w:rPr>
          <w:rFonts w:ascii="Times New Roman" w:hAnsi="Times New Roman" w:cs="Times New Roman"/>
        </w:rPr>
      </w:pPr>
    </w:p>
    <w:p w:rsidR="00545B8B" w:rsidRPr="00BF207F" w:rsidRDefault="00545B8B" w:rsidP="00D26CC4">
      <w:pPr>
        <w:spacing w:after="0"/>
        <w:ind w:firstLine="708"/>
        <w:jc w:val="both"/>
        <w:rPr>
          <w:rFonts w:ascii="Times New Roman" w:hAnsi="Times New Roman" w:cs="Times New Roman"/>
        </w:rPr>
      </w:pPr>
      <w:r w:rsidRPr="00BF207F">
        <w:rPr>
          <w:rFonts w:ascii="Times New Roman" w:hAnsi="Times New Roman" w:cs="Times New Roman"/>
        </w:rPr>
        <w:t>В соответствии с Трудовым кодексом Российской Федерации, Федеральным законом от 29.12.2012 № 273-ФЗ «Об образовании в Российской Федерации», Федеральным законом от 06.10.2003 № 131 – ФЗ «Об общих принципах организации местного самоуправления в Российской Федерации», Уставом муниципального образования – Шиловский муниципальный район Рязанской области администрация муниципального образования – Шиловский муниципальный район ПОСТАНОВЛЯЕТ:</w:t>
      </w:r>
    </w:p>
    <w:p w:rsidR="00545B8B" w:rsidRPr="00BF207F" w:rsidRDefault="00545B8B" w:rsidP="00D26CC4">
      <w:pPr>
        <w:spacing w:after="0"/>
        <w:ind w:firstLine="708"/>
        <w:jc w:val="both"/>
        <w:rPr>
          <w:rFonts w:ascii="Times New Roman" w:hAnsi="Times New Roman" w:cs="Times New Roman"/>
        </w:rPr>
      </w:pPr>
      <w:r w:rsidRPr="00BF207F">
        <w:rPr>
          <w:rFonts w:ascii="Times New Roman" w:hAnsi="Times New Roman" w:cs="Times New Roman"/>
        </w:rPr>
        <w:t>1. Утвердить Примерное положение о системе оплаты труда работников   муниципальных бюджетных учреждений дополнительного образования (за исключением детских музыкальных, художественных школ, школ искусств) муниципального образования - Шиловский муниципальный район Рязанской области (приложение).</w:t>
      </w:r>
    </w:p>
    <w:p w:rsidR="00545B8B" w:rsidRPr="00BF207F" w:rsidRDefault="00545B8B" w:rsidP="00D26CC4">
      <w:pPr>
        <w:pStyle w:val="a7"/>
        <w:rPr>
          <w:sz w:val="22"/>
          <w:szCs w:val="22"/>
        </w:rPr>
      </w:pPr>
      <w:r w:rsidRPr="00BF207F">
        <w:rPr>
          <w:sz w:val="22"/>
          <w:szCs w:val="22"/>
        </w:rPr>
        <w:t xml:space="preserve">2.  Признать утратившим силу </w:t>
      </w:r>
      <w:hyperlink r:id="rId54" w:history="1">
        <w:r w:rsidRPr="00BF207F">
          <w:rPr>
            <w:sz w:val="22"/>
            <w:szCs w:val="22"/>
          </w:rPr>
          <w:t>постановление</w:t>
        </w:r>
      </w:hyperlink>
      <w:r w:rsidRPr="00BF207F">
        <w:rPr>
          <w:sz w:val="22"/>
          <w:szCs w:val="22"/>
        </w:rPr>
        <w:t xml:space="preserve"> администрации муниципального образования - Шиловский муниципальный район Рязанской области от 21.10.2015 № 599 «Об утверждении примерного Положения об оплате труда работников  муниципальных  образовательных  учреждений дополнительного образования муниципального образования – Шиловский муниципальный район Рязанской области».</w:t>
      </w:r>
    </w:p>
    <w:p w:rsidR="00545B8B" w:rsidRPr="00BF207F" w:rsidRDefault="00545B8B" w:rsidP="00D26CC4">
      <w:pPr>
        <w:spacing w:after="0"/>
        <w:ind w:firstLine="709"/>
        <w:jc w:val="both"/>
        <w:rPr>
          <w:rFonts w:ascii="Times New Roman" w:hAnsi="Times New Roman" w:cs="Times New Roman"/>
        </w:rPr>
      </w:pPr>
      <w:r w:rsidRPr="00BF207F">
        <w:rPr>
          <w:rFonts w:ascii="Times New Roman" w:hAnsi="Times New Roman" w:cs="Times New Roman"/>
        </w:rPr>
        <w:t xml:space="preserve">3. Опубликовать настоящее постановление в Информационном бюллетене муниципального образования - Шиловский муниципальный район Рязанской области и на официальном сайте администрации муниципального образования - Шиловский муниципальный район Рязанской области в информационно-телекоммуникационной сети «Интернет».  </w:t>
      </w:r>
    </w:p>
    <w:p w:rsidR="00545B8B" w:rsidRPr="00BF207F" w:rsidRDefault="00545B8B" w:rsidP="00D26CC4">
      <w:pPr>
        <w:spacing w:after="0"/>
        <w:ind w:firstLine="709"/>
        <w:jc w:val="both"/>
        <w:rPr>
          <w:rFonts w:ascii="Times New Roman" w:hAnsi="Times New Roman" w:cs="Times New Roman"/>
        </w:rPr>
      </w:pPr>
      <w:r w:rsidRPr="00BF207F">
        <w:rPr>
          <w:rFonts w:ascii="Times New Roman" w:hAnsi="Times New Roman" w:cs="Times New Roman"/>
        </w:rPr>
        <w:t>4. Настоящее постановление вступает в силу после его официального опубликования.</w:t>
      </w:r>
    </w:p>
    <w:p w:rsidR="00545B8B" w:rsidRPr="00BF207F" w:rsidRDefault="00545B8B" w:rsidP="00D26CC4">
      <w:pPr>
        <w:spacing w:after="0"/>
        <w:ind w:firstLine="709"/>
        <w:jc w:val="both"/>
        <w:rPr>
          <w:rFonts w:ascii="Times New Roman" w:hAnsi="Times New Roman" w:cs="Times New Roman"/>
        </w:rPr>
      </w:pPr>
      <w:r w:rsidRPr="00BF207F">
        <w:rPr>
          <w:rFonts w:ascii="Times New Roman" w:hAnsi="Times New Roman" w:cs="Times New Roman"/>
        </w:rPr>
        <w:t xml:space="preserve">5. </w:t>
      </w:r>
      <w:proofErr w:type="gramStart"/>
      <w:r w:rsidRPr="00BF207F">
        <w:rPr>
          <w:rFonts w:ascii="Times New Roman" w:hAnsi="Times New Roman" w:cs="Times New Roman"/>
        </w:rPr>
        <w:t>Контроль за</w:t>
      </w:r>
      <w:proofErr w:type="gramEnd"/>
      <w:r w:rsidRPr="00BF207F">
        <w:rPr>
          <w:rFonts w:ascii="Times New Roman" w:hAnsi="Times New Roman" w:cs="Times New Roman"/>
        </w:rPr>
        <w:t xml:space="preserve"> исполнением настоящего постановления возложить на заместителя главы администрации муниципального образования – Шиловский муниципальный район Рязанской области  Агафонову Л.Н.</w:t>
      </w:r>
    </w:p>
    <w:p w:rsidR="00545B8B" w:rsidRPr="00BF207F" w:rsidRDefault="00545B8B" w:rsidP="00D26CC4">
      <w:pPr>
        <w:spacing w:after="0"/>
        <w:jc w:val="both"/>
        <w:rPr>
          <w:rFonts w:ascii="Times New Roman" w:hAnsi="Times New Roman" w:cs="Times New Roman"/>
        </w:rPr>
      </w:pPr>
    </w:p>
    <w:tbl>
      <w:tblPr>
        <w:tblW w:w="14757" w:type="dxa"/>
        <w:tblLook w:val="04A0" w:firstRow="1" w:lastRow="0" w:firstColumn="1" w:lastColumn="0" w:noHBand="0" w:noVBand="1"/>
      </w:tblPr>
      <w:tblGrid>
        <w:gridCol w:w="9854"/>
        <w:gridCol w:w="4903"/>
      </w:tblGrid>
      <w:tr w:rsidR="0089605E" w:rsidRPr="00BF207F" w:rsidTr="0089605E">
        <w:tc>
          <w:tcPr>
            <w:tcW w:w="9854" w:type="dxa"/>
          </w:tcPr>
          <w:p w:rsidR="0089605E" w:rsidRDefault="0089605E" w:rsidP="00D26CC4">
            <w:pPr>
              <w:spacing w:after="0"/>
            </w:pPr>
            <w:r w:rsidRPr="00DE35CE">
              <w:rPr>
                <w:rFonts w:ascii="Times New Roman" w:hAnsi="Times New Roman" w:cs="Times New Roman"/>
                <w:lang w:val="az-Cyrl-AZ"/>
              </w:rPr>
              <w:t xml:space="preserve">Глава администрации                                                                                                                                                                        муниципального образования –                                                                                                                              Шиловский муниципальный район                                                                                                                                             Рязанской области                                                                   </w:t>
            </w:r>
            <w:r w:rsidRPr="00DE35CE">
              <w:rPr>
                <w:rFonts w:ascii="Times New Roman" w:hAnsi="Times New Roman" w:cs="Times New Roman"/>
              </w:rPr>
              <w:t xml:space="preserve">       </w:t>
            </w:r>
            <w:r w:rsidRPr="00DE35CE">
              <w:rPr>
                <w:rFonts w:ascii="Times New Roman" w:hAnsi="Times New Roman" w:cs="Times New Roman"/>
                <w:lang w:val="az-Cyrl-AZ"/>
              </w:rPr>
              <w:t xml:space="preserve">                                            В.В. Луканцов</w:t>
            </w:r>
          </w:p>
        </w:tc>
        <w:tc>
          <w:tcPr>
            <w:tcW w:w="4903" w:type="dxa"/>
          </w:tcPr>
          <w:p w:rsidR="0089605E" w:rsidRDefault="0089605E" w:rsidP="00D26CC4">
            <w:pPr>
              <w:spacing w:after="0"/>
            </w:pPr>
          </w:p>
        </w:tc>
      </w:tr>
    </w:tbl>
    <w:p w:rsidR="00857FC1" w:rsidRDefault="00857FC1" w:rsidP="00545B8B">
      <w:pPr>
        <w:pStyle w:val="ConsPlusTitle"/>
        <w:widowControl/>
        <w:jc w:val="right"/>
        <w:rPr>
          <w:rFonts w:ascii="Times New Roman" w:hAnsi="Times New Roman" w:cs="Times New Roman"/>
          <w:b w:val="0"/>
          <w:szCs w:val="22"/>
        </w:rPr>
      </w:pPr>
    </w:p>
    <w:p w:rsidR="0089605E" w:rsidRDefault="0089605E" w:rsidP="00545B8B">
      <w:pPr>
        <w:pStyle w:val="ConsPlusTitle"/>
        <w:widowControl/>
        <w:jc w:val="right"/>
        <w:rPr>
          <w:rFonts w:ascii="Times New Roman" w:hAnsi="Times New Roman" w:cs="Times New Roman"/>
          <w:b w:val="0"/>
          <w:szCs w:val="22"/>
        </w:rPr>
      </w:pPr>
    </w:p>
    <w:p w:rsidR="0089605E" w:rsidRDefault="0089605E" w:rsidP="00545B8B">
      <w:pPr>
        <w:pStyle w:val="ConsPlusTitle"/>
        <w:widowControl/>
        <w:jc w:val="right"/>
        <w:rPr>
          <w:rFonts w:ascii="Times New Roman" w:hAnsi="Times New Roman" w:cs="Times New Roman"/>
          <w:b w:val="0"/>
          <w:szCs w:val="22"/>
        </w:rPr>
      </w:pPr>
    </w:p>
    <w:p w:rsidR="0089605E" w:rsidRDefault="0089605E" w:rsidP="00545B8B">
      <w:pPr>
        <w:pStyle w:val="ConsPlusTitle"/>
        <w:widowControl/>
        <w:jc w:val="right"/>
        <w:rPr>
          <w:rFonts w:ascii="Times New Roman" w:hAnsi="Times New Roman" w:cs="Times New Roman"/>
          <w:b w:val="0"/>
          <w:szCs w:val="22"/>
        </w:rPr>
      </w:pPr>
    </w:p>
    <w:p w:rsidR="00857FC1" w:rsidRDefault="00857FC1" w:rsidP="00545B8B">
      <w:pPr>
        <w:pStyle w:val="ConsPlusTitle"/>
        <w:widowControl/>
        <w:jc w:val="right"/>
        <w:rPr>
          <w:rFonts w:ascii="Times New Roman" w:hAnsi="Times New Roman" w:cs="Times New Roman"/>
          <w:b w:val="0"/>
          <w:szCs w:val="22"/>
        </w:rPr>
      </w:pPr>
    </w:p>
    <w:p w:rsidR="00545B8B" w:rsidRPr="00BF207F" w:rsidRDefault="00545B8B" w:rsidP="00545B8B">
      <w:pPr>
        <w:pStyle w:val="ConsPlusTitle"/>
        <w:widowControl/>
        <w:jc w:val="right"/>
        <w:rPr>
          <w:rFonts w:ascii="Times New Roman" w:hAnsi="Times New Roman" w:cs="Times New Roman"/>
          <w:b w:val="0"/>
          <w:szCs w:val="22"/>
        </w:rPr>
      </w:pPr>
      <w:r w:rsidRPr="00BF207F">
        <w:rPr>
          <w:rFonts w:ascii="Times New Roman" w:hAnsi="Times New Roman" w:cs="Times New Roman"/>
          <w:b w:val="0"/>
          <w:szCs w:val="22"/>
        </w:rPr>
        <w:t>Приложение</w:t>
      </w:r>
    </w:p>
    <w:p w:rsidR="00545B8B" w:rsidRPr="00BF207F" w:rsidRDefault="00545B8B" w:rsidP="00545B8B">
      <w:pPr>
        <w:pStyle w:val="ConsPlusTitle"/>
        <w:widowControl/>
        <w:jc w:val="right"/>
        <w:rPr>
          <w:rFonts w:ascii="Times New Roman" w:hAnsi="Times New Roman" w:cs="Times New Roman"/>
          <w:b w:val="0"/>
          <w:szCs w:val="22"/>
        </w:rPr>
      </w:pPr>
      <w:r w:rsidRPr="00BF207F">
        <w:rPr>
          <w:rFonts w:ascii="Times New Roman" w:hAnsi="Times New Roman" w:cs="Times New Roman"/>
          <w:b w:val="0"/>
          <w:szCs w:val="22"/>
        </w:rPr>
        <w:t xml:space="preserve"> к постановлению  администрации </w:t>
      </w:r>
    </w:p>
    <w:p w:rsidR="00545B8B" w:rsidRPr="00BF207F" w:rsidRDefault="00545B8B" w:rsidP="00545B8B">
      <w:pPr>
        <w:pStyle w:val="ConsPlusTitle"/>
        <w:widowControl/>
        <w:jc w:val="right"/>
        <w:rPr>
          <w:rFonts w:ascii="Times New Roman" w:hAnsi="Times New Roman" w:cs="Times New Roman"/>
          <w:b w:val="0"/>
          <w:szCs w:val="22"/>
        </w:rPr>
      </w:pPr>
      <w:r w:rsidRPr="00BF207F">
        <w:rPr>
          <w:rFonts w:ascii="Times New Roman" w:hAnsi="Times New Roman" w:cs="Times New Roman"/>
          <w:b w:val="0"/>
          <w:szCs w:val="22"/>
        </w:rPr>
        <w:t xml:space="preserve">муниципального образования – </w:t>
      </w:r>
    </w:p>
    <w:p w:rsidR="00545B8B" w:rsidRPr="00BF207F" w:rsidRDefault="00545B8B" w:rsidP="00545B8B">
      <w:pPr>
        <w:pStyle w:val="ConsPlusTitle"/>
        <w:widowControl/>
        <w:jc w:val="right"/>
        <w:rPr>
          <w:rFonts w:ascii="Times New Roman" w:hAnsi="Times New Roman" w:cs="Times New Roman"/>
          <w:b w:val="0"/>
          <w:szCs w:val="22"/>
        </w:rPr>
      </w:pPr>
      <w:r w:rsidRPr="00BF207F">
        <w:rPr>
          <w:rFonts w:ascii="Times New Roman" w:hAnsi="Times New Roman" w:cs="Times New Roman"/>
          <w:b w:val="0"/>
          <w:szCs w:val="22"/>
        </w:rPr>
        <w:t>Шиловский муниципальный район</w:t>
      </w:r>
    </w:p>
    <w:p w:rsidR="00545B8B" w:rsidRPr="00BF207F" w:rsidRDefault="00545B8B" w:rsidP="00545B8B">
      <w:pPr>
        <w:pStyle w:val="ConsPlusTitle"/>
        <w:widowControl/>
        <w:jc w:val="right"/>
        <w:rPr>
          <w:rFonts w:ascii="Times New Roman" w:hAnsi="Times New Roman" w:cs="Times New Roman"/>
          <w:b w:val="0"/>
          <w:szCs w:val="22"/>
        </w:rPr>
      </w:pPr>
      <w:r w:rsidRPr="00BF207F">
        <w:rPr>
          <w:rFonts w:ascii="Times New Roman" w:hAnsi="Times New Roman" w:cs="Times New Roman"/>
          <w:b w:val="0"/>
          <w:szCs w:val="22"/>
        </w:rPr>
        <w:t xml:space="preserve">Рязанской области </w:t>
      </w:r>
    </w:p>
    <w:p w:rsidR="00545B8B" w:rsidRPr="00BF207F" w:rsidRDefault="00545B8B" w:rsidP="00545B8B">
      <w:pPr>
        <w:pStyle w:val="ConsPlusTitle"/>
        <w:widowControl/>
        <w:jc w:val="right"/>
        <w:rPr>
          <w:rFonts w:ascii="Times New Roman" w:hAnsi="Times New Roman" w:cs="Times New Roman"/>
          <w:b w:val="0"/>
          <w:szCs w:val="22"/>
        </w:rPr>
      </w:pPr>
      <w:r w:rsidRPr="00BF207F">
        <w:rPr>
          <w:rFonts w:ascii="Times New Roman" w:hAnsi="Times New Roman" w:cs="Times New Roman"/>
          <w:b w:val="0"/>
          <w:szCs w:val="22"/>
        </w:rPr>
        <w:t>от 29.10.2021 № 508</w:t>
      </w:r>
    </w:p>
    <w:p w:rsidR="00545B8B" w:rsidRPr="00BF207F" w:rsidRDefault="00545B8B">
      <w:pPr>
        <w:pStyle w:val="ConsPlusTitle"/>
        <w:widowControl/>
        <w:jc w:val="center"/>
        <w:rPr>
          <w:rFonts w:ascii="Times New Roman" w:hAnsi="Times New Roman" w:cs="Times New Roman"/>
          <w:szCs w:val="22"/>
        </w:rPr>
      </w:pPr>
    </w:p>
    <w:p w:rsidR="00545B8B" w:rsidRPr="00BF207F" w:rsidRDefault="00545B8B" w:rsidP="00D26CC4">
      <w:pPr>
        <w:pStyle w:val="ConsPlusTitle"/>
        <w:widowControl/>
        <w:rPr>
          <w:rFonts w:ascii="Times New Roman" w:hAnsi="Times New Roman" w:cs="Times New Roman"/>
          <w:szCs w:val="22"/>
        </w:rPr>
      </w:pPr>
    </w:p>
    <w:p w:rsidR="00545B8B" w:rsidRPr="00BF207F" w:rsidRDefault="00545B8B">
      <w:pPr>
        <w:pStyle w:val="ConsPlusTitle"/>
        <w:widowControl/>
        <w:jc w:val="center"/>
        <w:rPr>
          <w:rFonts w:ascii="Times New Roman" w:hAnsi="Times New Roman" w:cs="Times New Roman"/>
          <w:szCs w:val="22"/>
        </w:rPr>
      </w:pPr>
      <w:r w:rsidRPr="00BF207F">
        <w:rPr>
          <w:rFonts w:ascii="Times New Roman" w:hAnsi="Times New Roman" w:cs="Times New Roman"/>
          <w:szCs w:val="22"/>
        </w:rPr>
        <w:t xml:space="preserve">Примерное положение </w:t>
      </w:r>
    </w:p>
    <w:p w:rsidR="00545B8B" w:rsidRPr="00BF207F" w:rsidRDefault="00545B8B" w:rsidP="00545B8B">
      <w:pPr>
        <w:pStyle w:val="ConsPlusTitle"/>
        <w:widowControl/>
        <w:jc w:val="center"/>
        <w:rPr>
          <w:rFonts w:ascii="Times New Roman" w:hAnsi="Times New Roman" w:cs="Times New Roman"/>
          <w:szCs w:val="22"/>
        </w:rPr>
      </w:pPr>
      <w:r w:rsidRPr="00BF207F">
        <w:rPr>
          <w:rFonts w:ascii="Times New Roman" w:hAnsi="Times New Roman" w:cs="Times New Roman"/>
          <w:szCs w:val="22"/>
        </w:rPr>
        <w:t>о системе оплаты труда работников муниципальных бюджетных</w:t>
      </w:r>
    </w:p>
    <w:p w:rsidR="00545B8B" w:rsidRPr="00BF207F" w:rsidRDefault="00545B8B" w:rsidP="00545B8B">
      <w:pPr>
        <w:pStyle w:val="ConsPlusTitle"/>
        <w:widowControl/>
        <w:jc w:val="center"/>
        <w:rPr>
          <w:rFonts w:ascii="Times New Roman" w:hAnsi="Times New Roman" w:cs="Times New Roman"/>
          <w:szCs w:val="22"/>
        </w:rPr>
      </w:pPr>
      <w:r w:rsidRPr="00BF207F">
        <w:rPr>
          <w:rFonts w:ascii="Times New Roman" w:hAnsi="Times New Roman" w:cs="Times New Roman"/>
          <w:szCs w:val="22"/>
        </w:rPr>
        <w:t>учреждений  дополнительного образования  (за исключением детских музыкальных, художественных школ, школ искусств) муниципального образования - Шиловский муниципальный район Рязанской области</w:t>
      </w:r>
    </w:p>
    <w:p w:rsidR="00545B8B" w:rsidRPr="00BF207F" w:rsidRDefault="00545B8B" w:rsidP="00545B8B">
      <w:pPr>
        <w:pStyle w:val="ConsPlusTitle"/>
        <w:widowControl/>
        <w:contextualSpacing/>
        <w:jc w:val="center"/>
        <w:rPr>
          <w:rFonts w:ascii="Times New Roman" w:hAnsi="Times New Roman" w:cs="Times New Roman"/>
          <w:szCs w:val="22"/>
        </w:rPr>
      </w:pPr>
    </w:p>
    <w:p w:rsidR="00545B8B" w:rsidRPr="00BF207F" w:rsidRDefault="00545B8B" w:rsidP="00545B8B">
      <w:pPr>
        <w:pStyle w:val="ConsPlusTitle"/>
        <w:widowControl/>
        <w:contextualSpacing/>
        <w:jc w:val="center"/>
        <w:rPr>
          <w:rFonts w:ascii="Times New Roman" w:hAnsi="Times New Roman" w:cs="Times New Roman"/>
          <w:szCs w:val="22"/>
        </w:rPr>
      </w:pPr>
      <w:r w:rsidRPr="00BF207F">
        <w:rPr>
          <w:rFonts w:ascii="Times New Roman" w:hAnsi="Times New Roman" w:cs="Times New Roman"/>
          <w:szCs w:val="22"/>
          <w:lang w:val="en-US"/>
        </w:rPr>
        <w:t>I</w:t>
      </w:r>
      <w:r w:rsidRPr="00BF207F">
        <w:rPr>
          <w:rFonts w:ascii="Times New Roman" w:hAnsi="Times New Roman" w:cs="Times New Roman"/>
          <w:szCs w:val="22"/>
        </w:rPr>
        <w:t>. Общие положения</w:t>
      </w:r>
    </w:p>
    <w:p w:rsidR="00545B8B" w:rsidRPr="00BF207F" w:rsidRDefault="00545B8B" w:rsidP="00545B8B">
      <w:pPr>
        <w:pStyle w:val="ConsPlusTitle"/>
        <w:widowControl/>
        <w:ind w:firstLine="709"/>
        <w:jc w:val="both"/>
        <w:rPr>
          <w:rFonts w:ascii="Times New Roman" w:hAnsi="Times New Roman" w:cs="Times New Roman"/>
          <w:b w:val="0"/>
          <w:szCs w:val="22"/>
        </w:rPr>
      </w:pPr>
      <w:r w:rsidRPr="00BF207F">
        <w:rPr>
          <w:rFonts w:ascii="Times New Roman" w:hAnsi="Times New Roman" w:cs="Times New Roman"/>
          <w:b w:val="0"/>
          <w:szCs w:val="22"/>
        </w:rPr>
        <w:t xml:space="preserve">1. </w:t>
      </w:r>
      <w:proofErr w:type="gramStart"/>
      <w:r w:rsidRPr="00BF207F">
        <w:rPr>
          <w:rFonts w:ascii="Times New Roman" w:hAnsi="Times New Roman" w:cs="Times New Roman"/>
          <w:b w:val="0"/>
          <w:szCs w:val="22"/>
        </w:rPr>
        <w:t>Настоящее Примерное положение о системе оплаты труда работников муниципальных бюджетных учреждений дополнительного образования детей</w:t>
      </w:r>
      <w:r w:rsidRPr="00BF207F">
        <w:rPr>
          <w:rFonts w:ascii="Times New Roman" w:hAnsi="Times New Roman" w:cs="Times New Roman"/>
          <w:szCs w:val="22"/>
        </w:rPr>
        <w:t xml:space="preserve"> </w:t>
      </w:r>
      <w:r w:rsidRPr="00BF207F">
        <w:rPr>
          <w:rFonts w:ascii="Times New Roman" w:hAnsi="Times New Roman" w:cs="Times New Roman"/>
          <w:b w:val="0"/>
          <w:szCs w:val="22"/>
        </w:rPr>
        <w:t xml:space="preserve">(за исключением детских музыкальных, художественных школ, школ искусств) муниципального образования - Шиловский муниципальный район Рязанской области </w:t>
      </w:r>
      <w:r w:rsidRPr="00BF207F">
        <w:rPr>
          <w:rFonts w:ascii="Times New Roman" w:hAnsi="Times New Roman" w:cs="Times New Roman"/>
          <w:szCs w:val="22"/>
        </w:rPr>
        <w:t xml:space="preserve"> </w:t>
      </w:r>
      <w:r w:rsidRPr="00BF207F">
        <w:rPr>
          <w:rFonts w:ascii="Times New Roman" w:hAnsi="Times New Roman" w:cs="Times New Roman"/>
          <w:b w:val="0"/>
          <w:szCs w:val="22"/>
        </w:rPr>
        <w:t xml:space="preserve">(далее – Примерное положение) определяет порядок формирования системы оплаты труда работников муниципальных бюджетных учреждений дополнительного образования детей муниципального образования - (далее – учреждения дополнительного образования). </w:t>
      </w:r>
      <w:proofErr w:type="gramEnd"/>
    </w:p>
    <w:p w:rsidR="00545B8B" w:rsidRPr="00BF207F" w:rsidRDefault="00545B8B" w:rsidP="00545B8B">
      <w:pPr>
        <w:shd w:val="clear" w:color="auto" w:fill="FFFFFF"/>
        <w:ind w:firstLine="709"/>
        <w:contextualSpacing/>
        <w:jc w:val="both"/>
        <w:rPr>
          <w:rFonts w:ascii="Times New Roman" w:hAnsi="Times New Roman" w:cs="Times New Roman"/>
        </w:rPr>
      </w:pPr>
      <w:r w:rsidRPr="00BF207F">
        <w:rPr>
          <w:rFonts w:ascii="Times New Roman" w:hAnsi="Times New Roman" w:cs="Times New Roman"/>
        </w:rPr>
        <w:t>2. Настоящее Примерное положение разработано в соответствии с Трудовым кодексом Российской Федерации, другими законодательными и нормативно правовыми актами, регулирующими вопросы оплаты труда.</w:t>
      </w:r>
    </w:p>
    <w:p w:rsidR="00545B8B" w:rsidRPr="00BF207F" w:rsidRDefault="00545B8B" w:rsidP="00545B8B">
      <w:pPr>
        <w:shd w:val="clear" w:color="auto" w:fill="FFFFFF"/>
        <w:ind w:firstLine="709"/>
        <w:contextualSpacing/>
        <w:jc w:val="both"/>
        <w:rPr>
          <w:rFonts w:ascii="Times New Roman" w:hAnsi="Times New Roman" w:cs="Times New Roman"/>
        </w:rPr>
      </w:pPr>
      <w:r w:rsidRPr="00BF207F">
        <w:rPr>
          <w:rFonts w:ascii="Times New Roman" w:hAnsi="Times New Roman" w:cs="Times New Roman"/>
        </w:rPr>
        <w:t xml:space="preserve">3.Формирование </w:t>
      </w:r>
      <w:proofErr w:type="gramStart"/>
      <w:r w:rsidRPr="00BF207F">
        <w:rPr>
          <w:rFonts w:ascii="Times New Roman" w:hAnsi="Times New Roman" w:cs="Times New Roman"/>
        </w:rPr>
        <w:t>системы оплаты труда работников учреждений дополнительного образования</w:t>
      </w:r>
      <w:proofErr w:type="gramEnd"/>
      <w:r w:rsidRPr="00BF207F">
        <w:rPr>
          <w:rFonts w:ascii="Times New Roman" w:hAnsi="Times New Roman" w:cs="Times New Roman"/>
        </w:rPr>
        <w:t xml:space="preserve"> осуществляется с учетом следующих условий: </w:t>
      </w:r>
    </w:p>
    <w:p w:rsidR="00545B8B" w:rsidRPr="00BF207F" w:rsidRDefault="00545B8B" w:rsidP="00545B8B">
      <w:pPr>
        <w:shd w:val="clear" w:color="auto" w:fill="FFFFFF"/>
        <w:ind w:firstLine="709"/>
        <w:contextualSpacing/>
        <w:jc w:val="both"/>
        <w:rPr>
          <w:rFonts w:ascii="Times New Roman" w:hAnsi="Times New Roman" w:cs="Times New Roman"/>
        </w:rPr>
      </w:pPr>
      <w:r w:rsidRPr="00BF207F">
        <w:rPr>
          <w:rFonts w:ascii="Times New Roman" w:hAnsi="Times New Roman" w:cs="Times New Roman"/>
        </w:rPr>
        <w:t>- Единого тарифно-квалификационного справочника работ и профессий рабочих;</w:t>
      </w:r>
    </w:p>
    <w:p w:rsidR="00545B8B" w:rsidRPr="00BF207F" w:rsidRDefault="00545B8B" w:rsidP="00545B8B">
      <w:pPr>
        <w:shd w:val="clear" w:color="auto" w:fill="FFFFFF"/>
        <w:ind w:firstLine="709"/>
        <w:contextualSpacing/>
        <w:jc w:val="both"/>
        <w:rPr>
          <w:rFonts w:ascii="Times New Roman" w:hAnsi="Times New Roman" w:cs="Times New Roman"/>
        </w:rPr>
      </w:pPr>
      <w:r w:rsidRPr="00BF207F">
        <w:rPr>
          <w:rFonts w:ascii="Times New Roman" w:hAnsi="Times New Roman" w:cs="Times New Roman"/>
        </w:rPr>
        <w:t>- Единого квалификационного справочника должностей руководителей, специалистов и служащих;</w:t>
      </w:r>
    </w:p>
    <w:p w:rsidR="00545B8B" w:rsidRPr="00BF207F" w:rsidRDefault="00545B8B" w:rsidP="00545B8B">
      <w:pPr>
        <w:shd w:val="clear" w:color="auto" w:fill="FFFFFF"/>
        <w:ind w:firstLine="709"/>
        <w:contextualSpacing/>
        <w:jc w:val="both"/>
        <w:rPr>
          <w:rFonts w:ascii="Times New Roman" w:hAnsi="Times New Roman" w:cs="Times New Roman"/>
        </w:rPr>
      </w:pPr>
      <w:r w:rsidRPr="00BF207F">
        <w:rPr>
          <w:rFonts w:ascii="Times New Roman" w:hAnsi="Times New Roman" w:cs="Times New Roman"/>
        </w:rPr>
        <w:t>- соблюдения основных гарантий, установленных нормами действующего трудового законодательства в Российской Федерации, коллективными договорами,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Рязанской области, содержащих нормы трудового права и настоящим Примерным положением;</w:t>
      </w:r>
    </w:p>
    <w:p w:rsidR="00545B8B" w:rsidRPr="00BF207F" w:rsidRDefault="00545B8B" w:rsidP="00545B8B">
      <w:pPr>
        <w:shd w:val="clear" w:color="auto" w:fill="FFFFFF"/>
        <w:ind w:firstLine="709"/>
        <w:contextualSpacing/>
        <w:jc w:val="both"/>
        <w:rPr>
          <w:rFonts w:ascii="Times New Roman" w:hAnsi="Times New Roman" w:cs="Times New Roman"/>
        </w:rPr>
      </w:pPr>
      <w:r w:rsidRPr="00BF207F">
        <w:rPr>
          <w:rFonts w:ascii="Times New Roman" w:hAnsi="Times New Roman" w:cs="Times New Roman"/>
        </w:rPr>
        <w:t>- порядка аттестации работников учреждений дополнительного образования, устанавливаемого в соответствии с законодательством;</w:t>
      </w:r>
    </w:p>
    <w:p w:rsidR="00545B8B" w:rsidRPr="00BF207F" w:rsidRDefault="00545B8B" w:rsidP="00545B8B">
      <w:pPr>
        <w:shd w:val="clear" w:color="auto" w:fill="FFFFFF"/>
        <w:ind w:firstLine="709"/>
        <w:contextualSpacing/>
        <w:jc w:val="both"/>
        <w:rPr>
          <w:rFonts w:ascii="Times New Roman" w:hAnsi="Times New Roman" w:cs="Times New Roman"/>
        </w:rPr>
      </w:pPr>
      <w:r w:rsidRPr="00BF207F">
        <w:rPr>
          <w:rFonts w:ascii="Times New Roman" w:hAnsi="Times New Roman" w:cs="Times New Roman"/>
        </w:rPr>
        <w:t>- установления зависимости величины заработной платы от сложности выполняемых работ, уровня образования и стажа работы по профессии, специфики работы;</w:t>
      </w:r>
    </w:p>
    <w:p w:rsidR="00545B8B" w:rsidRPr="00BF207F" w:rsidRDefault="00545B8B" w:rsidP="00545B8B">
      <w:pPr>
        <w:shd w:val="clear" w:color="auto" w:fill="FFFFFF"/>
        <w:ind w:firstLine="709"/>
        <w:contextualSpacing/>
        <w:jc w:val="both"/>
        <w:rPr>
          <w:rFonts w:ascii="Times New Roman" w:hAnsi="Times New Roman" w:cs="Times New Roman"/>
        </w:rPr>
      </w:pPr>
      <w:r w:rsidRPr="00BF207F">
        <w:rPr>
          <w:rFonts w:ascii="Times New Roman" w:hAnsi="Times New Roman" w:cs="Times New Roman"/>
        </w:rPr>
        <w:t>- использования системы поощрений за высокие результаты и качество выполнения работы, основанной на применении стимулирующих надбавок, компенсационных выплат и премирования, с целью повышения эффективности использования бюджетных средств, направляемых на оплату труда;</w:t>
      </w:r>
    </w:p>
    <w:p w:rsidR="00545B8B" w:rsidRPr="00BF207F" w:rsidRDefault="00545B8B" w:rsidP="00545B8B">
      <w:pPr>
        <w:shd w:val="clear" w:color="auto" w:fill="FFFFFF"/>
        <w:ind w:firstLine="709"/>
        <w:contextualSpacing/>
        <w:jc w:val="both"/>
        <w:rPr>
          <w:rFonts w:ascii="Times New Roman" w:hAnsi="Times New Roman" w:cs="Times New Roman"/>
        </w:rPr>
      </w:pPr>
      <w:r w:rsidRPr="00BF207F">
        <w:rPr>
          <w:rFonts w:ascii="Times New Roman" w:hAnsi="Times New Roman" w:cs="Times New Roman"/>
        </w:rPr>
        <w:t xml:space="preserve">- учета </w:t>
      </w:r>
      <w:proofErr w:type="gramStart"/>
      <w:r w:rsidRPr="00BF207F">
        <w:rPr>
          <w:rFonts w:ascii="Times New Roman" w:hAnsi="Times New Roman" w:cs="Times New Roman"/>
        </w:rPr>
        <w:t>мнения выборного профсоюзного органа работников учреждений дополнительного образования</w:t>
      </w:r>
      <w:proofErr w:type="gramEnd"/>
      <w:r w:rsidRPr="00BF207F">
        <w:rPr>
          <w:rFonts w:ascii="Times New Roman" w:hAnsi="Times New Roman" w:cs="Times New Roman"/>
        </w:rPr>
        <w:t>.</w:t>
      </w:r>
    </w:p>
    <w:p w:rsidR="00545B8B" w:rsidRPr="00BF207F" w:rsidRDefault="00545B8B" w:rsidP="00545B8B">
      <w:pPr>
        <w:shd w:val="clear" w:color="auto" w:fill="FFFFFF"/>
        <w:ind w:firstLine="709"/>
        <w:contextualSpacing/>
        <w:jc w:val="both"/>
        <w:rPr>
          <w:rFonts w:ascii="Times New Roman" w:hAnsi="Times New Roman" w:cs="Times New Roman"/>
        </w:rPr>
      </w:pPr>
      <w:r w:rsidRPr="00BF207F">
        <w:rPr>
          <w:rFonts w:ascii="Times New Roman" w:hAnsi="Times New Roman" w:cs="Times New Roman"/>
        </w:rPr>
        <w:t xml:space="preserve">4.Месячная заработная плата работника учреждения дополнительного образования,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BF207F">
        <w:rPr>
          <w:rFonts w:ascii="Times New Roman" w:hAnsi="Times New Roman" w:cs="Times New Roman"/>
        </w:rPr>
        <w:t>размера оплаты труда</w:t>
      </w:r>
      <w:proofErr w:type="gramEnd"/>
      <w:r w:rsidRPr="00BF207F">
        <w:rPr>
          <w:rFonts w:ascii="Times New Roman" w:hAnsi="Times New Roman" w:cs="Times New Roman"/>
        </w:rPr>
        <w:t>, установленного законодательством Российской Федерации и Рязанской области.</w:t>
      </w:r>
    </w:p>
    <w:p w:rsidR="00545B8B" w:rsidRPr="00BF207F" w:rsidRDefault="00545B8B" w:rsidP="00545B8B">
      <w:pPr>
        <w:ind w:firstLine="709"/>
        <w:contextualSpacing/>
        <w:jc w:val="both"/>
        <w:rPr>
          <w:rFonts w:ascii="Times New Roman" w:hAnsi="Times New Roman" w:cs="Times New Roman"/>
        </w:rPr>
      </w:pPr>
      <w:r w:rsidRPr="00BF207F">
        <w:rPr>
          <w:rFonts w:ascii="Times New Roman" w:hAnsi="Times New Roman" w:cs="Times New Roman"/>
        </w:rPr>
        <w:t>5.Оплата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545B8B" w:rsidRPr="00BF207F" w:rsidRDefault="00545B8B" w:rsidP="00545B8B">
      <w:pPr>
        <w:ind w:firstLine="709"/>
        <w:contextualSpacing/>
        <w:jc w:val="both"/>
        <w:rPr>
          <w:rFonts w:ascii="Times New Roman" w:hAnsi="Times New Roman" w:cs="Times New Roman"/>
        </w:rPr>
      </w:pPr>
      <w:r w:rsidRPr="00BF207F">
        <w:rPr>
          <w:rFonts w:ascii="Times New Roman" w:hAnsi="Times New Roman" w:cs="Times New Roman"/>
        </w:rPr>
        <w:t>6.Определение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45B8B" w:rsidRPr="00BF207F" w:rsidRDefault="00545B8B" w:rsidP="00545B8B">
      <w:pPr>
        <w:ind w:firstLine="709"/>
        <w:contextualSpacing/>
        <w:jc w:val="both"/>
        <w:rPr>
          <w:rFonts w:ascii="Times New Roman" w:hAnsi="Times New Roman" w:cs="Times New Roman"/>
        </w:rPr>
      </w:pPr>
      <w:r w:rsidRPr="00BF207F">
        <w:rPr>
          <w:rFonts w:ascii="Times New Roman" w:hAnsi="Times New Roman" w:cs="Times New Roman"/>
        </w:rPr>
        <w:t>7.При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545B8B" w:rsidRPr="00BF207F" w:rsidRDefault="00545B8B" w:rsidP="00545B8B">
      <w:pPr>
        <w:ind w:firstLine="709"/>
        <w:contextualSpacing/>
        <w:jc w:val="both"/>
        <w:rPr>
          <w:rFonts w:ascii="Times New Roman" w:hAnsi="Times New Roman" w:cs="Times New Roman"/>
        </w:rPr>
      </w:pPr>
      <w:r w:rsidRPr="00BF207F">
        <w:rPr>
          <w:rFonts w:ascii="Times New Roman" w:hAnsi="Times New Roman" w:cs="Times New Roman"/>
        </w:rPr>
        <w:lastRenderedPageBreak/>
        <w:t>8.Заработная плата работника учреждения дополнительного образования  включает в себя должностной оклад (ставку), выплаты по повышающим коэффициентам, компенсационные, стимулирующие и иные выплаты и  предельными размерами не ограничивается.</w:t>
      </w:r>
    </w:p>
    <w:p w:rsidR="0070184F" w:rsidRDefault="0070184F" w:rsidP="00545B8B">
      <w:pPr>
        <w:shd w:val="clear" w:color="auto" w:fill="FFFFFF"/>
        <w:contextualSpacing/>
        <w:jc w:val="center"/>
        <w:rPr>
          <w:rFonts w:ascii="Times New Roman" w:hAnsi="Times New Roman" w:cs="Times New Roman"/>
          <w:b/>
        </w:rPr>
      </w:pPr>
    </w:p>
    <w:p w:rsidR="00545B8B" w:rsidRPr="00BF207F" w:rsidRDefault="00545B8B" w:rsidP="00545B8B">
      <w:pPr>
        <w:shd w:val="clear" w:color="auto" w:fill="FFFFFF"/>
        <w:contextualSpacing/>
        <w:jc w:val="center"/>
        <w:rPr>
          <w:rFonts w:ascii="Times New Roman" w:hAnsi="Times New Roman" w:cs="Times New Roman"/>
          <w:b/>
        </w:rPr>
      </w:pPr>
      <w:r w:rsidRPr="00BF207F">
        <w:rPr>
          <w:rFonts w:ascii="Times New Roman" w:hAnsi="Times New Roman" w:cs="Times New Roman"/>
          <w:b/>
          <w:lang w:val="en-US"/>
        </w:rPr>
        <w:t>II</w:t>
      </w:r>
      <w:r w:rsidRPr="00BF207F">
        <w:rPr>
          <w:rFonts w:ascii="Times New Roman" w:hAnsi="Times New Roman" w:cs="Times New Roman"/>
          <w:b/>
        </w:rPr>
        <w:t>. Порядок и условия оплаты труда</w:t>
      </w:r>
    </w:p>
    <w:p w:rsidR="00545B8B" w:rsidRPr="00BF207F" w:rsidRDefault="00545B8B" w:rsidP="00545B8B">
      <w:pPr>
        <w:shd w:val="clear" w:color="auto" w:fill="FFFFFF"/>
        <w:contextualSpacing/>
        <w:jc w:val="center"/>
        <w:rPr>
          <w:rFonts w:ascii="Times New Roman" w:hAnsi="Times New Roman" w:cs="Times New Roman"/>
          <w:b/>
        </w:rPr>
      </w:pPr>
      <w:r w:rsidRPr="00BF207F">
        <w:rPr>
          <w:rFonts w:ascii="Times New Roman" w:hAnsi="Times New Roman" w:cs="Times New Roman"/>
          <w:b/>
        </w:rPr>
        <w:t xml:space="preserve">Подраздел </w:t>
      </w:r>
      <w:r w:rsidRPr="00BF207F">
        <w:rPr>
          <w:rFonts w:ascii="Times New Roman" w:hAnsi="Times New Roman" w:cs="Times New Roman"/>
          <w:b/>
          <w:lang w:val="en-US"/>
        </w:rPr>
        <w:t>I</w:t>
      </w:r>
      <w:r w:rsidRPr="00BF207F">
        <w:rPr>
          <w:rFonts w:ascii="Times New Roman" w:hAnsi="Times New Roman" w:cs="Times New Roman"/>
          <w:b/>
        </w:rPr>
        <w:t>. Основные условия оплаты труда</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9.Примерное положение об оплате труда работников учреждений дополнительного образования включает в себя рекомендуемые:</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 xml:space="preserve">- </w:t>
      </w:r>
      <w:r w:rsidRPr="00BF207F">
        <w:rPr>
          <w:rFonts w:ascii="Times New Roman" w:hAnsi="Times New Roman" w:cs="Times New Roman"/>
          <w:color w:val="FF0000"/>
        </w:rPr>
        <w:t xml:space="preserve"> </w:t>
      </w:r>
      <w:r w:rsidRPr="00BF207F">
        <w:rPr>
          <w:rFonts w:ascii="Times New Roman" w:hAnsi="Times New Roman" w:cs="Times New Roman"/>
        </w:rPr>
        <w:t>минимальные размеры должностных окладов (ставок) (далее – должностные оклады) работников учреждений, по профессиональным квалификационным группам (далее - ПКГ);</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  размеры повышающих коэффициентов к должностным окладам;</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 xml:space="preserve">- наименование, условия осуществления и размеры </w:t>
      </w:r>
      <w:proofErr w:type="gramStart"/>
      <w:r w:rsidRPr="00BF207F">
        <w:rPr>
          <w:rFonts w:ascii="Times New Roman" w:hAnsi="Times New Roman" w:cs="Times New Roman"/>
        </w:rPr>
        <w:t>выплат компенсационного характера работников учреждений дополнительного образования</w:t>
      </w:r>
      <w:proofErr w:type="gramEnd"/>
      <w:r w:rsidRPr="00BF207F">
        <w:rPr>
          <w:rFonts w:ascii="Times New Roman" w:hAnsi="Times New Roman" w:cs="Times New Roman"/>
        </w:rPr>
        <w:t xml:space="preserve"> в соответствии с рекомендуемым перечнем видов выплат компенсационного характера;</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  выплаты стимулирующего характера в соответствии с перечнем видов выплат стимулирующего характера, за счет всех источников финансирования и критерии их установления;</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 xml:space="preserve">- условия </w:t>
      </w:r>
      <w:proofErr w:type="gramStart"/>
      <w:r w:rsidRPr="00BF207F">
        <w:rPr>
          <w:rFonts w:ascii="Times New Roman" w:hAnsi="Times New Roman" w:cs="Times New Roman"/>
        </w:rPr>
        <w:t>оплаты труда руководителей учреждений дополнительного образования</w:t>
      </w:r>
      <w:proofErr w:type="gramEnd"/>
      <w:r w:rsidRPr="00BF207F">
        <w:rPr>
          <w:rFonts w:ascii="Times New Roman" w:hAnsi="Times New Roman" w:cs="Times New Roman"/>
        </w:rPr>
        <w:t>.</w:t>
      </w:r>
    </w:p>
    <w:p w:rsidR="00545B8B" w:rsidRPr="00BF207F" w:rsidRDefault="0070184F" w:rsidP="00545B8B">
      <w:pPr>
        <w:pStyle w:val="ConsPlusNormal"/>
        <w:widowControl/>
        <w:contextualSpacing/>
        <w:jc w:val="both"/>
        <w:rPr>
          <w:rFonts w:ascii="Times New Roman" w:hAnsi="Times New Roman" w:cs="Times New Roman"/>
          <w:szCs w:val="22"/>
        </w:rPr>
      </w:pPr>
      <w:r>
        <w:rPr>
          <w:rFonts w:ascii="Times New Roman" w:hAnsi="Times New Roman" w:cs="Times New Roman"/>
          <w:szCs w:val="22"/>
        </w:rPr>
        <w:t xml:space="preserve">          </w:t>
      </w:r>
      <w:r w:rsidR="00545B8B" w:rsidRPr="00BF207F">
        <w:rPr>
          <w:rFonts w:ascii="Times New Roman" w:hAnsi="Times New Roman" w:cs="Times New Roman"/>
          <w:szCs w:val="22"/>
        </w:rPr>
        <w:t xml:space="preserve">10. Фонд </w:t>
      </w:r>
      <w:proofErr w:type="gramStart"/>
      <w:r w:rsidR="00545B8B" w:rsidRPr="00BF207F">
        <w:rPr>
          <w:rFonts w:ascii="Times New Roman" w:hAnsi="Times New Roman" w:cs="Times New Roman"/>
          <w:szCs w:val="22"/>
        </w:rPr>
        <w:t>оплаты труда работников учреждения дополнительного образования</w:t>
      </w:r>
      <w:proofErr w:type="gramEnd"/>
      <w:r w:rsidR="00545B8B" w:rsidRPr="00BF207F">
        <w:rPr>
          <w:rFonts w:ascii="Times New Roman" w:hAnsi="Times New Roman" w:cs="Times New Roman"/>
          <w:szCs w:val="22"/>
        </w:rPr>
        <w:t xml:space="preserve"> формируется на очередной финансовый  год исходя из утвержденных объемов ассигнований (с учетом средств от приносящей доход деятельности, направленных учреждением на оплату труда работников). Предельная доля расходов на оплату административно-управленческого и вспомогательного персонала в фонде оплаты труда учреждений дополнительного образования устанавливается в объеме не более 40 процентов. </w:t>
      </w:r>
    </w:p>
    <w:p w:rsidR="00545B8B" w:rsidRPr="00BF207F" w:rsidRDefault="00545B8B" w:rsidP="00545B8B">
      <w:pPr>
        <w:pStyle w:val="ConsPlusNormal"/>
        <w:widowControl/>
        <w:contextualSpacing/>
        <w:jc w:val="both"/>
        <w:rPr>
          <w:rFonts w:ascii="Times New Roman" w:hAnsi="Times New Roman" w:cs="Times New Roman"/>
          <w:szCs w:val="22"/>
        </w:rPr>
      </w:pPr>
      <w:proofErr w:type="gramStart"/>
      <w:r w:rsidRPr="00BF207F">
        <w:rPr>
          <w:rFonts w:ascii="Times New Roman" w:hAnsi="Times New Roman" w:cs="Times New Roman"/>
          <w:szCs w:val="22"/>
        </w:rPr>
        <w:t>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установления окладов (должностных окладов), ставок заработной платы работников направлялось не менее 70 процентов фонда оплаты</w:t>
      </w:r>
      <w:proofErr w:type="gramEnd"/>
      <w:r w:rsidRPr="00BF207F">
        <w:rPr>
          <w:rFonts w:ascii="Times New Roman" w:hAnsi="Times New Roman" w:cs="Times New Roman"/>
          <w:szCs w:val="22"/>
        </w:rPr>
        <w:t xml:space="preserve"> труда организации (без учета фонда оплаты труда, предназначенного на выплаты, связанные с работой в сельской местности, а также в организациях, в которых за специфику работы выплаты предусмотрены по двум и более основаниям).</w:t>
      </w:r>
    </w:p>
    <w:p w:rsidR="00545B8B" w:rsidRPr="00BF207F" w:rsidRDefault="00545B8B" w:rsidP="00545B8B">
      <w:pPr>
        <w:shd w:val="clear" w:color="auto" w:fill="FFFFFF"/>
        <w:ind w:firstLine="720"/>
        <w:contextualSpacing/>
        <w:jc w:val="both"/>
        <w:rPr>
          <w:rFonts w:ascii="Times New Roman" w:hAnsi="Times New Roman" w:cs="Times New Roman"/>
          <w:color w:val="FF0000"/>
        </w:rPr>
      </w:pPr>
      <w:r w:rsidRPr="00BF207F">
        <w:rPr>
          <w:rFonts w:ascii="Times New Roman" w:hAnsi="Times New Roman" w:cs="Times New Roman"/>
        </w:rPr>
        <w:t xml:space="preserve">11. </w:t>
      </w:r>
      <w:proofErr w:type="gramStart"/>
      <w:r w:rsidRPr="00BF207F">
        <w:rPr>
          <w:rFonts w:ascii="Times New Roman" w:hAnsi="Times New Roman" w:cs="Times New Roman"/>
        </w:rPr>
        <w:t>Размеры должностных окладов работников  учреждений дополнительного образования устанавливаются руководителем учреждения на основе отнесения должностей к соответствующим ПКГ (в соответствии с требованиями к профессиональной подготовке и уровню квали</w:t>
      </w:r>
      <w:r w:rsidRPr="00BF207F">
        <w:rPr>
          <w:rFonts w:ascii="Times New Roman" w:hAnsi="Times New Roman" w:cs="Times New Roman"/>
        </w:rPr>
        <w:softHyphen/>
        <w:t>фикации, которые необходимы для осуществления соответствующей профес</w:t>
      </w:r>
      <w:r w:rsidRPr="00BF207F">
        <w:rPr>
          <w:rFonts w:ascii="Times New Roman" w:hAnsi="Times New Roman" w:cs="Times New Roman"/>
        </w:rPr>
        <w:softHyphen/>
        <w:t>сиональной деятельности, с учетом сложности и объема выполняемой работы).</w:t>
      </w:r>
      <w:proofErr w:type="gramEnd"/>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12. Работникам  учреждений дополнительного образования устанавливаются повышающие коэффициенты к должностным окладам.</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 xml:space="preserve">Применение повышающих коэффициентов к должностным окладам не </w:t>
      </w:r>
      <w:proofErr w:type="gramStart"/>
      <w:r w:rsidRPr="00BF207F">
        <w:rPr>
          <w:rFonts w:ascii="Times New Roman" w:hAnsi="Times New Roman" w:cs="Times New Roman"/>
        </w:rPr>
        <w:t>образует</w:t>
      </w:r>
      <w:proofErr w:type="gramEnd"/>
      <w:r w:rsidRPr="00BF207F">
        <w:rPr>
          <w:rFonts w:ascii="Times New Roman" w:hAnsi="Times New Roman" w:cs="Times New Roman"/>
        </w:rPr>
        <w:t xml:space="preserve"> новые должностные оклады и не учитывается при начислении иных стимулирующих и компенсационных выплат.</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Размер выплат по повышающим коэффициентам к должностному окладу  определяется путем умножения размера должностного оклада  работника на ве</w:t>
      </w:r>
      <w:r w:rsidRPr="00BF207F">
        <w:rPr>
          <w:rFonts w:ascii="Times New Roman" w:hAnsi="Times New Roman" w:cs="Times New Roman"/>
        </w:rPr>
        <w:softHyphen/>
        <w:t>личину повышающего коэффициента по соответствующему квалификационному уровню ПКГ.</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 xml:space="preserve">Размер </w:t>
      </w:r>
      <w:proofErr w:type="gramStart"/>
      <w:r w:rsidRPr="00BF207F">
        <w:rPr>
          <w:rFonts w:ascii="Times New Roman" w:hAnsi="Times New Roman" w:cs="Times New Roman"/>
        </w:rPr>
        <w:t>оплаты труда работников учреждений дополнительного образования</w:t>
      </w:r>
      <w:proofErr w:type="gramEnd"/>
      <w:r w:rsidRPr="00BF207F">
        <w:rPr>
          <w:rFonts w:ascii="Times New Roman" w:hAnsi="Times New Roman" w:cs="Times New Roman"/>
        </w:rPr>
        <w:t xml:space="preserve"> определяется путем суммирования должностного оклада, выплат по повышающим коэффициентам, выплат компенсационного и стимулирующего характера, устанавливаемых работнику.</w:t>
      </w:r>
    </w:p>
    <w:p w:rsidR="00545B8B" w:rsidRPr="00BF207F" w:rsidRDefault="00545B8B" w:rsidP="00545B8B">
      <w:pPr>
        <w:shd w:val="clear" w:color="auto" w:fill="FFFFFF"/>
        <w:ind w:firstLine="720"/>
        <w:contextualSpacing/>
        <w:jc w:val="both"/>
        <w:rPr>
          <w:rFonts w:ascii="Times New Roman" w:hAnsi="Times New Roman" w:cs="Times New Roman"/>
        </w:rPr>
      </w:pPr>
      <w:r w:rsidRPr="00BF207F">
        <w:rPr>
          <w:rFonts w:ascii="Times New Roman" w:hAnsi="Times New Roman" w:cs="Times New Roman"/>
        </w:rPr>
        <w:t xml:space="preserve">13. Работникам  учреждений дополнительного образования с учетом уровня их профессиональной подготовки, сложности, важности выполняемой работы, степени самостоятельности и ответственности при выполнении поставленных задач, опыта, стажа работы и </w:t>
      </w:r>
      <w:r w:rsidRPr="00BF207F">
        <w:rPr>
          <w:rFonts w:ascii="Times New Roman" w:hAnsi="Times New Roman" w:cs="Times New Roman"/>
        </w:rPr>
        <w:lastRenderedPageBreak/>
        <w:t xml:space="preserve">других факторов могут устанавливаться персональные повышающие коэффициенты к должностным окладам.                                                                                                                                                                                                                                                                                                                                                                                                                                                                                                                                                                                               </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Персональный повышающий коэффициент может устанавливаться на определенный период.</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Решение о введении соответствующих персональных повышающих коэффициентов принимается руководителем персонально в отношении конкретного работника с учетом обеспечения указанных выплат финансовыми средствами.</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Применение персонального повышающего коэффициента к должностному окладу не образует новый должностной оклад и не учитывается при начислении иных стимулирующих и компенсационных выплат, устанавливаемых работнику.</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Размер выплат по персональному повышающему коэффициенту к должностному окладу определяется путем умножения должностного  оклада работника на персональный повышающий коэффициент.</w:t>
      </w:r>
    </w:p>
    <w:p w:rsidR="00545B8B" w:rsidRPr="00BF207F" w:rsidRDefault="00545B8B" w:rsidP="00545B8B">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Решение  об установлении персонального повышающего коэффициента к должностному окладу  и его размерах в отношении конкретного руководителя учреждения принимается руководителем вышестоящего органа.</w:t>
      </w:r>
    </w:p>
    <w:p w:rsidR="00545B8B" w:rsidRPr="00BF207F" w:rsidRDefault="00545B8B" w:rsidP="00545B8B">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Рекомендуемый размер персонального повышающего коэффициента – до 2,0.</w:t>
      </w:r>
    </w:p>
    <w:p w:rsidR="00545B8B" w:rsidRPr="00BF207F" w:rsidRDefault="00545B8B" w:rsidP="00545B8B">
      <w:pPr>
        <w:pStyle w:val="ConsPlusNormal"/>
        <w:widowControl/>
        <w:contextualSpacing/>
        <w:rPr>
          <w:rFonts w:ascii="Times New Roman" w:hAnsi="Times New Roman" w:cs="Times New Roman"/>
          <w:b/>
          <w:i/>
          <w:szCs w:val="22"/>
        </w:rPr>
      </w:pPr>
      <w:r w:rsidRPr="00BF207F">
        <w:rPr>
          <w:rFonts w:ascii="Times New Roman" w:hAnsi="Times New Roman" w:cs="Times New Roman"/>
          <w:szCs w:val="22"/>
        </w:rPr>
        <w:t>14. Повышающий коэффициент специфики.</w:t>
      </w:r>
      <w:r w:rsidRPr="00BF207F">
        <w:rPr>
          <w:rFonts w:ascii="Times New Roman" w:hAnsi="Times New Roman" w:cs="Times New Roman"/>
          <w:b/>
          <w:i/>
          <w:szCs w:val="22"/>
        </w:rPr>
        <w:t xml:space="preserve"> </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Повышающий коэффициент  специфики  – величина повышения, применяемая к должностному окладу, обеспечивающая оплату труда в повышенном размере работникам в отдельных учреждениях дополнительного образования, а также иные выплаты, предусматриваемые Трудовым кодексом Российской Федерации.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960"/>
      </w:tblGrid>
      <w:tr w:rsidR="00545B8B" w:rsidRPr="00BF207F" w:rsidTr="00545B8B">
        <w:trPr>
          <w:trHeight w:val="856"/>
        </w:trPr>
        <w:tc>
          <w:tcPr>
            <w:tcW w:w="5940" w:type="dxa"/>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 xml:space="preserve">Перечень условий для повышения должностных окладов, а также виды работ, за которые применяется коэффициент специфики  </w:t>
            </w:r>
          </w:p>
        </w:tc>
        <w:tc>
          <w:tcPr>
            <w:tcW w:w="3960" w:type="dxa"/>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Размеры коэффициентов</w:t>
            </w:r>
          </w:p>
        </w:tc>
      </w:tr>
      <w:tr w:rsidR="00545B8B" w:rsidRPr="00BF207F">
        <w:tc>
          <w:tcPr>
            <w:tcW w:w="5940" w:type="dxa"/>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1</w:t>
            </w:r>
          </w:p>
        </w:tc>
        <w:tc>
          <w:tcPr>
            <w:tcW w:w="3960" w:type="dxa"/>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2</w:t>
            </w:r>
          </w:p>
        </w:tc>
      </w:tr>
      <w:tr w:rsidR="00545B8B" w:rsidRPr="00BF207F">
        <w:tc>
          <w:tcPr>
            <w:tcW w:w="5940" w:type="dxa"/>
          </w:tcPr>
          <w:p w:rsidR="00545B8B" w:rsidRPr="00BF207F" w:rsidRDefault="00545B8B" w:rsidP="00545B8B">
            <w:pPr>
              <w:pStyle w:val="ConsPlusNonformat"/>
              <w:widowControl/>
              <w:ind w:firstLine="720"/>
              <w:contextualSpacing/>
              <w:jc w:val="both"/>
              <w:rPr>
                <w:rFonts w:ascii="Times New Roman" w:hAnsi="Times New Roman" w:cs="Times New Roman"/>
                <w:sz w:val="22"/>
                <w:szCs w:val="22"/>
              </w:rPr>
            </w:pPr>
            <w:r w:rsidRPr="00BF207F">
              <w:rPr>
                <w:rFonts w:ascii="Times New Roman" w:hAnsi="Times New Roman" w:cs="Times New Roman"/>
                <w:sz w:val="22"/>
                <w:szCs w:val="22"/>
              </w:rPr>
              <w:t>Руководителю, заместителям руководителя, непосредственно  обеспечивающим воспитательный процесс, педагогическим работникам за работу в учреждениях дополнительного образования, расположенных в сельской местности и посёлках городского типа.</w:t>
            </w:r>
          </w:p>
        </w:tc>
        <w:tc>
          <w:tcPr>
            <w:tcW w:w="3960" w:type="dxa"/>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 xml:space="preserve"> 0,25</w:t>
            </w:r>
          </w:p>
        </w:tc>
      </w:tr>
    </w:tbl>
    <w:p w:rsidR="0070184F" w:rsidRDefault="0070184F" w:rsidP="00545B8B">
      <w:pPr>
        <w:pStyle w:val="ConsPlusNormal"/>
        <w:widowControl/>
        <w:contextualSpacing/>
        <w:jc w:val="center"/>
        <w:rPr>
          <w:rFonts w:ascii="Times New Roman" w:hAnsi="Times New Roman" w:cs="Times New Roman"/>
          <w:b/>
          <w:szCs w:val="22"/>
        </w:rPr>
      </w:pPr>
    </w:p>
    <w:p w:rsidR="00545B8B" w:rsidRPr="00BF207F" w:rsidRDefault="00545B8B" w:rsidP="00545B8B">
      <w:pPr>
        <w:pStyle w:val="ConsPlusNormal"/>
        <w:widowControl/>
        <w:contextualSpacing/>
        <w:jc w:val="center"/>
        <w:rPr>
          <w:rFonts w:ascii="Times New Roman" w:hAnsi="Times New Roman" w:cs="Times New Roman"/>
          <w:b/>
          <w:bCs/>
          <w:szCs w:val="22"/>
        </w:rPr>
      </w:pPr>
      <w:r w:rsidRPr="00BF207F">
        <w:rPr>
          <w:rFonts w:ascii="Times New Roman" w:hAnsi="Times New Roman" w:cs="Times New Roman"/>
          <w:b/>
          <w:szCs w:val="22"/>
        </w:rPr>
        <w:t xml:space="preserve">Подраздел </w:t>
      </w:r>
      <w:r w:rsidRPr="00BF207F">
        <w:rPr>
          <w:rFonts w:ascii="Times New Roman" w:hAnsi="Times New Roman" w:cs="Times New Roman"/>
          <w:b/>
          <w:szCs w:val="22"/>
          <w:lang w:val="en-US"/>
        </w:rPr>
        <w:t>III</w:t>
      </w:r>
      <w:r w:rsidRPr="00BF207F">
        <w:rPr>
          <w:rFonts w:ascii="Times New Roman" w:hAnsi="Times New Roman" w:cs="Times New Roman"/>
          <w:b/>
          <w:szCs w:val="22"/>
        </w:rPr>
        <w:t>.</w:t>
      </w:r>
      <w:r w:rsidRPr="00BF207F">
        <w:rPr>
          <w:rFonts w:ascii="Times New Roman" w:hAnsi="Times New Roman" w:cs="Times New Roman"/>
          <w:b/>
          <w:bCs/>
          <w:szCs w:val="22"/>
        </w:rPr>
        <w:t xml:space="preserve">  Порядок и условия оплаты труда  учебно-вспомогательного </w:t>
      </w:r>
    </w:p>
    <w:p w:rsidR="00545B8B" w:rsidRPr="00BF207F" w:rsidRDefault="00545B8B" w:rsidP="00545B8B">
      <w:pPr>
        <w:pStyle w:val="ConsPlusNormal"/>
        <w:widowControl/>
        <w:spacing w:before="120"/>
        <w:contextualSpacing/>
        <w:jc w:val="center"/>
        <w:rPr>
          <w:rFonts w:ascii="Times New Roman" w:hAnsi="Times New Roman" w:cs="Times New Roman"/>
          <w:b/>
          <w:bCs/>
          <w:szCs w:val="22"/>
        </w:rPr>
      </w:pPr>
      <w:r w:rsidRPr="00BF207F">
        <w:rPr>
          <w:rFonts w:ascii="Times New Roman" w:hAnsi="Times New Roman" w:cs="Times New Roman"/>
          <w:b/>
          <w:bCs/>
          <w:szCs w:val="22"/>
        </w:rPr>
        <w:t>персонала</w:t>
      </w:r>
    </w:p>
    <w:p w:rsidR="00545B8B" w:rsidRPr="00BF207F" w:rsidRDefault="00545B8B" w:rsidP="00545B8B">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15. Размеры должностных окладов работников учреждений дополнительного образования, занимающих должности работников учебно-вспомогательного персонала (далее - учебно-вспомогательный персонал),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545B8B" w:rsidRPr="00BF207F" w:rsidRDefault="00545B8B" w:rsidP="00545B8B">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Рекомендуемые размеры должностных окладов учебно-вспомогательного персонала приведены в приложении 1 к настоящему Примерному положению.</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16.Учебно-вспомогательному персоналу рекомендуется устанавливать следующие повышающие коэффициенты к должностным окладам:</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xml:space="preserve">- по занимаемой должности (повышающий коэффициент приведен в приложении 1 к настоящему Примерному положению); </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за специфику работы в учреждениях дополнительного образования (пункт  14 Примерного положения);</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персональный повышающий коэффициент</w:t>
      </w:r>
      <w:r w:rsidRPr="00BF207F">
        <w:rPr>
          <w:rFonts w:ascii="Times New Roman" w:hAnsi="Times New Roman" w:cs="Times New Roman"/>
          <w:b/>
        </w:rPr>
        <w:t xml:space="preserve"> </w:t>
      </w:r>
      <w:r w:rsidRPr="00BF207F">
        <w:rPr>
          <w:rFonts w:ascii="Times New Roman" w:hAnsi="Times New Roman" w:cs="Times New Roman"/>
        </w:rPr>
        <w:t>(в соответствии с пунктом 13 Примерного положения).</w:t>
      </w:r>
    </w:p>
    <w:p w:rsidR="00545B8B" w:rsidRPr="00BF207F" w:rsidRDefault="00545B8B" w:rsidP="00545B8B">
      <w:pPr>
        <w:pStyle w:val="ConsPlusNormal"/>
        <w:widowControl/>
        <w:contextualSpacing/>
        <w:jc w:val="center"/>
        <w:rPr>
          <w:rFonts w:ascii="Times New Roman" w:hAnsi="Times New Roman" w:cs="Times New Roman"/>
          <w:b/>
          <w:bCs/>
          <w:szCs w:val="22"/>
        </w:rPr>
      </w:pPr>
      <w:r w:rsidRPr="00BF207F">
        <w:rPr>
          <w:rFonts w:ascii="Times New Roman" w:hAnsi="Times New Roman" w:cs="Times New Roman"/>
          <w:b/>
          <w:bCs/>
          <w:szCs w:val="22"/>
        </w:rPr>
        <w:lastRenderedPageBreak/>
        <w:t xml:space="preserve">Подраздел </w:t>
      </w:r>
      <w:r w:rsidRPr="00BF207F">
        <w:rPr>
          <w:rFonts w:ascii="Times New Roman" w:hAnsi="Times New Roman" w:cs="Times New Roman"/>
          <w:b/>
          <w:bCs/>
          <w:szCs w:val="22"/>
          <w:lang w:val="en-US"/>
        </w:rPr>
        <w:t>IV</w:t>
      </w:r>
      <w:r w:rsidRPr="00BF207F">
        <w:rPr>
          <w:rFonts w:ascii="Times New Roman" w:hAnsi="Times New Roman" w:cs="Times New Roman"/>
          <w:b/>
          <w:bCs/>
          <w:szCs w:val="22"/>
        </w:rPr>
        <w:t>. Порядок и условия оплаты труда педагогических работников</w:t>
      </w:r>
    </w:p>
    <w:p w:rsidR="00545B8B" w:rsidRPr="00BF207F" w:rsidRDefault="00545B8B" w:rsidP="00545B8B">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 xml:space="preserve">17. </w:t>
      </w:r>
      <w:proofErr w:type="gramStart"/>
      <w:r w:rsidRPr="00BF207F">
        <w:rPr>
          <w:rFonts w:ascii="Times New Roman" w:hAnsi="Times New Roman" w:cs="Times New Roman"/>
          <w:szCs w:val="22"/>
        </w:rPr>
        <w:t xml:space="preserve">Размеры должностных окладов работников учреждений дополнительного образования, занимающих должности педагогических работников (далее - педагогические работники), устанавливаются на основе отнесения занимаемых ими должностей к трем квалификационным уровням профессиональной квалификационной группы педагогических работников в соответствии с Приказом Министерства здравоохранения и социального развития Российской Федерации от 5 мая </w:t>
      </w:r>
      <w:smartTag w:uri="urn:schemas-microsoft-com:office:smarttags" w:element="metricconverter">
        <w:smartTagPr>
          <w:attr w:name="ProductID" w:val="2008 г"/>
        </w:smartTagPr>
        <w:r w:rsidRPr="00BF207F">
          <w:rPr>
            <w:rFonts w:ascii="Times New Roman" w:hAnsi="Times New Roman" w:cs="Times New Roman"/>
            <w:szCs w:val="22"/>
          </w:rPr>
          <w:t>2008 г</w:t>
        </w:r>
      </w:smartTag>
      <w:r w:rsidRPr="00BF207F">
        <w:rPr>
          <w:rFonts w:ascii="Times New Roman" w:hAnsi="Times New Roman" w:cs="Times New Roman"/>
          <w:szCs w:val="22"/>
        </w:rPr>
        <w:t>. № 216н «Об утверждении профессиональных квалификационных групп должностей работников образования».</w:t>
      </w:r>
      <w:proofErr w:type="gramEnd"/>
    </w:p>
    <w:p w:rsidR="00545B8B" w:rsidRPr="00BF207F" w:rsidRDefault="00545B8B" w:rsidP="00545B8B">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Рекомендуемые размеры должностных окладов педагогических работников приведены в приложении 2 к настоящему Примерному положению.</w:t>
      </w:r>
    </w:p>
    <w:p w:rsidR="00545B8B" w:rsidRPr="00BF207F" w:rsidRDefault="00545B8B" w:rsidP="00545B8B">
      <w:pPr>
        <w:ind w:firstLine="720"/>
        <w:contextualSpacing/>
        <w:jc w:val="both"/>
        <w:outlineLvl w:val="1"/>
        <w:rPr>
          <w:rFonts w:ascii="Times New Roman" w:hAnsi="Times New Roman" w:cs="Times New Roman"/>
          <w:color w:val="008000"/>
        </w:rPr>
      </w:pPr>
      <w:r w:rsidRPr="00BF207F">
        <w:rPr>
          <w:rFonts w:ascii="Times New Roman" w:hAnsi="Times New Roman" w:cs="Times New Roman"/>
        </w:rPr>
        <w:t xml:space="preserve">18.Педагогическим работникам рекомендуется устанавливать следующие повышающие коэффициенты к должностным окладам: </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по занимаемой должности (повышающий коэффициент приведен в приложении 2 к настоящему Примерному положению);</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за квалификационную категорию;</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за уровень образования;</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за специфику работы в учреждении дополнительного образования (пункт 14 Примерного положения);</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за стаж педагогической работы, в случае если педагогическому работнику не установлен повышающий коэффициент за квалификационную категорию;</w:t>
      </w:r>
    </w:p>
    <w:p w:rsidR="00545B8B" w:rsidRPr="00BF207F" w:rsidRDefault="00545B8B" w:rsidP="00545B8B">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 xml:space="preserve">- персональный повышающий коэффициент (пункт 13 Примерного положения).                                                           </w:t>
      </w:r>
    </w:p>
    <w:p w:rsidR="00545B8B" w:rsidRPr="00BF207F" w:rsidRDefault="00545B8B" w:rsidP="00545B8B">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Рекомендуемый размер повышающих коэффициентов к должностному окладу  педагогических работников по уровню   образования, за стаж педагогической  работы, за квалификационную категорию:</w:t>
      </w:r>
    </w:p>
    <w:tbl>
      <w:tblPr>
        <w:tblW w:w="5000" w:type="pct"/>
        <w:tblCellMar>
          <w:left w:w="70" w:type="dxa"/>
          <w:right w:w="70" w:type="dxa"/>
        </w:tblCellMar>
        <w:tblLook w:val="0000" w:firstRow="0" w:lastRow="0" w:firstColumn="0" w:lastColumn="0" w:noHBand="0" w:noVBand="0"/>
      </w:tblPr>
      <w:tblGrid>
        <w:gridCol w:w="2451"/>
        <w:gridCol w:w="4748"/>
        <w:gridCol w:w="2579"/>
      </w:tblGrid>
      <w:tr w:rsidR="00545B8B" w:rsidRPr="00BF207F" w:rsidTr="00545B8B">
        <w:trPr>
          <w:cantSplit/>
          <w:trHeight w:val="843"/>
        </w:trPr>
        <w:tc>
          <w:tcPr>
            <w:tcW w:w="1253" w:type="pct"/>
            <w:tcBorders>
              <w:top w:val="single" w:sz="6" w:space="0" w:color="auto"/>
              <w:left w:val="single" w:sz="6" w:space="0" w:color="auto"/>
              <w:bottom w:val="nil"/>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 xml:space="preserve">Наименование  </w:t>
            </w:r>
            <w:r w:rsidRPr="00BF207F">
              <w:rPr>
                <w:rFonts w:ascii="Times New Roman" w:hAnsi="Times New Roman" w:cs="Times New Roman"/>
                <w:szCs w:val="22"/>
              </w:rPr>
              <w:br/>
              <w:t>коэффициента</w:t>
            </w:r>
          </w:p>
        </w:tc>
        <w:tc>
          <w:tcPr>
            <w:tcW w:w="2428" w:type="pct"/>
            <w:tcBorders>
              <w:top w:val="single" w:sz="6" w:space="0" w:color="auto"/>
              <w:left w:val="single" w:sz="6" w:space="0" w:color="auto"/>
              <w:bottom w:val="nil"/>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 xml:space="preserve">Основание для повышения    </w:t>
            </w:r>
            <w:r w:rsidRPr="00BF207F">
              <w:rPr>
                <w:rFonts w:ascii="Times New Roman" w:hAnsi="Times New Roman" w:cs="Times New Roman"/>
                <w:szCs w:val="22"/>
              </w:rPr>
              <w:br/>
              <w:t>величины должностного оклада (ставки)</w:t>
            </w:r>
          </w:p>
        </w:tc>
        <w:tc>
          <w:tcPr>
            <w:tcW w:w="1319" w:type="pct"/>
            <w:tcBorders>
              <w:top w:val="single" w:sz="4" w:space="0" w:color="auto"/>
              <w:right w:val="single" w:sz="4"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Размеры коэффициентов</w:t>
            </w:r>
          </w:p>
        </w:tc>
      </w:tr>
      <w:tr w:rsidR="00545B8B" w:rsidRPr="00BF207F" w:rsidTr="00545B8B">
        <w:trPr>
          <w:cantSplit/>
          <w:trHeight w:val="648"/>
        </w:trPr>
        <w:tc>
          <w:tcPr>
            <w:tcW w:w="1253" w:type="pct"/>
            <w:vMerge w:val="restart"/>
            <w:tcBorders>
              <w:top w:val="single" w:sz="4" w:space="0" w:color="auto"/>
              <w:left w:val="single" w:sz="4" w:space="0" w:color="auto"/>
              <w:bottom w:val="single" w:sz="4" w:space="0" w:color="auto"/>
              <w:right w:val="single" w:sz="4"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 xml:space="preserve">Коэффициент      </w:t>
            </w:r>
            <w:r w:rsidRPr="00BF207F">
              <w:rPr>
                <w:rFonts w:ascii="Times New Roman" w:hAnsi="Times New Roman" w:cs="Times New Roman"/>
                <w:szCs w:val="22"/>
              </w:rPr>
              <w:br/>
              <w:t xml:space="preserve">уровня           </w:t>
            </w:r>
            <w:r w:rsidRPr="00BF207F">
              <w:rPr>
                <w:rFonts w:ascii="Times New Roman" w:hAnsi="Times New Roman" w:cs="Times New Roman"/>
                <w:szCs w:val="22"/>
              </w:rPr>
              <w:br/>
              <w:t>образования</w:t>
            </w:r>
          </w:p>
        </w:tc>
        <w:tc>
          <w:tcPr>
            <w:tcW w:w="2428" w:type="pct"/>
            <w:tcBorders>
              <w:top w:val="single" w:sz="4" w:space="0" w:color="auto"/>
              <w:left w:val="single" w:sz="4" w:space="0" w:color="auto"/>
              <w:bottom w:val="single" w:sz="4" w:space="0" w:color="auto"/>
              <w:right w:val="single" w:sz="4" w:space="0" w:color="auto"/>
            </w:tcBorders>
            <w:vAlign w:val="center"/>
          </w:tcPr>
          <w:p w:rsidR="00545B8B" w:rsidRPr="00BF207F" w:rsidRDefault="00545B8B" w:rsidP="00545B8B">
            <w:pPr>
              <w:pStyle w:val="ConsPlusNormal"/>
              <w:widowControl/>
              <w:ind w:right="-211"/>
              <w:contextualSpacing/>
              <w:jc w:val="center"/>
              <w:rPr>
                <w:rFonts w:ascii="Times New Roman" w:hAnsi="Times New Roman" w:cs="Times New Roman"/>
                <w:szCs w:val="22"/>
              </w:rPr>
            </w:pPr>
            <w:r w:rsidRPr="00BF207F">
              <w:rPr>
                <w:rFonts w:ascii="Times New Roman" w:hAnsi="Times New Roman" w:cs="Times New Roman"/>
                <w:szCs w:val="22"/>
              </w:rPr>
              <w:t>Высшее профессиональное образование</w:t>
            </w:r>
          </w:p>
        </w:tc>
        <w:tc>
          <w:tcPr>
            <w:tcW w:w="1319" w:type="pct"/>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Normal"/>
              <w:widowControl/>
              <w:contextualSpacing/>
              <w:jc w:val="center"/>
              <w:rPr>
                <w:rFonts w:ascii="Times New Roman" w:hAnsi="Times New Roman" w:cs="Times New Roman"/>
                <w:szCs w:val="22"/>
              </w:rPr>
            </w:pPr>
          </w:p>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не более 0,07</w:t>
            </w:r>
          </w:p>
        </w:tc>
      </w:tr>
      <w:tr w:rsidR="00545B8B" w:rsidRPr="00BF207F" w:rsidTr="00545B8B">
        <w:trPr>
          <w:cantSplit/>
          <w:trHeight w:val="480"/>
        </w:trPr>
        <w:tc>
          <w:tcPr>
            <w:tcW w:w="1253" w:type="pct"/>
            <w:vMerge/>
            <w:tcBorders>
              <w:top w:val="single" w:sz="4" w:space="0" w:color="auto"/>
              <w:left w:val="single" w:sz="4" w:space="0" w:color="auto"/>
              <w:bottom w:val="single" w:sz="4" w:space="0" w:color="auto"/>
              <w:right w:val="single" w:sz="4"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p>
        </w:tc>
        <w:tc>
          <w:tcPr>
            <w:tcW w:w="2428" w:type="pct"/>
            <w:tcBorders>
              <w:top w:val="single" w:sz="4" w:space="0" w:color="auto"/>
              <w:left w:val="single" w:sz="4" w:space="0" w:color="auto"/>
              <w:bottom w:val="single" w:sz="4" w:space="0" w:color="auto"/>
              <w:right w:val="single" w:sz="4"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Среднее специальное образование</w:t>
            </w:r>
          </w:p>
        </w:tc>
        <w:tc>
          <w:tcPr>
            <w:tcW w:w="1319" w:type="pct"/>
            <w:tcBorders>
              <w:top w:val="single" w:sz="4" w:space="0" w:color="auto"/>
              <w:left w:val="single" w:sz="4" w:space="0" w:color="auto"/>
              <w:bottom w:val="single" w:sz="4" w:space="0" w:color="auto"/>
              <w:right w:val="single" w:sz="4"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p>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Х</w:t>
            </w:r>
          </w:p>
          <w:p w:rsidR="00545B8B" w:rsidRPr="00BF207F" w:rsidRDefault="00545B8B" w:rsidP="00545B8B">
            <w:pPr>
              <w:pStyle w:val="ConsPlusNormal"/>
              <w:widowControl/>
              <w:contextualSpacing/>
              <w:jc w:val="center"/>
              <w:rPr>
                <w:rFonts w:ascii="Times New Roman" w:hAnsi="Times New Roman" w:cs="Times New Roman"/>
                <w:szCs w:val="22"/>
              </w:rPr>
            </w:pPr>
          </w:p>
        </w:tc>
      </w:tr>
      <w:tr w:rsidR="00545B8B" w:rsidRPr="00BF207F" w:rsidTr="00545B8B">
        <w:trPr>
          <w:cantSplit/>
          <w:trHeight w:val="240"/>
        </w:trPr>
        <w:tc>
          <w:tcPr>
            <w:tcW w:w="1253" w:type="pct"/>
            <w:vMerge w:val="restart"/>
            <w:tcBorders>
              <w:top w:val="single" w:sz="4" w:space="0" w:color="auto"/>
              <w:left w:val="single" w:sz="6" w:space="0" w:color="auto"/>
              <w:bottom w:val="nil"/>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 xml:space="preserve">Коэффициент      </w:t>
            </w:r>
            <w:r w:rsidRPr="00BF207F">
              <w:rPr>
                <w:rFonts w:ascii="Times New Roman" w:hAnsi="Times New Roman" w:cs="Times New Roman"/>
                <w:szCs w:val="22"/>
              </w:rPr>
              <w:br/>
              <w:t>стажа педагогической работы</w:t>
            </w:r>
          </w:p>
          <w:p w:rsidR="00545B8B" w:rsidRPr="00BF207F" w:rsidRDefault="00545B8B" w:rsidP="00545B8B">
            <w:pPr>
              <w:pStyle w:val="ConsPlusNormal"/>
              <w:widowControl/>
              <w:contextualSpacing/>
              <w:jc w:val="center"/>
              <w:rPr>
                <w:rFonts w:ascii="Times New Roman" w:hAnsi="Times New Roman" w:cs="Times New Roman"/>
                <w:szCs w:val="22"/>
              </w:rPr>
            </w:pPr>
          </w:p>
        </w:tc>
        <w:tc>
          <w:tcPr>
            <w:tcW w:w="2428" w:type="pct"/>
            <w:tcBorders>
              <w:top w:val="single" w:sz="4" w:space="0" w:color="auto"/>
              <w:left w:val="single" w:sz="6" w:space="0" w:color="auto"/>
              <w:bottom w:val="single" w:sz="6" w:space="0" w:color="auto"/>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Стаж работы более 20 лет</w:t>
            </w:r>
          </w:p>
        </w:tc>
        <w:tc>
          <w:tcPr>
            <w:tcW w:w="1319" w:type="pct"/>
            <w:tcBorders>
              <w:top w:val="single" w:sz="4"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не более 0,6</w:t>
            </w:r>
          </w:p>
        </w:tc>
      </w:tr>
      <w:tr w:rsidR="00545B8B" w:rsidRPr="00BF207F" w:rsidTr="00545B8B">
        <w:trPr>
          <w:cantSplit/>
          <w:trHeight w:val="240"/>
        </w:trPr>
        <w:tc>
          <w:tcPr>
            <w:tcW w:w="1253" w:type="pct"/>
            <w:vMerge/>
            <w:tcBorders>
              <w:top w:val="nil"/>
              <w:left w:val="single" w:sz="6" w:space="0" w:color="auto"/>
              <w:bottom w:val="nil"/>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p>
        </w:tc>
        <w:tc>
          <w:tcPr>
            <w:tcW w:w="2428" w:type="pct"/>
            <w:tcBorders>
              <w:top w:val="single" w:sz="6" w:space="0" w:color="auto"/>
              <w:left w:val="single" w:sz="6" w:space="0" w:color="auto"/>
              <w:bottom w:val="single" w:sz="6" w:space="0" w:color="auto"/>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Стаж работы более 15 лет</w:t>
            </w:r>
          </w:p>
        </w:tc>
        <w:tc>
          <w:tcPr>
            <w:tcW w:w="1319" w:type="pct"/>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не более 0,5</w:t>
            </w:r>
          </w:p>
        </w:tc>
      </w:tr>
      <w:tr w:rsidR="00545B8B" w:rsidRPr="00BF207F" w:rsidTr="00545B8B">
        <w:trPr>
          <w:cantSplit/>
          <w:trHeight w:val="240"/>
        </w:trPr>
        <w:tc>
          <w:tcPr>
            <w:tcW w:w="1253" w:type="pct"/>
            <w:vMerge/>
            <w:tcBorders>
              <w:top w:val="nil"/>
              <w:left w:val="single" w:sz="6" w:space="0" w:color="auto"/>
              <w:bottom w:val="nil"/>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p>
        </w:tc>
        <w:tc>
          <w:tcPr>
            <w:tcW w:w="2428" w:type="pct"/>
            <w:tcBorders>
              <w:top w:val="single" w:sz="6" w:space="0" w:color="auto"/>
              <w:left w:val="single" w:sz="6" w:space="0" w:color="auto"/>
              <w:bottom w:val="single" w:sz="6" w:space="0" w:color="auto"/>
              <w:right w:val="single" w:sz="6" w:space="0" w:color="auto"/>
            </w:tcBorders>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Стаж работы от 10 до 15 лет</w:t>
            </w:r>
          </w:p>
        </w:tc>
        <w:tc>
          <w:tcPr>
            <w:tcW w:w="1319" w:type="pct"/>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не более 0,4</w:t>
            </w:r>
          </w:p>
        </w:tc>
      </w:tr>
      <w:tr w:rsidR="00545B8B" w:rsidRPr="00BF207F" w:rsidTr="00545B8B">
        <w:trPr>
          <w:cantSplit/>
          <w:trHeight w:val="240"/>
        </w:trPr>
        <w:tc>
          <w:tcPr>
            <w:tcW w:w="1253" w:type="pct"/>
            <w:vMerge/>
            <w:tcBorders>
              <w:top w:val="nil"/>
              <w:left w:val="single" w:sz="6" w:space="0" w:color="auto"/>
              <w:bottom w:val="nil"/>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p>
        </w:tc>
        <w:tc>
          <w:tcPr>
            <w:tcW w:w="2428" w:type="pct"/>
            <w:tcBorders>
              <w:top w:val="single" w:sz="6" w:space="0" w:color="auto"/>
              <w:left w:val="single" w:sz="6" w:space="0" w:color="auto"/>
              <w:bottom w:val="single" w:sz="6" w:space="0" w:color="auto"/>
              <w:right w:val="single" w:sz="6" w:space="0" w:color="auto"/>
            </w:tcBorders>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Стаж работы от 5 до 10 лет</w:t>
            </w:r>
          </w:p>
        </w:tc>
        <w:tc>
          <w:tcPr>
            <w:tcW w:w="1319" w:type="pct"/>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не более 0,3</w:t>
            </w:r>
          </w:p>
        </w:tc>
      </w:tr>
      <w:tr w:rsidR="00545B8B" w:rsidRPr="00BF207F" w:rsidTr="00545B8B">
        <w:trPr>
          <w:cantSplit/>
          <w:trHeight w:val="240"/>
        </w:trPr>
        <w:tc>
          <w:tcPr>
            <w:tcW w:w="1253" w:type="pct"/>
            <w:vMerge/>
            <w:tcBorders>
              <w:top w:val="nil"/>
              <w:left w:val="single" w:sz="6" w:space="0" w:color="auto"/>
              <w:bottom w:val="nil"/>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p>
        </w:tc>
        <w:tc>
          <w:tcPr>
            <w:tcW w:w="2428" w:type="pct"/>
            <w:tcBorders>
              <w:top w:val="single" w:sz="6" w:space="0" w:color="auto"/>
              <w:left w:val="single" w:sz="6" w:space="0" w:color="auto"/>
              <w:bottom w:val="single" w:sz="6" w:space="0" w:color="auto"/>
              <w:right w:val="single" w:sz="6" w:space="0" w:color="auto"/>
            </w:tcBorders>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Стаж работы от 2 до 5 лет</w:t>
            </w:r>
          </w:p>
        </w:tc>
        <w:tc>
          <w:tcPr>
            <w:tcW w:w="1319" w:type="pct"/>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не более 0,2</w:t>
            </w:r>
          </w:p>
        </w:tc>
      </w:tr>
      <w:tr w:rsidR="00545B8B" w:rsidRPr="00BF207F" w:rsidTr="00545B8B">
        <w:trPr>
          <w:cantSplit/>
          <w:trHeight w:val="240"/>
        </w:trPr>
        <w:tc>
          <w:tcPr>
            <w:tcW w:w="1253" w:type="pct"/>
            <w:vMerge/>
            <w:tcBorders>
              <w:top w:val="nil"/>
              <w:left w:val="single" w:sz="6" w:space="0" w:color="auto"/>
              <w:bottom w:val="nil"/>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p>
        </w:tc>
        <w:tc>
          <w:tcPr>
            <w:tcW w:w="2428" w:type="pct"/>
            <w:tcBorders>
              <w:top w:val="single" w:sz="6" w:space="0" w:color="auto"/>
              <w:left w:val="single" w:sz="6" w:space="0" w:color="auto"/>
              <w:bottom w:val="single" w:sz="6" w:space="0" w:color="auto"/>
              <w:right w:val="single" w:sz="6" w:space="0" w:color="auto"/>
            </w:tcBorders>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Стаж работы от 1 до 2 лет</w:t>
            </w:r>
          </w:p>
        </w:tc>
        <w:tc>
          <w:tcPr>
            <w:tcW w:w="1319" w:type="pct"/>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не более 0,1</w:t>
            </w:r>
          </w:p>
        </w:tc>
      </w:tr>
      <w:tr w:rsidR="00545B8B" w:rsidRPr="00BF207F" w:rsidTr="00545B8B">
        <w:trPr>
          <w:cantSplit/>
          <w:trHeight w:val="496"/>
        </w:trPr>
        <w:tc>
          <w:tcPr>
            <w:tcW w:w="1253" w:type="pct"/>
            <w:vMerge/>
            <w:tcBorders>
              <w:top w:val="nil"/>
              <w:left w:val="single" w:sz="6" w:space="0" w:color="auto"/>
              <w:bottom w:val="nil"/>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p>
        </w:tc>
        <w:tc>
          <w:tcPr>
            <w:tcW w:w="2428" w:type="pct"/>
            <w:tcBorders>
              <w:top w:val="single" w:sz="6" w:space="0" w:color="auto"/>
              <w:left w:val="single" w:sz="6" w:space="0" w:color="auto"/>
              <w:bottom w:val="single" w:sz="6" w:space="0" w:color="auto"/>
              <w:right w:val="single" w:sz="6" w:space="0" w:color="auto"/>
            </w:tcBorders>
            <w:vAlign w:val="center"/>
          </w:tcPr>
          <w:p w:rsidR="00545B8B" w:rsidRPr="00BF207F" w:rsidRDefault="00545B8B" w:rsidP="00545B8B">
            <w:pPr>
              <w:pStyle w:val="af2"/>
              <w:jc w:val="center"/>
              <w:rPr>
                <w:rFonts w:ascii="Times New Roman" w:hAnsi="Times New Roman" w:cs="Times New Roman"/>
              </w:rPr>
            </w:pPr>
            <w:r w:rsidRPr="00BF207F">
              <w:rPr>
                <w:rFonts w:ascii="Times New Roman" w:hAnsi="Times New Roman" w:cs="Times New Roman"/>
              </w:rPr>
              <w:t>Стаж работы от 0 до 1 лет</w:t>
            </w:r>
          </w:p>
        </w:tc>
        <w:tc>
          <w:tcPr>
            <w:tcW w:w="1319" w:type="pct"/>
            <w:tcBorders>
              <w:top w:val="single" w:sz="6" w:space="0" w:color="auto"/>
              <w:left w:val="single" w:sz="6" w:space="0" w:color="auto"/>
              <w:bottom w:val="single" w:sz="6" w:space="0" w:color="auto"/>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p>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Х</w:t>
            </w:r>
          </w:p>
          <w:p w:rsidR="00545B8B" w:rsidRPr="00BF207F" w:rsidRDefault="00545B8B" w:rsidP="00545B8B">
            <w:pPr>
              <w:pStyle w:val="ConsPlusNormal"/>
              <w:widowControl/>
              <w:contextualSpacing/>
              <w:jc w:val="center"/>
              <w:rPr>
                <w:rFonts w:ascii="Times New Roman" w:hAnsi="Times New Roman" w:cs="Times New Roman"/>
                <w:szCs w:val="22"/>
              </w:rPr>
            </w:pPr>
          </w:p>
        </w:tc>
      </w:tr>
      <w:tr w:rsidR="00545B8B" w:rsidRPr="00BF207F" w:rsidTr="00545B8B">
        <w:trPr>
          <w:trHeight w:val="600"/>
        </w:trPr>
        <w:tc>
          <w:tcPr>
            <w:tcW w:w="1253" w:type="pct"/>
            <w:tcBorders>
              <w:top w:val="single" w:sz="6" w:space="0" w:color="auto"/>
              <w:left w:val="single" w:sz="6" w:space="0" w:color="auto"/>
              <w:bottom w:val="single" w:sz="6" w:space="0" w:color="auto"/>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 xml:space="preserve">Коэффициент      </w:t>
            </w:r>
            <w:r w:rsidRPr="00BF207F">
              <w:rPr>
                <w:rFonts w:ascii="Times New Roman" w:hAnsi="Times New Roman" w:cs="Times New Roman"/>
                <w:szCs w:val="22"/>
              </w:rPr>
              <w:br/>
              <w:t>за квалификационную категорию</w:t>
            </w:r>
          </w:p>
        </w:tc>
        <w:tc>
          <w:tcPr>
            <w:tcW w:w="2428" w:type="pct"/>
            <w:tcBorders>
              <w:top w:val="single" w:sz="6" w:space="0" w:color="auto"/>
              <w:left w:val="single" w:sz="6" w:space="0" w:color="auto"/>
              <w:bottom w:val="single" w:sz="6" w:space="0" w:color="auto"/>
              <w:right w:val="single" w:sz="6" w:space="0" w:color="auto"/>
            </w:tcBorders>
            <w:vAlign w:val="center"/>
          </w:tcPr>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Квалификационная категория:</w:t>
            </w:r>
          </w:p>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первая категория</w:t>
            </w:r>
          </w:p>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высшая категория</w:t>
            </w:r>
          </w:p>
        </w:tc>
        <w:tc>
          <w:tcPr>
            <w:tcW w:w="1319" w:type="pct"/>
            <w:tcBorders>
              <w:top w:val="single" w:sz="6" w:space="0" w:color="auto"/>
              <w:left w:val="single" w:sz="6" w:space="0" w:color="auto"/>
              <w:bottom w:val="single" w:sz="6" w:space="0" w:color="auto"/>
              <w:right w:val="single" w:sz="6" w:space="0" w:color="auto"/>
            </w:tcBorders>
          </w:tcPr>
          <w:p w:rsidR="00545B8B" w:rsidRPr="00BF207F" w:rsidRDefault="00545B8B" w:rsidP="00545B8B">
            <w:pPr>
              <w:pStyle w:val="ConsPlusNormal"/>
              <w:widowControl/>
              <w:contextualSpacing/>
              <w:jc w:val="center"/>
              <w:rPr>
                <w:rFonts w:ascii="Times New Roman" w:hAnsi="Times New Roman" w:cs="Times New Roman"/>
                <w:szCs w:val="22"/>
              </w:rPr>
            </w:pPr>
          </w:p>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не более 0,77</w:t>
            </w:r>
          </w:p>
          <w:p w:rsidR="00545B8B" w:rsidRPr="00BF207F" w:rsidRDefault="00545B8B" w:rsidP="00545B8B">
            <w:pPr>
              <w:pStyle w:val="ConsPlusNormal"/>
              <w:widowControl/>
              <w:contextualSpacing/>
              <w:jc w:val="center"/>
              <w:rPr>
                <w:rFonts w:ascii="Times New Roman" w:hAnsi="Times New Roman" w:cs="Times New Roman"/>
                <w:szCs w:val="22"/>
              </w:rPr>
            </w:pPr>
            <w:r w:rsidRPr="00BF207F">
              <w:rPr>
                <w:rFonts w:ascii="Times New Roman" w:hAnsi="Times New Roman" w:cs="Times New Roman"/>
                <w:szCs w:val="22"/>
              </w:rPr>
              <w:t>не более 0,92</w:t>
            </w:r>
          </w:p>
        </w:tc>
      </w:tr>
    </w:tbl>
    <w:p w:rsidR="00545B8B" w:rsidRPr="00BF207F" w:rsidRDefault="00545B8B" w:rsidP="00545B8B">
      <w:pPr>
        <w:contextualSpacing/>
        <w:jc w:val="center"/>
        <w:rPr>
          <w:rFonts w:ascii="Times New Roman" w:hAnsi="Times New Roman" w:cs="Times New Roman"/>
          <w:b/>
          <w:bCs/>
        </w:rPr>
      </w:pPr>
      <w:r w:rsidRPr="00BF207F">
        <w:rPr>
          <w:rFonts w:ascii="Times New Roman" w:hAnsi="Times New Roman" w:cs="Times New Roman"/>
          <w:b/>
          <w:bCs/>
        </w:rPr>
        <w:t xml:space="preserve">Подраздел </w:t>
      </w:r>
      <w:r w:rsidRPr="00BF207F">
        <w:rPr>
          <w:rFonts w:ascii="Times New Roman" w:hAnsi="Times New Roman" w:cs="Times New Roman"/>
          <w:b/>
          <w:bCs/>
          <w:lang w:val="en-US"/>
        </w:rPr>
        <w:t>V</w:t>
      </w:r>
      <w:r w:rsidRPr="00BF207F">
        <w:rPr>
          <w:rFonts w:ascii="Times New Roman" w:hAnsi="Times New Roman" w:cs="Times New Roman"/>
          <w:b/>
          <w:bCs/>
        </w:rPr>
        <w:t>. Порядок и условия оплаты труда работников, занимающих общеотраслевые должности руководителей, специалистов и служащих</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xml:space="preserve">19. Размеры должностных окладов работников учреждений дополнительного образования, занимающих общеотраслевые должности руководителей, специалистов и служащих (далее - </w:t>
      </w:r>
      <w:r w:rsidRPr="00BF207F">
        <w:rPr>
          <w:rFonts w:ascii="Times New Roman" w:hAnsi="Times New Roman" w:cs="Times New Roman"/>
        </w:rPr>
        <w:lastRenderedPageBreak/>
        <w:t xml:space="preserve">работники), устанавливаются на основе отнесения занимаемых ими должностей к профессиональным квалификационным группам, утвержденным Приказом </w:t>
      </w:r>
      <w:proofErr w:type="spellStart"/>
      <w:r w:rsidRPr="00BF207F">
        <w:rPr>
          <w:rFonts w:ascii="Times New Roman" w:hAnsi="Times New Roman" w:cs="Times New Roman"/>
        </w:rPr>
        <w:t>Минздравсоцразвития</w:t>
      </w:r>
      <w:proofErr w:type="spellEnd"/>
      <w:r w:rsidRPr="00BF207F">
        <w:rPr>
          <w:rFonts w:ascii="Times New Roman" w:hAnsi="Times New Roman" w:cs="Times New Roman"/>
        </w:rPr>
        <w:t xml:space="preserve"> России от 29 мая </w:t>
      </w:r>
      <w:smartTag w:uri="urn:schemas-microsoft-com:office:smarttags" w:element="metricconverter">
        <w:smartTagPr>
          <w:attr w:name="ProductID" w:val="2008 г"/>
        </w:smartTagPr>
        <w:r w:rsidRPr="00BF207F">
          <w:rPr>
            <w:rFonts w:ascii="Times New Roman" w:hAnsi="Times New Roman" w:cs="Times New Roman"/>
          </w:rPr>
          <w:t>2008 г</w:t>
        </w:r>
      </w:smartTag>
      <w:r w:rsidRPr="00BF207F">
        <w:rPr>
          <w:rFonts w:ascii="Times New Roman" w:hAnsi="Times New Roman" w:cs="Times New Roman"/>
        </w:rPr>
        <w:t>. № 247н «Об утверждении профессиональных квалификационных групп общеотраслевых должностей руководителей, специалистов и служащих».</w:t>
      </w:r>
    </w:p>
    <w:p w:rsidR="00545B8B" w:rsidRPr="00BF207F" w:rsidRDefault="00545B8B" w:rsidP="00545B8B">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Рекомендуемые должностные оклады работников приведены в приложении 3 к настоящему Примерному положению.</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20.Р</w:t>
      </w:r>
      <w:r w:rsidRPr="00BF207F">
        <w:rPr>
          <w:rFonts w:ascii="Times New Roman" w:hAnsi="Times New Roman" w:cs="Times New Roman"/>
          <w:bCs/>
        </w:rPr>
        <w:t xml:space="preserve">аботникам, занимающим общеотраслевые должности руководителей, специалистов и служащих </w:t>
      </w:r>
      <w:r w:rsidRPr="00BF207F">
        <w:rPr>
          <w:rFonts w:ascii="Times New Roman" w:hAnsi="Times New Roman" w:cs="Times New Roman"/>
        </w:rPr>
        <w:t>рекомендуется устанавливать следующие повышающие коэффициенты к должностным окладам:</w:t>
      </w:r>
    </w:p>
    <w:p w:rsidR="00545B8B" w:rsidRPr="00BF207F" w:rsidRDefault="00545B8B" w:rsidP="00545B8B">
      <w:pPr>
        <w:ind w:firstLine="720"/>
        <w:contextualSpacing/>
        <w:jc w:val="both"/>
        <w:rPr>
          <w:rFonts w:ascii="Times New Roman" w:hAnsi="Times New Roman" w:cs="Times New Roman"/>
          <w:i/>
        </w:rPr>
      </w:pPr>
      <w:r w:rsidRPr="00BF207F">
        <w:rPr>
          <w:rFonts w:ascii="Times New Roman" w:hAnsi="Times New Roman" w:cs="Times New Roman"/>
        </w:rPr>
        <w:t xml:space="preserve"> - по занимаемой должности (повышающий коэффициент приведен  в приложении 3  к настоящему Примерному положению);</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xml:space="preserve"> - за специфику работы в образовательном учреждении (пункт 14 Примерного положения);</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xml:space="preserve"> - персональный повышающий коэффициент (пункт 13 Примерного положения).                           </w:t>
      </w:r>
    </w:p>
    <w:p w:rsidR="00545B8B" w:rsidRPr="00BF207F" w:rsidRDefault="00545B8B" w:rsidP="00545B8B">
      <w:pPr>
        <w:pStyle w:val="ConsPlusNormal"/>
        <w:widowControl/>
        <w:contextualSpacing/>
        <w:jc w:val="center"/>
        <w:rPr>
          <w:rFonts w:ascii="Times New Roman" w:hAnsi="Times New Roman" w:cs="Times New Roman"/>
          <w:b/>
          <w:bCs/>
          <w:szCs w:val="22"/>
        </w:rPr>
      </w:pPr>
      <w:r w:rsidRPr="00BF207F">
        <w:rPr>
          <w:rFonts w:ascii="Times New Roman" w:hAnsi="Times New Roman" w:cs="Times New Roman"/>
          <w:b/>
          <w:bCs/>
          <w:szCs w:val="22"/>
        </w:rPr>
        <w:t xml:space="preserve">Подраздел </w:t>
      </w:r>
      <w:r w:rsidRPr="00BF207F">
        <w:rPr>
          <w:rFonts w:ascii="Times New Roman" w:hAnsi="Times New Roman" w:cs="Times New Roman"/>
          <w:b/>
          <w:bCs/>
          <w:szCs w:val="22"/>
          <w:lang w:val="en-US"/>
        </w:rPr>
        <w:t>VI</w:t>
      </w:r>
      <w:r w:rsidRPr="00BF207F">
        <w:rPr>
          <w:rFonts w:ascii="Times New Roman" w:hAnsi="Times New Roman" w:cs="Times New Roman"/>
          <w:b/>
          <w:bCs/>
          <w:szCs w:val="22"/>
        </w:rPr>
        <w:t>. Порядок и условия оплаты труда работников профессий рабочих</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xml:space="preserve">21.Размеры должностных окладов профессий рабочих устанавливаются на основе отнесения занимаемых ими должностей к  профессиональным квалификационным группам, утвержденным приказом </w:t>
      </w:r>
      <w:proofErr w:type="spellStart"/>
      <w:r w:rsidRPr="00BF207F">
        <w:rPr>
          <w:rFonts w:ascii="Times New Roman" w:hAnsi="Times New Roman" w:cs="Times New Roman"/>
          <w:szCs w:val="22"/>
        </w:rPr>
        <w:t>Минздравсоцразвития</w:t>
      </w:r>
      <w:proofErr w:type="spellEnd"/>
      <w:r w:rsidRPr="00BF207F">
        <w:rPr>
          <w:rFonts w:ascii="Times New Roman" w:hAnsi="Times New Roman" w:cs="Times New Roman"/>
          <w:szCs w:val="22"/>
        </w:rPr>
        <w:t xml:space="preserve"> России от 29 мая </w:t>
      </w:r>
      <w:smartTag w:uri="urn:schemas-microsoft-com:office:smarttags" w:element="metricconverter">
        <w:smartTagPr>
          <w:attr w:name="ProductID" w:val="2008 г"/>
        </w:smartTagPr>
        <w:r w:rsidRPr="00BF207F">
          <w:rPr>
            <w:rFonts w:ascii="Times New Roman" w:hAnsi="Times New Roman" w:cs="Times New Roman"/>
            <w:szCs w:val="22"/>
          </w:rPr>
          <w:t>2008 г</w:t>
        </w:r>
      </w:smartTag>
      <w:r w:rsidRPr="00BF207F">
        <w:rPr>
          <w:rFonts w:ascii="Times New Roman" w:hAnsi="Times New Roman" w:cs="Times New Roman"/>
          <w:szCs w:val="22"/>
        </w:rPr>
        <w:t>. № 248н «Об утверждении профессиональных квалификационных групп общеотраслевых профессий рабочих».</w:t>
      </w:r>
    </w:p>
    <w:p w:rsidR="00545B8B" w:rsidRPr="00BF207F" w:rsidRDefault="00545B8B" w:rsidP="00545B8B">
      <w:pPr>
        <w:pStyle w:val="ConsPlusNormal"/>
        <w:widowControl/>
        <w:ind w:firstLine="709"/>
        <w:contextualSpacing/>
        <w:jc w:val="both"/>
        <w:rPr>
          <w:rFonts w:ascii="Times New Roman" w:hAnsi="Times New Roman" w:cs="Times New Roman"/>
          <w:b/>
          <w:bCs/>
          <w:szCs w:val="22"/>
        </w:rPr>
      </w:pPr>
      <w:r w:rsidRPr="00BF207F">
        <w:rPr>
          <w:rFonts w:ascii="Times New Roman" w:hAnsi="Times New Roman" w:cs="Times New Roman"/>
          <w:szCs w:val="22"/>
        </w:rPr>
        <w:t>Рекомендуемые должностные оклады рабочих  приведены в приложении 4  к настоящему Примерному положению.</w:t>
      </w:r>
    </w:p>
    <w:p w:rsidR="00545B8B" w:rsidRPr="00BF207F" w:rsidRDefault="00545B8B" w:rsidP="00545B8B">
      <w:pPr>
        <w:ind w:firstLine="709"/>
        <w:contextualSpacing/>
        <w:jc w:val="both"/>
        <w:rPr>
          <w:rFonts w:ascii="Times New Roman" w:hAnsi="Times New Roman" w:cs="Times New Roman"/>
        </w:rPr>
      </w:pPr>
      <w:r w:rsidRPr="00BF207F">
        <w:rPr>
          <w:rFonts w:ascii="Times New Roman" w:hAnsi="Times New Roman" w:cs="Times New Roman"/>
        </w:rPr>
        <w:t>22. Р</w:t>
      </w:r>
      <w:r w:rsidRPr="00BF207F">
        <w:rPr>
          <w:rFonts w:ascii="Times New Roman" w:hAnsi="Times New Roman" w:cs="Times New Roman"/>
          <w:bCs/>
        </w:rPr>
        <w:t>аботникам рабочих профессий р</w:t>
      </w:r>
      <w:r w:rsidRPr="00BF207F">
        <w:rPr>
          <w:rFonts w:ascii="Times New Roman" w:hAnsi="Times New Roman" w:cs="Times New Roman"/>
        </w:rPr>
        <w:t>екомендуется устанавливать следующие повышающие коэффициенты к должностным окладам:</w:t>
      </w:r>
    </w:p>
    <w:p w:rsidR="00545B8B" w:rsidRPr="00BF207F" w:rsidRDefault="00545B8B" w:rsidP="00545B8B">
      <w:pPr>
        <w:ind w:firstLine="709"/>
        <w:contextualSpacing/>
        <w:jc w:val="both"/>
        <w:rPr>
          <w:rFonts w:ascii="Times New Roman" w:hAnsi="Times New Roman" w:cs="Times New Roman"/>
        </w:rPr>
      </w:pPr>
      <w:r w:rsidRPr="00BF207F">
        <w:rPr>
          <w:rFonts w:ascii="Times New Roman" w:hAnsi="Times New Roman" w:cs="Times New Roman"/>
        </w:rPr>
        <w:t xml:space="preserve">- по занимаемой должности (повышающий коэффициент приведен  в приложении 4  к настоящему Примерному положению); </w:t>
      </w:r>
    </w:p>
    <w:p w:rsidR="00545B8B" w:rsidRPr="00BF207F" w:rsidRDefault="00545B8B" w:rsidP="00545B8B">
      <w:pPr>
        <w:ind w:firstLine="709"/>
        <w:contextualSpacing/>
        <w:jc w:val="both"/>
        <w:rPr>
          <w:rFonts w:ascii="Times New Roman" w:hAnsi="Times New Roman" w:cs="Times New Roman"/>
        </w:rPr>
      </w:pPr>
      <w:r w:rsidRPr="00BF207F">
        <w:rPr>
          <w:rFonts w:ascii="Times New Roman" w:hAnsi="Times New Roman" w:cs="Times New Roman"/>
        </w:rPr>
        <w:t>- персональный повышающий коэффициент (в соответствии с пунктом 13 Примерного положения).</w:t>
      </w:r>
    </w:p>
    <w:p w:rsidR="00545B8B" w:rsidRPr="00BF207F" w:rsidRDefault="00545B8B" w:rsidP="00545B8B">
      <w:pPr>
        <w:contextualSpacing/>
        <w:jc w:val="center"/>
        <w:rPr>
          <w:rFonts w:ascii="Times New Roman" w:hAnsi="Times New Roman" w:cs="Times New Roman"/>
          <w:b/>
        </w:rPr>
      </w:pPr>
      <w:r w:rsidRPr="00BF207F">
        <w:rPr>
          <w:rFonts w:ascii="Times New Roman" w:hAnsi="Times New Roman" w:cs="Times New Roman"/>
          <w:b/>
        </w:rPr>
        <w:t xml:space="preserve">Подраздел </w:t>
      </w:r>
      <w:r w:rsidRPr="00BF207F">
        <w:rPr>
          <w:rFonts w:ascii="Times New Roman" w:hAnsi="Times New Roman" w:cs="Times New Roman"/>
          <w:b/>
          <w:lang w:val="en-US"/>
        </w:rPr>
        <w:t>VII</w:t>
      </w:r>
      <w:r w:rsidRPr="00BF207F">
        <w:rPr>
          <w:rFonts w:ascii="Times New Roman" w:hAnsi="Times New Roman" w:cs="Times New Roman"/>
          <w:b/>
        </w:rPr>
        <w:t>.</w:t>
      </w:r>
      <w:r w:rsidRPr="00BF207F">
        <w:rPr>
          <w:rFonts w:ascii="Times New Roman" w:hAnsi="Times New Roman" w:cs="Times New Roman"/>
        </w:rPr>
        <w:t xml:space="preserve"> </w:t>
      </w:r>
      <w:r w:rsidRPr="00BF207F">
        <w:rPr>
          <w:rFonts w:ascii="Times New Roman" w:hAnsi="Times New Roman" w:cs="Times New Roman"/>
          <w:b/>
        </w:rPr>
        <w:t>Порядок и условия установления выплат компенсационного характера</w:t>
      </w:r>
    </w:p>
    <w:p w:rsidR="00545B8B" w:rsidRPr="00BF207F" w:rsidRDefault="00545B8B" w:rsidP="00545B8B">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23.С учетом условий труда и норм действующего законодательства работникам устанавливаются выплаты компенсационного характера.</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24.Выплаты компенсационного характера, размеры и условия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мнения представительного органа работников.</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25.Установление выплат компенсационного характера конкретному работнику производится на основании приказа руководителя учреждения дополнительного образования.</w:t>
      </w:r>
    </w:p>
    <w:p w:rsidR="00545B8B" w:rsidRPr="00BF207F" w:rsidRDefault="00545B8B" w:rsidP="00545B8B">
      <w:pPr>
        <w:ind w:firstLine="720"/>
        <w:contextualSpacing/>
        <w:jc w:val="both"/>
        <w:rPr>
          <w:rFonts w:ascii="Times New Roman" w:hAnsi="Times New Roman" w:cs="Times New Roman"/>
        </w:rPr>
      </w:pPr>
      <w:proofErr w:type="gramStart"/>
      <w:r w:rsidRPr="00BF207F">
        <w:rPr>
          <w:rFonts w:ascii="Times New Roman" w:hAnsi="Times New Roman" w:cs="Times New Roman"/>
        </w:rPr>
        <w:t>26.Для работников учреждений  дополнительного образования за работу в особых условиях или условиях, отклоняющихся от нормальных, могут устанавливаться следующие выплаты компенсационного характера:</w:t>
      </w:r>
      <w:proofErr w:type="gramEnd"/>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выплаты работникам, занятым на тяжелых работах, работах с вредными и (или) опасными и иными особыми условиями труда;</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доплата за работу в ночное время;</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выплаты при выполнении работ различной квалификации;</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доплата за совмещение профессий (должностей);</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доплата за расширение зон обслуживания;</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повышенная оплата за работу в выходные и нерабочие праздничные дни;</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повышенная оплата сверхурочной работы;</w:t>
      </w:r>
    </w:p>
    <w:p w:rsidR="00545B8B" w:rsidRPr="00BF207F" w:rsidRDefault="00545B8B" w:rsidP="00545B8B">
      <w:pPr>
        <w:ind w:firstLine="720"/>
        <w:contextualSpacing/>
        <w:jc w:val="both"/>
        <w:rPr>
          <w:rFonts w:ascii="Times New Roman" w:hAnsi="Times New Roman" w:cs="Times New Roman"/>
          <w:b/>
        </w:rPr>
      </w:pPr>
      <w:r w:rsidRPr="00BF207F">
        <w:rPr>
          <w:rFonts w:ascii="Times New Roman" w:hAnsi="Times New Roman" w:cs="Times New Roman"/>
          <w:b/>
        </w:rPr>
        <w:lastRenderedPageBreak/>
        <w:t xml:space="preserve">- </w:t>
      </w:r>
      <w:r w:rsidRPr="00BF207F">
        <w:rPr>
          <w:rFonts w:ascii="Times New Roman" w:hAnsi="Times New Roman" w:cs="Times New Roman"/>
        </w:rPr>
        <w:t>надбавки за работу со сведениями, составляющими государственную тайну, их засекречиванием и рассекречиванием, а также за работу с шифрами</w:t>
      </w:r>
      <w:r w:rsidRPr="00BF207F">
        <w:rPr>
          <w:rFonts w:ascii="Times New Roman" w:hAnsi="Times New Roman" w:cs="Times New Roman"/>
          <w:b/>
        </w:rPr>
        <w:t>.</w:t>
      </w:r>
    </w:p>
    <w:p w:rsidR="00545B8B" w:rsidRPr="00BF207F" w:rsidRDefault="00545B8B" w:rsidP="00545B8B">
      <w:pPr>
        <w:pStyle w:val="ConsPlusNormal"/>
        <w:widowControl/>
        <w:spacing w:after="120"/>
        <w:contextualSpacing/>
        <w:jc w:val="both"/>
        <w:rPr>
          <w:rFonts w:ascii="Times New Roman" w:hAnsi="Times New Roman" w:cs="Times New Roman"/>
          <w:szCs w:val="22"/>
        </w:rPr>
      </w:pPr>
      <w:r w:rsidRPr="00BF207F">
        <w:rPr>
          <w:rFonts w:ascii="Times New Roman" w:hAnsi="Times New Roman" w:cs="Times New Roman"/>
          <w:szCs w:val="22"/>
        </w:rPr>
        <w:t>27.Размеры компенсационных выплат устанавливаются в процентном отношении (если иное не установлено законодательством Российской Федерации) к должностному окладу без учета повышающих и персональных повышающих коэффициентов. При этом размер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545B8B" w:rsidRPr="00BF207F" w:rsidRDefault="00545B8B" w:rsidP="00545B8B">
      <w:pPr>
        <w:pStyle w:val="ConsPlusNormal"/>
        <w:widowControl/>
        <w:spacing w:after="120"/>
        <w:contextualSpacing/>
        <w:jc w:val="both"/>
        <w:rPr>
          <w:rFonts w:ascii="Times New Roman" w:hAnsi="Times New Roman" w:cs="Times New Roman"/>
          <w:szCs w:val="22"/>
        </w:rPr>
      </w:pPr>
      <w:r w:rsidRPr="00BF207F">
        <w:rPr>
          <w:rFonts w:ascii="Times New Roman" w:hAnsi="Times New Roman" w:cs="Times New Roman"/>
          <w:szCs w:val="22"/>
        </w:rPr>
        <w:t xml:space="preserve">28. Выплаты работникам, занятым на тяжелых работах, работах с вредными и (или) опасными и иными особыми условиями труда устанавливаются в порядке, определенном законодательством Российской Федерации: </w:t>
      </w:r>
    </w:p>
    <w:p w:rsidR="00545B8B" w:rsidRPr="00BF207F" w:rsidRDefault="00545B8B" w:rsidP="00545B8B">
      <w:pPr>
        <w:pStyle w:val="ConsPlusNormal"/>
        <w:widowControl/>
        <w:spacing w:after="120"/>
        <w:contextualSpacing/>
        <w:jc w:val="both"/>
        <w:rPr>
          <w:rFonts w:ascii="Times New Roman" w:hAnsi="Times New Roman" w:cs="Times New Roman"/>
          <w:szCs w:val="22"/>
        </w:rPr>
      </w:pPr>
      <w:r w:rsidRPr="00BF207F">
        <w:rPr>
          <w:rFonts w:ascii="Times New Roman" w:hAnsi="Times New Roman" w:cs="Times New Roman"/>
          <w:szCs w:val="22"/>
        </w:rPr>
        <w:t>а) за работу  с тяжелыми, вредными и опасными  условиями труда до 12%;</w:t>
      </w:r>
    </w:p>
    <w:p w:rsidR="00545B8B" w:rsidRPr="00BF207F" w:rsidRDefault="00545B8B" w:rsidP="00545B8B">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Конкретный размер доплаты работникам определяется работодателем с учетом мнения представительного органа работников либо коллективным договором, трудовым договором в зависимости от продолжительности их работы в неблагоприятных условиях труда по результатам специальной оценки условий труда.</w:t>
      </w:r>
    </w:p>
    <w:p w:rsidR="00545B8B" w:rsidRPr="00BF207F" w:rsidRDefault="00545B8B" w:rsidP="00545B8B">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На момент введения новых систем оплаты труда указанная выплата сохраняется всем работникам, получавшим ее ранее, а также устанавливается работникам при найме на должности, по которым предусматривалось установление этой надбавки.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545B8B" w:rsidRPr="00BF207F" w:rsidRDefault="00545B8B" w:rsidP="00545B8B">
      <w:pPr>
        <w:pStyle w:val="ConsPlusNormal"/>
        <w:widowControl/>
        <w:contextualSpacing/>
        <w:jc w:val="both"/>
        <w:rPr>
          <w:rFonts w:ascii="Times New Roman" w:hAnsi="Times New Roman" w:cs="Times New Roman"/>
          <w:szCs w:val="22"/>
        </w:rPr>
      </w:pPr>
      <w:r w:rsidRPr="00BF207F">
        <w:rPr>
          <w:rFonts w:ascii="Times New Roman" w:hAnsi="Times New Roman" w:cs="Times New Roman"/>
          <w:szCs w:val="22"/>
        </w:rPr>
        <w:t>Если по итогам специальной оценки условий труда рабочее место признается безопасным, то осуществление указанной выплаты не производится.</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29. В учреждениях дополнительного образования каждый час работы в ночное время (в период   с 22 часов до 6 часов) оплачивается в повышенном размере не ниже 20% .</w:t>
      </w:r>
    </w:p>
    <w:p w:rsidR="00545B8B" w:rsidRPr="00BF207F" w:rsidRDefault="00545B8B" w:rsidP="00545B8B">
      <w:pPr>
        <w:ind w:firstLine="720"/>
        <w:contextualSpacing/>
        <w:jc w:val="both"/>
        <w:rPr>
          <w:rFonts w:ascii="Times New Roman" w:hAnsi="Times New Roman" w:cs="Times New Roman"/>
          <w:b/>
        </w:rPr>
      </w:pPr>
      <w:r w:rsidRPr="00BF207F">
        <w:rPr>
          <w:rFonts w:ascii="Times New Roman" w:hAnsi="Times New Roman" w:cs="Times New Roman"/>
        </w:rPr>
        <w:t>30. Выплаты при выполнении работ различной квалификации.</w:t>
      </w:r>
    </w:p>
    <w:p w:rsidR="00545B8B" w:rsidRPr="00BF207F" w:rsidRDefault="00545B8B" w:rsidP="00545B8B">
      <w:pPr>
        <w:ind w:firstLine="720"/>
        <w:contextualSpacing/>
        <w:jc w:val="both"/>
        <w:rPr>
          <w:rFonts w:ascii="Times New Roman" w:hAnsi="Times New Roman" w:cs="Times New Roman"/>
          <w:b/>
        </w:rPr>
      </w:pPr>
      <w:r w:rsidRPr="00BF207F">
        <w:rPr>
          <w:rFonts w:ascii="Times New Roman" w:hAnsi="Times New Roman" w:cs="Times New Roman"/>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31.Доплата за совмещение профессий (должностей) устанавливается работнику при совмещении им других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32.Доплата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33.Доплата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45B8B" w:rsidRPr="00BF207F" w:rsidRDefault="00545B8B" w:rsidP="00545B8B">
      <w:pPr>
        <w:ind w:firstLine="720"/>
        <w:contextualSpacing/>
        <w:jc w:val="both"/>
        <w:rPr>
          <w:rFonts w:ascii="Times New Roman" w:hAnsi="Times New Roman" w:cs="Times New Roman"/>
          <w:b/>
        </w:rPr>
      </w:pPr>
      <w:r w:rsidRPr="00BF207F">
        <w:rPr>
          <w:rFonts w:ascii="Times New Roman" w:hAnsi="Times New Roman" w:cs="Times New Roman"/>
        </w:rPr>
        <w:t>34.</w:t>
      </w:r>
      <w:r w:rsidRPr="00BF207F">
        <w:rPr>
          <w:rFonts w:ascii="Times New Roman" w:hAnsi="Times New Roman" w:cs="Times New Roman"/>
          <w:b/>
        </w:rPr>
        <w:t xml:space="preserve"> </w:t>
      </w:r>
      <w:r w:rsidRPr="00BF207F">
        <w:rPr>
          <w:rFonts w:ascii="Times New Roman" w:hAnsi="Times New Roman" w:cs="Times New Roman"/>
        </w:rPr>
        <w:t>Оплата труда в выходные и нерабочие праздничные дни.</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545B8B" w:rsidRPr="00BF207F" w:rsidRDefault="00545B8B" w:rsidP="00545B8B">
      <w:pPr>
        <w:ind w:firstLine="720"/>
        <w:contextualSpacing/>
        <w:jc w:val="both"/>
        <w:rPr>
          <w:rFonts w:ascii="Times New Roman" w:hAnsi="Times New Roman" w:cs="Times New Roman"/>
          <w:b/>
        </w:rPr>
      </w:pPr>
      <w:r w:rsidRPr="00BF207F">
        <w:rPr>
          <w:rFonts w:ascii="Times New Roman" w:hAnsi="Times New Roman" w:cs="Times New Roman"/>
        </w:rPr>
        <w:t>Работа в выходной или нерабочий праздничный день оплачивается не менее чем в двойном размере:</w:t>
      </w:r>
    </w:p>
    <w:p w:rsidR="00545B8B" w:rsidRPr="00BF207F" w:rsidRDefault="00545B8B" w:rsidP="00545B8B">
      <w:pPr>
        <w:ind w:firstLine="720"/>
        <w:contextualSpacing/>
        <w:jc w:val="both"/>
        <w:rPr>
          <w:rFonts w:ascii="Times New Roman" w:hAnsi="Times New Roman" w:cs="Times New Roman"/>
          <w:b/>
        </w:rPr>
      </w:pPr>
      <w:r w:rsidRPr="00BF207F">
        <w:rPr>
          <w:rFonts w:ascii="Times New Roman" w:hAnsi="Times New Roman" w:cs="Times New Roman"/>
        </w:rPr>
        <w:t xml:space="preserve">работникам, труд которых оплачивается по дневным и часовым тарифным ставкам, - в размере не </w:t>
      </w:r>
      <w:proofErr w:type="gramStart"/>
      <w:r w:rsidRPr="00BF207F">
        <w:rPr>
          <w:rFonts w:ascii="Times New Roman" w:hAnsi="Times New Roman" w:cs="Times New Roman"/>
        </w:rPr>
        <w:t>менее двойной</w:t>
      </w:r>
      <w:proofErr w:type="gramEnd"/>
      <w:r w:rsidRPr="00BF207F">
        <w:rPr>
          <w:rFonts w:ascii="Times New Roman" w:hAnsi="Times New Roman" w:cs="Times New Roman"/>
        </w:rPr>
        <w:t xml:space="preserve"> дневной или часовой тарифной ставки;</w:t>
      </w:r>
    </w:p>
    <w:p w:rsidR="00545B8B" w:rsidRPr="00BF207F" w:rsidRDefault="00545B8B" w:rsidP="00545B8B">
      <w:pPr>
        <w:ind w:firstLine="720"/>
        <w:contextualSpacing/>
        <w:jc w:val="both"/>
        <w:rPr>
          <w:rFonts w:ascii="Times New Roman" w:hAnsi="Times New Roman" w:cs="Times New Roman"/>
          <w:b/>
        </w:rPr>
      </w:pPr>
      <w:proofErr w:type="gramStart"/>
      <w:r w:rsidRPr="00BF207F">
        <w:rPr>
          <w:rFonts w:ascii="Times New Roman" w:hAnsi="Times New Roman" w:cs="Times New Roman"/>
        </w:rPr>
        <w:t xml:space="preserve">работникам, получающим должностной оклад (ставку), - в размере не менее одинарной дневной или часовой ставки (части должностного оклада (ставки) за день или час работы) сверх должностного оклада (ставки), если работа в выходной или нерабочий праздничный день </w:t>
      </w:r>
      <w:r w:rsidRPr="00BF207F">
        <w:rPr>
          <w:rFonts w:ascii="Times New Roman" w:hAnsi="Times New Roman" w:cs="Times New Roman"/>
        </w:rPr>
        <w:lastRenderedPageBreak/>
        <w:t>производилась в пределах месячной нормы рабочего времени, и в размере не менее двойной дневной или часовой ставки (части должностного оклада (ставки), за день или час</w:t>
      </w:r>
      <w:proofErr w:type="gramEnd"/>
      <w:r w:rsidRPr="00BF207F">
        <w:rPr>
          <w:rFonts w:ascii="Times New Roman" w:hAnsi="Times New Roman" w:cs="Times New Roman"/>
        </w:rPr>
        <w:t xml:space="preserve"> работы) сверх оклада (должностного оклада), если работа производилась сверх месячной нормы рабочего времени.</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545B8B" w:rsidRPr="00BF207F" w:rsidRDefault="00545B8B" w:rsidP="00545B8B">
      <w:pPr>
        <w:ind w:firstLine="720"/>
        <w:contextualSpacing/>
        <w:jc w:val="both"/>
        <w:rPr>
          <w:rFonts w:ascii="Times New Roman" w:hAnsi="Times New Roman" w:cs="Times New Roman"/>
          <w:b/>
        </w:rPr>
      </w:pPr>
      <w:r w:rsidRPr="00BF207F">
        <w:rPr>
          <w:rFonts w:ascii="Times New Roman" w:hAnsi="Times New Roman" w:cs="Times New Roman"/>
        </w:rPr>
        <w:t>35.</w:t>
      </w:r>
      <w:r w:rsidRPr="00BF207F">
        <w:rPr>
          <w:rFonts w:ascii="Times New Roman" w:hAnsi="Times New Roman" w:cs="Times New Roman"/>
          <w:b/>
        </w:rPr>
        <w:t xml:space="preserve"> </w:t>
      </w:r>
      <w:r w:rsidRPr="00BF207F">
        <w:rPr>
          <w:rFonts w:ascii="Times New Roman" w:hAnsi="Times New Roman" w:cs="Times New Roman"/>
        </w:rPr>
        <w:t>Оплата сверхурочной работы.</w:t>
      </w:r>
    </w:p>
    <w:p w:rsidR="00545B8B" w:rsidRPr="00BF207F" w:rsidRDefault="00545B8B" w:rsidP="00545B8B">
      <w:pPr>
        <w:ind w:firstLine="720"/>
        <w:contextualSpacing/>
        <w:jc w:val="both"/>
        <w:rPr>
          <w:rFonts w:ascii="Times New Roman" w:hAnsi="Times New Roman" w:cs="Times New Roman"/>
          <w:b/>
        </w:rPr>
      </w:pPr>
      <w:r w:rsidRPr="00BF207F">
        <w:rPr>
          <w:rFonts w:ascii="Times New Roman" w:hAnsi="Times New Roman" w:cs="Times New Roman"/>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36.Надбавки за работу со сведениями, составляющими государственную тайну, их засекречиванием и рассекречиванием, а также за работу с шифрами устанавливаются в соответствии с действующим законодательством.</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37.Размеры доплат и порядок их установления за выполнение дополнительной работы, не входящей в круг основных обязанностей работников (классное руководство, проверка письменных работ), определяются образовательным учреждением в пределах средств, направляемых на оплату труда, самостоятельно и закрепляются в локальном нормативном акте либо коллективном договоре (соглашении) образовательного учреждения.</w:t>
      </w:r>
    </w:p>
    <w:p w:rsidR="00545B8B" w:rsidRDefault="00545B8B" w:rsidP="00545B8B">
      <w:pPr>
        <w:pStyle w:val="ConsPlusNormal"/>
        <w:widowControl/>
        <w:contextualSpacing/>
        <w:jc w:val="center"/>
        <w:rPr>
          <w:rFonts w:ascii="Times New Roman" w:hAnsi="Times New Roman" w:cs="Times New Roman"/>
          <w:b/>
          <w:szCs w:val="22"/>
        </w:rPr>
      </w:pPr>
      <w:r w:rsidRPr="00BF207F">
        <w:rPr>
          <w:rFonts w:ascii="Times New Roman" w:hAnsi="Times New Roman" w:cs="Times New Roman"/>
          <w:b/>
          <w:szCs w:val="22"/>
        </w:rPr>
        <w:t xml:space="preserve">Подраздел </w:t>
      </w:r>
      <w:r w:rsidRPr="00BF207F">
        <w:rPr>
          <w:rFonts w:ascii="Times New Roman" w:hAnsi="Times New Roman" w:cs="Times New Roman"/>
          <w:b/>
          <w:szCs w:val="22"/>
          <w:lang w:val="en-US"/>
        </w:rPr>
        <w:t>VIII</w:t>
      </w:r>
      <w:r w:rsidRPr="00BF207F">
        <w:rPr>
          <w:rFonts w:ascii="Times New Roman" w:hAnsi="Times New Roman" w:cs="Times New Roman"/>
          <w:b/>
          <w:szCs w:val="22"/>
        </w:rPr>
        <w:t>. Порядок и условия установления выплат  стимулирующего характера</w:t>
      </w:r>
    </w:p>
    <w:p w:rsidR="0070184F" w:rsidRPr="00BF207F" w:rsidRDefault="0070184F" w:rsidP="00545B8B">
      <w:pPr>
        <w:pStyle w:val="ConsPlusNormal"/>
        <w:widowControl/>
        <w:contextualSpacing/>
        <w:jc w:val="center"/>
        <w:rPr>
          <w:rFonts w:ascii="Times New Roman" w:hAnsi="Times New Roman" w:cs="Times New Roman"/>
          <w:b/>
          <w:szCs w:val="22"/>
        </w:rPr>
      </w:pPr>
    </w:p>
    <w:p w:rsidR="00545B8B" w:rsidRPr="00BF207F" w:rsidRDefault="0070184F" w:rsidP="00545B8B">
      <w:pPr>
        <w:pStyle w:val="ConsPlusNormal"/>
        <w:widowControl/>
        <w:spacing w:before="120"/>
        <w:contextualSpacing/>
        <w:jc w:val="both"/>
        <w:rPr>
          <w:rFonts w:ascii="Times New Roman" w:hAnsi="Times New Roman" w:cs="Times New Roman"/>
          <w:szCs w:val="22"/>
        </w:rPr>
      </w:pPr>
      <w:r>
        <w:rPr>
          <w:rFonts w:ascii="Times New Roman" w:hAnsi="Times New Roman" w:cs="Times New Roman"/>
          <w:szCs w:val="22"/>
        </w:rPr>
        <w:t xml:space="preserve">         </w:t>
      </w:r>
      <w:r w:rsidR="00545B8B" w:rsidRPr="00BF207F">
        <w:rPr>
          <w:rFonts w:ascii="Times New Roman" w:hAnsi="Times New Roman" w:cs="Times New Roman"/>
          <w:szCs w:val="22"/>
        </w:rPr>
        <w:t>38.Выплаты стимулирующего характера, размеры и условия их осуществления устанавливаются к должностным окладам  работников учреждений дополнительного образования в соответствии с коллективными договорами, соглашениями, локальными нормативными актами в пределах фонда оплаты труда с учетом мнения представительного органа работников.</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Перечень выплат стимулирующего характера должен отвечать уставным задачам учреждений дополнительного образования.</w:t>
      </w:r>
    </w:p>
    <w:p w:rsidR="00545B8B" w:rsidRPr="00BF207F" w:rsidRDefault="0070184F" w:rsidP="00545B8B">
      <w:pPr>
        <w:pStyle w:val="ConsPlusNormal"/>
        <w:widowControl/>
        <w:spacing w:before="120"/>
        <w:contextualSpacing/>
        <w:jc w:val="both"/>
        <w:rPr>
          <w:rFonts w:ascii="Times New Roman" w:hAnsi="Times New Roman" w:cs="Times New Roman"/>
          <w:szCs w:val="22"/>
        </w:rPr>
      </w:pPr>
      <w:r>
        <w:rPr>
          <w:rFonts w:ascii="Times New Roman" w:hAnsi="Times New Roman" w:cs="Times New Roman"/>
          <w:szCs w:val="22"/>
        </w:rPr>
        <w:t xml:space="preserve">       </w:t>
      </w:r>
      <w:r w:rsidR="00545B8B" w:rsidRPr="00BF207F">
        <w:rPr>
          <w:rFonts w:ascii="Times New Roman" w:hAnsi="Times New Roman" w:cs="Times New Roman"/>
          <w:szCs w:val="22"/>
        </w:rPr>
        <w:t>39.Размер стимулирующей выплаты может устанавливаться как в абсолютном значении, так и в процентном отношении к должностному окладу.</w:t>
      </w:r>
    </w:p>
    <w:p w:rsidR="00545B8B" w:rsidRPr="00BF207F" w:rsidRDefault="0070184F" w:rsidP="00545B8B">
      <w:pPr>
        <w:pStyle w:val="ConsPlusNormal"/>
        <w:widowControl/>
        <w:spacing w:before="120"/>
        <w:contextualSpacing/>
        <w:jc w:val="both"/>
        <w:rPr>
          <w:rFonts w:ascii="Times New Roman" w:hAnsi="Times New Roman" w:cs="Times New Roman"/>
          <w:szCs w:val="22"/>
        </w:rPr>
      </w:pPr>
      <w:r>
        <w:rPr>
          <w:rFonts w:ascii="Times New Roman" w:hAnsi="Times New Roman" w:cs="Times New Roman"/>
          <w:szCs w:val="22"/>
        </w:rPr>
        <w:t xml:space="preserve">       </w:t>
      </w:r>
      <w:r w:rsidR="00545B8B" w:rsidRPr="00BF207F">
        <w:rPr>
          <w:rFonts w:ascii="Times New Roman" w:hAnsi="Times New Roman" w:cs="Times New Roman"/>
          <w:szCs w:val="22"/>
        </w:rPr>
        <w:t xml:space="preserve">40.Финансирование стимулирующих выплат может осуществляться как за счет средств бюджета, так и за счет внебюджетных источников. </w:t>
      </w:r>
    </w:p>
    <w:p w:rsidR="00545B8B" w:rsidRPr="00BF207F" w:rsidRDefault="0070184F" w:rsidP="00545B8B">
      <w:pPr>
        <w:pStyle w:val="ConsPlusNormal"/>
        <w:widowControl/>
        <w:spacing w:before="120"/>
        <w:contextualSpacing/>
        <w:jc w:val="both"/>
        <w:rPr>
          <w:rFonts w:ascii="Times New Roman" w:hAnsi="Times New Roman" w:cs="Times New Roman"/>
          <w:szCs w:val="22"/>
        </w:rPr>
      </w:pPr>
      <w:r>
        <w:rPr>
          <w:rFonts w:ascii="Times New Roman" w:hAnsi="Times New Roman" w:cs="Times New Roman"/>
          <w:szCs w:val="22"/>
        </w:rPr>
        <w:t xml:space="preserve">       </w:t>
      </w:r>
      <w:r w:rsidR="00545B8B" w:rsidRPr="00BF207F">
        <w:rPr>
          <w:rFonts w:ascii="Times New Roman" w:hAnsi="Times New Roman" w:cs="Times New Roman"/>
          <w:szCs w:val="22"/>
        </w:rPr>
        <w:t>41. При формировании перечня стимулирующих выплат следует исходить из необходимости качественных и количественных показателей для каждой конкретной стимулирующей выплаты, при достижении которых данные выплаты производятся:</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 за интенсивность и высокие результаты работы;</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 за интенсивность и напряженность работы, связанной со спецификой контингента и большим разнообразием развивающих программ;</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 за особый режим работы;</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 за непосредственное участие в реализации национальных проектов, федеральных, региональных и муниципальных целевых программ;</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 за организацию и проведение мероприятий, направленных на повышение авторитета и имиджа учреждения среди населения;</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 за качество выполняемых работ.</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 xml:space="preserve">Стимулирующую выплату за качество выполняемых работ рекомендуется устанавливать работнику учреждения дополнительного образования на основе разработанных учреждением дополнительного образования критериев, позволяющих оценить результативность и качество работы работников, с учетом специфики учреждения дополнительного образования. </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 за стаж непрерывной работы, выслугу лет в образовательных организациях.</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 xml:space="preserve">Стимулирующая выплата за стаж непрерывной работы и выслугу лет устанавливается работникам учреждений дополнительного образования. Для выплаты надбавки за стаж непрерывной работы и выслугу лет в каждом учреждении разрабатывается положение об исчислении стажа работы, дающего право на ее получение. </w:t>
      </w:r>
    </w:p>
    <w:p w:rsidR="00545B8B" w:rsidRPr="00BF207F" w:rsidRDefault="00545B8B" w:rsidP="00545B8B">
      <w:pPr>
        <w:ind w:firstLine="720"/>
        <w:contextualSpacing/>
        <w:jc w:val="both"/>
        <w:rPr>
          <w:rFonts w:ascii="Times New Roman" w:hAnsi="Times New Roman" w:cs="Times New Roman"/>
        </w:rPr>
      </w:pPr>
      <w:r w:rsidRPr="00BF207F">
        <w:rPr>
          <w:rFonts w:ascii="Times New Roman" w:hAnsi="Times New Roman" w:cs="Times New Roman"/>
        </w:rPr>
        <w:t xml:space="preserve">  - премиальные выплаты по итогам работы.</w:t>
      </w:r>
    </w:p>
    <w:p w:rsidR="00545B8B" w:rsidRPr="00BF207F" w:rsidRDefault="0070184F" w:rsidP="0070184F">
      <w:pPr>
        <w:contextualSpacing/>
        <w:jc w:val="both"/>
        <w:rPr>
          <w:rFonts w:ascii="Times New Roman" w:hAnsi="Times New Roman" w:cs="Times New Roman"/>
        </w:rPr>
      </w:pPr>
      <w:r>
        <w:rPr>
          <w:rFonts w:ascii="Times New Roman" w:hAnsi="Times New Roman" w:cs="Times New Roman"/>
        </w:rPr>
        <w:lastRenderedPageBreak/>
        <w:t xml:space="preserve">           </w:t>
      </w:r>
      <w:r w:rsidR="00545B8B" w:rsidRPr="00BF207F">
        <w:rPr>
          <w:rFonts w:ascii="Times New Roman" w:hAnsi="Times New Roman" w:cs="Times New Roman"/>
        </w:rPr>
        <w:t>42.</w:t>
      </w:r>
      <w:r>
        <w:rPr>
          <w:rFonts w:ascii="Times New Roman" w:hAnsi="Times New Roman" w:cs="Times New Roman"/>
        </w:rPr>
        <w:t xml:space="preserve"> </w:t>
      </w:r>
      <w:r w:rsidR="00545B8B" w:rsidRPr="00BF207F">
        <w:rPr>
          <w:rFonts w:ascii="Times New Roman" w:hAnsi="Times New Roman" w:cs="Times New Roman"/>
        </w:rPr>
        <w:t>Выплаты устанавливаются приказом руководителя учреждения дополнительного образования.  Максимальным размером стимулирующие выплаты не ограничены.</w:t>
      </w:r>
    </w:p>
    <w:p w:rsidR="00545B8B" w:rsidRPr="00BF207F" w:rsidRDefault="0070184F" w:rsidP="00545B8B">
      <w:pPr>
        <w:pStyle w:val="ConsPlusNormal"/>
        <w:widowControl/>
        <w:contextualSpacing/>
        <w:jc w:val="both"/>
        <w:rPr>
          <w:rFonts w:ascii="Times New Roman" w:hAnsi="Times New Roman" w:cs="Times New Roman"/>
          <w:szCs w:val="22"/>
        </w:rPr>
      </w:pPr>
      <w:r>
        <w:rPr>
          <w:rFonts w:ascii="Times New Roman" w:hAnsi="Times New Roman" w:cs="Times New Roman"/>
          <w:szCs w:val="22"/>
        </w:rPr>
        <w:t xml:space="preserve">           </w:t>
      </w:r>
      <w:r w:rsidR="00545B8B" w:rsidRPr="00BF207F">
        <w:rPr>
          <w:rFonts w:ascii="Times New Roman" w:hAnsi="Times New Roman" w:cs="Times New Roman"/>
          <w:szCs w:val="22"/>
        </w:rPr>
        <w:t>43.</w:t>
      </w:r>
      <w:r>
        <w:rPr>
          <w:rFonts w:ascii="Times New Roman" w:hAnsi="Times New Roman" w:cs="Times New Roman"/>
          <w:szCs w:val="22"/>
        </w:rPr>
        <w:t xml:space="preserve"> </w:t>
      </w:r>
      <w:r w:rsidR="00545B8B" w:rsidRPr="00BF207F">
        <w:rPr>
          <w:rFonts w:ascii="Times New Roman" w:hAnsi="Times New Roman" w:cs="Times New Roman"/>
          <w:szCs w:val="22"/>
        </w:rPr>
        <w:t>Порядок и размеры стимулирующей выплаты - премии утверждаются положением о премировании работников  учреждения дополнительного образования или положением об оплате труда работников  учреждения дополнительного образования.</w:t>
      </w:r>
    </w:p>
    <w:p w:rsidR="00545B8B" w:rsidRPr="00BF207F" w:rsidRDefault="0070184F" w:rsidP="00545B8B">
      <w:pPr>
        <w:pStyle w:val="ConsPlusNormal"/>
        <w:widowControl/>
        <w:spacing w:before="120"/>
        <w:contextualSpacing/>
        <w:jc w:val="both"/>
        <w:rPr>
          <w:rFonts w:ascii="Times New Roman" w:hAnsi="Times New Roman" w:cs="Times New Roman"/>
          <w:szCs w:val="22"/>
        </w:rPr>
      </w:pPr>
      <w:r>
        <w:rPr>
          <w:rFonts w:ascii="Times New Roman" w:hAnsi="Times New Roman" w:cs="Times New Roman"/>
          <w:szCs w:val="22"/>
        </w:rPr>
        <w:t xml:space="preserve">           </w:t>
      </w:r>
      <w:r w:rsidR="00545B8B" w:rsidRPr="00BF207F">
        <w:rPr>
          <w:rFonts w:ascii="Times New Roman" w:hAnsi="Times New Roman" w:cs="Times New Roman"/>
          <w:szCs w:val="22"/>
        </w:rPr>
        <w:t xml:space="preserve">44. Выплата премий за выполнение особо важных и ответственных работ осуществляется по итогам выполнения особо важных и ответственных работ. Особо важными и ответственными работами могут считаться работы, проводимые </w:t>
      </w:r>
      <w:proofErr w:type="gramStart"/>
      <w:r w:rsidR="00545B8B" w:rsidRPr="00BF207F">
        <w:rPr>
          <w:rFonts w:ascii="Times New Roman" w:hAnsi="Times New Roman" w:cs="Times New Roman"/>
          <w:szCs w:val="22"/>
        </w:rPr>
        <w:t>при</w:t>
      </w:r>
      <w:proofErr w:type="gramEnd"/>
      <w:r w:rsidR="00545B8B" w:rsidRPr="00BF207F">
        <w:rPr>
          <w:rFonts w:ascii="Times New Roman" w:hAnsi="Times New Roman" w:cs="Times New Roman"/>
          <w:szCs w:val="22"/>
        </w:rPr>
        <w:t>:</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 подготовке объектов к учебному году;</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 xml:space="preserve">- </w:t>
      </w:r>
      <w:proofErr w:type="gramStart"/>
      <w:r w:rsidRPr="00BF207F">
        <w:rPr>
          <w:rFonts w:ascii="Times New Roman" w:hAnsi="Times New Roman" w:cs="Times New Roman"/>
          <w:szCs w:val="22"/>
        </w:rPr>
        <w:t>устранении</w:t>
      </w:r>
      <w:proofErr w:type="gramEnd"/>
      <w:r w:rsidRPr="00BF207F">
        <w:rPr>
          <w:rFonts w:ascii="Times New Roman" w:hAnsi="Times New Roman" w:cs="Times New Roman"/>
          <w:szCs w:val="22"/>
        </w:rPr>
        <w:t xml:space="preserve"> последствий аварий;</w:t>
      </w:r>
    </w:p>
    <w:p w:rsidR="00545B8B" w:rsidRPr="00BF207F" w:rsidRDefault="00545B8B" w:rsidP="00545B8B">
      <w:pPr>
        <w:pStyle w:val="ConsPlusNormal"/>
        <w:widowControl/>
        <w:spacing w:before="120"/>
        <w:contextualSpacing/>
        <w:jc w:val="both"/>
        <w:rPr>
          <w:rFonts w:ascii="Times New Roman" w:hAnsi="Times New Roman" w:cs="Times New Roman"/>
          <w:b/>
          <w:szCs w:val="22"/>
        </w:rPr>
      </w:pPr>
      <w:r w:rsidRPr="00BF207F">
        <w:rPr>
          <w:rFonts w:ascii="Times New Roman" w:hAnsi="Times New Roman" w:cs="Times New Roman"/>
          <w:szCs w:val="22"/>
        </w:rPr>
        <w:t>- подготовке и проведении международных, российских, региональных мероприятий научно-методического, социально-культурного и другого характера, а также смотров, конкурсов, фестивалей.</w:t>
      </w:r>
    </w:p>
    <w:p w:rsidR="00545B8B" w:rsidRPr="00BF207F" w:rsidRDefault="0070184F" w:rsidP="00545B8B">
      <w:pPr>
        <w:pStyle w:val="ConsPlusNormal"/>
        <w:widowControl/>
        <w:spacing w:before="120"/>
        <w:contextualSpacing/>
        <w:jc w:val="both"/>
        <w:rPr>
          <w:rFonts w:ascii="Times New Roman" w:hAnsi="Times New Roman" w:cs="Times New Roman"/>
          <w:szCs w:val="22"/>
        </w:rPr>
      </w:pPr>
      <w:r>
        <w:rPr>
          <w:rFonts w:ascii="Times New Roman" w:hAnsi="Times New Roman" w:cs="Times New Roman"/>
          <w:szCs w:val="22"/>
        </w:rPr>
        <w:t xml:space="preserve">          </w:t>
      </w:r>
      <w:r w:rsidR="00545B8B" w:rsidRPr="00BF207F">
        <w:rPr>
          <w:rFonts w:ascii="Times New Roman" w:hAnsi="Times New Roman" w:cs="Times New Roman"/>
          <w:szCs w:val="22"/>
        </w:rPr>
        <w:t>45.При премировании по итогам работы (за месяц, квартал, год) учитываются:</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инициатива, творчество и применение в работе современных форм и методов организации труда;</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выполнение порученной работы, связанной с обеспечением рабочего процесса или уставной деятельности учреждения дополнительного образования;</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достижение высоких результатов в работе в соответствующий период;</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качественная подготовка и своевременная сдача отчетности;</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участие в инновационной деятельности;</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участие в соответствующем периоде в выполнении важных работ, мероприятий.</w:t>
      </w:r>
    </w:p>
    <w:p w:rsidR="00545B8B" w:rsidRPr="00BF207F" w:rsidRDefault="0070184F" w:rsidP="00545B8B">
      <w:pPr>
        <w:pStyle w:val="ConsPlusNormal"/>
        <w:widowControl/>
        <w:spacing w:before="120"/>
        <w:contextualSpacing/>
        <w:jc w:val="both"/>
        <w:rPr>
          <w:rFonts w:ascii="Times New Roman" w:hAnsi="Times New Roman" w:cs="Times New Roman"/>
          <w:szCs w:val="22"/>
        </w:rPr>
      </w:pPr>
      <w:r>
        <w:rPr>
          <w:rFonts w:ascii="Times New Roman" w:hAnsi="Times New Roman" w:cs="Times New Roman"/>
          <w:szCs w:val="22"/>
        </w:rPr>
        <w:t xml:space="preserve">           </w:t>
      </w:r>
      <w:r w:rsidR="00545B8B" w:rsidRPr="00BF207F">
        <w:rPr>
          <w:rFonts w:ascii="Times New Roman" w:hAnsi="Times New Roman" w:cs="Times New Roman"/>
          <w:szCs w:val="22"/>
        </w:rPr>
        <w:t>46. Выплаты стимулирующего характера производятся по решению руководителя  учреждения  дополнительного образования:</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руководителям структурных подразделений учреждения дополнительного образования и иным работникам, непосредственно подчиненным руководителю  учреждения дополнительного образования;</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руководителям структурных подразделений  учреждения дополнительного образования, подчиненным заместителю руководителя  учреждения дополнительного образования, по представлению заместителя руководителя  учреждения дополнительного образования;</w:t>
      </w:r>
    </w:p>
    <w:p w:rsidR="00545B8B" w:rsidRPr="00BF207F" w:rsidRDefault="00545B8B" w:rsidP="00545B8B">
      <w:pPr>
        <w:pStyle w:val="ConsPlusNormal"/>
        <w:widowControl/>
        <w:spacing w:before="120"/>
        <w:contextualSpacing/>
        <w:jc w:val="both"/>
        <w:rPr>
          <w:rFonts w:ascii="Times New Roman" w:hAnsi="Times New Roman" w:cs="Times New Roman"/>
          <w:szCs w:val="22"/>
        </w:rPr>
      </w:pPr>
      <w:r w:rsidRPr="00BF207F">
        <w:rPr>
          <w:rFonts w:ascii="Times New Roman" w:hAnsi="Times New Roman" w:cs="Times New Roman"/>
          <w:szCs w:val="22"/>
        </w:rPr>
        <w:t>остальным работникам, занятым в структурных подразделениях, по представлению руководителя структурного подразделения.</w:t>
      </w:r>
    </w:p>
    <w:p w:rsidR="00545B8B" w:rsidRPr="00BF207F" w:rsidRDefault="00545B8B" w:rsidP="00545B8B">
      <w:pPr>
        <w:tabs>
          <w:tab w:val="left" w:pos="540"/>
        </w:tabs>
        <w:spacing w:after="120"/>
        <w:ind w:firstLine="720"/>
        <w:contextualSpacing/>
        <w:jc w:val="both"/>
        <w:rPr>
          <w:rFonts w:ascii="Times New Roman" w:hAnsi="Times New Roman" w:cs="Times New Roman"/>
        </w:rPr>
      </w:pPr>
      <w:r w:rsidRPr="007D14B5">
        <w:rPr>
          <w:rFonts w:ascii="Times New Roman" w:hAnsi="Times New Roman" w:cs="Times New Roman"/>
        </w:rPr>
        <w:t>47</w:t>
      </w:r>
      <w:r w:rsidRPr="00BF207F">
        <w:rPr>
          <w:rFonts w:ascii="Times New Roman" w:hAnsi="Times New Roman" w:cs="Times New Roman"/>
        </w:rPr>
        <w:t>. Ежемесячная стимулирующая выплата предоставляется:</w:t>
      </w:r>
    </w:p>
    <w:p w:rsidR="00545B8B" w:rsidRPr="00BF207F" w:rsidRDefault="00545B8B" w:rsidP="00545B8B">
      <w:pPr>
        <w:tabs>
          <w:tab w:val="left" w:pos="540"/>
        </w:tabs>
        <w:spacing w:after="120"/>
        <w:ind w:firstLine="720"/>
        <w:contextualSpacing/>
        <w:jc w:val="both"/>
        <w:rPr>
          <w:rFonts w:ascii="Times New Roman" w:hAnsi="Times New Roman" w:cs="Times New Roman"/>
        </w:rPr>
      </w:pPr>
      <w:r w:rsidRPr="00BF207F">
        <w:rPr>
          <w:rFonts w:ascii="Times New Roman" w:hAnsi="Times New Roman" w:cs="Times New Roman"/>
        </w:rPr>
        <w:t>а) в размере 1500 рублей ежемесячно молодым специалистам, занимающим педагогические должности, окончившим средние специальные учебные заведения, со стажем работы до трех лет;</w:t>
      </w:r>
    </w:p>
    <w:p w:rsidR="00545B8B" w:rsidRPr="00BF207F" w:rsidRDefault="00545B8B" w:rsidP="00545B8B">
      <w:pPr>
        <w:tabs>
          <w:tab w:val="left" w:pos="540"/>
        </w:tabs>
        <w:spacing w:after="120"/>
        <w:ind w:firstLine="720"/>
        <w:contextualSpacing/>
        <w:jc w:val="both"/>
        <w:rPr>
          <w:rFonts w:ascii="Times New Roman" w:hAnsi="Times New Roman" w:cs="Times New Roman"/>
        </w:rPr>
      </w:pPr>
      <w:r w:rsidRPr="00BF207F">
        <w:rPr>
          <w:rFonts w:ascii="Times New Roman" w:hAnsi="Times New Roman" w:cs="Times New Roman"/>
        </w:rPr>
        <w:t>б) в размере 2000 рублей ежемесячно молодым специалистам, занимающим педагогические должности, окончившим высшие учебные заведения, со стажем работы до трех лет.</w:t>
      </w:r>
    </w:p>
    <w:p w:rsidR="00545B8B" w:rsidRPr="00BF207F" w:rsidRDefault="00545B8B" w:rsidP="00545B8B">
      <w:pPr>
        <w:tabs>
          <w:tab w:val="left" w:pos="540"/>
        </w:tabs>
        <w:contextualSpacing/>
        <w:jc w:val="center"/>
        <w:rPr>
          <w:rFonts w:ascii="Times New Roman" w:hAnsi="Times New Roman" w:cs="Times New Roman"/>
          <w:b/>
        </w:rPr>
      </w:pPr>
      <w:r w:rsidRPr="00BF207F">
        <w:rPr>
          <w:rFonts w:ascii="Times New Roman" w:hAnsi="Times New Roman" w:cs="Times New Roman"/>
          <w:b/>
          <w:bCs/>
        </w:rPr>
        <w:t xml:space="preserve">Раздел </w:t>
      </w:r>
      <w:r w:rsidRPr="00BF207F">
        <w:rPr>
          <w:rFonts w:ascii="Times New Roman" w:hAnsi="Times New Roman" w:cs="Times New Roman"/>
          <w:b/>
          <w:bCs/>
          <w:lang w:val="en-US"/>
        </w:rPr>
        <w:t>III</w:t>
      </w:r>
      <w:r w:rsidRPr="00BF207F">
        <w:rPr>
          <w:rFonts w:ascii="Times New Roman" w:hAnsi="Times New Roman" w:cs="Times New Roman"/>
          <w:b/>
          <w:bCs/>
        </w:rPr>
        <w:t xml:space="preserve">. </w:t>
      </w:r>
      <w:r w:rsidRPr="00BF207F">
        <w:rPr>
          <w:rFonts w:ascii="Times New Roman" w:hAnsi="Times New Roman" w:cs="Times New Roman"/>
          <w:b/>
        </w:rPr>
        <w:t xml:space="preserve">Другие вопросы оплаты труда  работников  </w:t>
      </w:r>
    </w:p>
    <w:p w:rsidR="00545B8B" w:rsidRPr="007D14B5" w:rsidRDefault="00545B8B" w:rsidP="00545B8B">
      <w:pPr>
        <w:tabs>
          <w:tab w:val="left" w:pos="540"/>
        </w:tabs>
        <w:contextualSpacing/>
        <w:jc w:val="center"/>
        <w:rPr>
          <w:rFonts w:ascii="Times New Roman" w:hAnsi="Times New Roman" w:cs="Times New Roman"/>
          <w:b/>
        </w:rPr>
      </w:pPr>
      <w:r w:rsidRPr="00BF207F">
        <w:rPr>
          <w:rFonts w:ascii="Times New Roman" w:hAnsi="Times New Roman" w:cs="Times New Roman"/>
          <w:b/>
        </w:rPr>
        <w:t>учреждений дополнительного образования</w:t>
      </w:r>
    </w:p>
    <w:p w:rsidR="00545B8B" w:rsidRPr="00BF207F" w:rsidRDefault="00545B8B" w:rsidP="00545B8B">
      <w:pPr>
        <w:tabs>
          <w:tab w:val="left" w:pos="540"/>
        </w:tabs>
        <w:spacing w:after="120"/>
        <w:ind w:firstLine="720"/>
        <w:contextualSpacing/>
        <w:jc w:val="both"/>
        <w:rPr>
          <w:rFonts w:ascii="Times New Roman" w:hAnsi="Times New Roman" w:cs="Times New Roman"/>
        </w:rPr>
      </w:pPr>
      <w:r w:rsidRPr="00BF207F">
        <w:rPr>
          <w:rFonts w:ascii="Times New Roman" w:hAnsi="Times New Roman" w:cs="Times New Roman"/>
        </w:rPr>
        <w:t>48.Работникам  учреждений дополнительного образования может оказываться материальная помощь (в том числе к юбилейным датам) в порядке, установленном соответствующим  учреждением дополнительного образования.</w:t>
      </w:r>
    </w:p>
    <w:p w:rsidR="00545B8B" w:rsidRPr="00BF207F" w:rsidRDefault="00545B8B" w:rsidP="00545B8B">
      <w:pPr>
        <w:tabs>
          <w:tab w:val="left" w:pos="540"/>
        </w:tabs>
        <w:spacing w:after="120"/>
        <w:ind w:firstLine="720"/>
        <w:contextualSpacing/>
        <w:jc w:val="both"/>
        <w:rPr>
          <w:rFonts w:ascii="Times New Roman" w:hAnsi="Times New Roman" w:cs="Times New Roman"/>
        </w:rPr>
      </w:pPr>
      <w:r w:rsidRPr="00BF207F">
        <w:rPr>
          <w:rFonts w:ascii="Times New Roman" w:hAnsi="Times New Roman" w:cs="Times New Roman"/>
        </w:rPr>
        <w:t>49.Материальная помощь работникам  учреждения дополнительного образования может выплачиваться как за счет средств, предусмотренных в фонде оплаты труда работников  учреждений дополнительного образования, так и за счет экономии по фонду оплаты труда.</w:t>
      </w:r>
    </w:p>
    <w:p w:rsidR="00545B8B" w:rsidRPr="00BF207F" w:rsidRDefault="00545B8B" w:rsidP="00545B8B">
      <w:pPr>
        <w:tabs>
          <w:tab w:val="left" w:pos="540"/>
        </w:tabs>
        <w:spacing w:after="120"/>
        <w:ind w:firstLine="720"/>
        <w:contextualSpacing/>
        <w:jc w:val="both"/>
        <w:rPr>
          <w:rFonts w:ascii="Times New Roman" w:hAnsi="Times New Roman" w:cs="Times New Roman"/>
        </w:rPr>
      </w:pPr>
      <w:r w:rsidRPr="00BF207F">
        <w:rPr>
          <w:rFonts w:ascii="Times New Roman" w:hAnsi="Times New Roman" w:cs="Times New Roman"/>
        </w:rPr>
        <w:t xml:space="preserve">На выплату материальной помощи могут использоваться средства, полученные за счет разрешенных видов деятельности. </w:t>
      </w:r>
    </w:p>
    <w:p w:rsidR="0070184F" w:rsidRDefault="0070184F" w:rsidP="0070184F">
      <w:pPr>
        <w:contextualSpacing/>
        <w:rPr>
          <w:rFonts w:ascii="Times New Roman" w:hAnsi="Times New Roman" w:cs="Times New Roman"/>
        </w:rPr>
      </w:pPr>
      <w:r>
        <w:rPr>
          <w:rFonts w:ascii="Times New Roman" w:hAnsi="Times New Roman" w:cs="Times New Roman"/>
        </w:rPr>
        <w:t xml:space="preserve">                                                                                                                                </w:t>
      </w:r>
    </w:p>
    <w:p w:rsidR="0070184F" w:rsidRDefault="0070184F" w:rsidP="0070184F">
      <w:pPr>
        <w:contextualSpacing/>
        <w:rPr>
          <w:rFonts w:ascii="Times New Roman" w:hAnsi="Times New Roman" w:cs="Times New Roman"/>
        </w:rPr>
      </w:pPr>
      <w:r>
        <w:rPr>
          <w:rFonts w:ascii="Times New Roman" w:hAnsi="Times New Roman" w:cs="Times New Roman"/>
        </w:rPr>
        <w:t xml:space="preserve">                                                                                                                               </w:t>
      </w:r>
    </w:p>
    <w:p w:rsidR="00D26CC4" w:rsidRDefault="00D26CC4" w:rsidP="0070184F">
      <w:pPr>
        <w:contextualSpacing/>
        <w:rPr>
          <w:rFonts w:ascii="Times New Roman" w:hAnsi="Times New Roman" w:cs="Times New Roman"/>
        </w:rPr>
      </w:pPr>
    </w:p>
    <w:p w:rsidR="00D26CC4" w:rsidRDefault="00D26CC4" w:rsidP="0070184F">
      <w:pPr>
        <w:contextualSpacing/>
        <w:rPr>
          <w:rFonts w:ascii="Times New Roman" w:hAnsi="Times New Roman" w:cs="Times New Roman"/>
        </w:rPr>
      </w:pPr>
    </w:p>
    <w:p w:rsidR="00D26CC4" w:rsidRDefault="00D26CC4" w:rsidP="0070184F">
      <w:pPr>
        <w:contextualSpacing/>
        <w:rPr>
          <w:rFonts w:ascii="Times New Roman" w:hAnsi="Times New Roman" w:cs="Times New Roman"/>
        </w:rPr>
      </w:pPr>
    </w:p>
    <w:p w:rsidR="00D26CC4" w:rsidRDefault="00D26CC4" w:rsidP="0070184F">
      <w:pPr>
        <w:contextualSpacing/>
        <w:rPr>
          <w:rFonts w:ascii="Times New Roman" w:hAnsi="Times New Roman" w:cs="Times New Roman"/>
        </w:rPr>
      </w:pPr>
    </w:p>
    <w:p w:rsidR="00D26CC4" w:rsidRDefault="00D26CC4" w:rsidP="0070184F">
      <w:pPr>
        <w:contextualSpacing/>
        <w:rPr>
          <w:rFonts w:ascii="Times New Roman" w:hAnsi="Times New Roman" w:cs="Times New Roman"/>
        </w:rPr>
      </w:pPr>
    </w:p>
    <w:p w:rsidR="0089605E" w:rsidRPr="00BF207F" w:rsidRDefault="0089605E" w:rsidP="0089605E">
      <w:pPr>
        <w:contextualSpacing/>
        <w:jc w:val="right"/>
        <w:rPr>
          <w:rFonts w:ascii="Times New Roman" w:hAnsi="Times New Roman" w:cs="Times New Roman"/>
        </w:rPr>
      </w:pPr>
      <w:r>
        <w:rPr>
          <w:rFonts w:ascii="Times New Roman" w:hAnsi="Times New Roman" w:cs="Times New Roman"/>
        </w:rPr>
        <w:lastRenderedPageBreak/>
        <w:t>Приложение 1</w:t>
      </w:r>
    </w:p>
    <w:p w:rsidR="0089605E" w:rsidRPr="00310878" w:rsidRDefault="0089605E" w:rsidP="0089605E">
      <w:pPr>
        <w:ind w:left="5670"/>
        <w:contextualSpacing/>
        <w:jc w:val="right"/>
        <w:rPr>
          <w:rFonts w:ascii="Times New Roman" w:hAnsi="Times New Roman" w:cs="Times New Roman"/>
        </w:rPr>
      </w:pPr>
      <w:r w:rsidRPr="00BF207F">
        <w:rPr>
          <w:rFonts w:ascii="Times New Roman" w:hAnsi="Times New Roman" w:cs="Times New Roman"/>
        </w:rPr>
        <w:t>к</w:t>
      </w:r>
      <w:r>
        <w:rPr>
          <w:rFonts w:ascii="Times New Roman" w:hAnsi="Times New Roman" w:cs="Times New Roman"/>
        </w:rPr>
        <w:t xml:space="preserve">  Примерному положению </w:t>
      </w:r>
      <w:r w:rsidRPr="00310878">
        <w:rPr>
          <w:rFonts w:ascii="Times New Roman" w:hAnsi="Times New Roman" w:cs="Times New Roman"/>
        </w:rPr>
        <w:t xml:space="preserve">о системе оплаты труда работников  муниципальных бюджетных учреждений дополнительного образования  </w:t>
      </w:r>
      <w:r>
        <w:rPr>
          <w:rFonts w:ascii="Times New Roman" w:hAnsi="Times New Roman" w:cs="Times New Roman"/>
        </w:rPr>
        <w:t xml:space="preserve">                           </w:t>
      </w:r>
      <w:r w:rsidRPr="00310878">
        <w:rPr>
          <w:rFonts w:ascii="Times New Roman" w:hAnsi="Times New Roman" w:cs="Times New Roman"/>
        </w:rPr>
        <w:t>(за исключением  детских  музыкальных, художественных школ, школ искусств) муниципального образования - Шиловский муниципальный район Рязанской области</w:t>
      </w:r>
    </w:p>
    <w:p w:rsidR="00545B8B" w:rsidRPr="00BF207F" w:rsidRDefault="00545B8B" w:rsidP="00545B8B">
      <w:pPr>
        <w:ind w:firstLine="709"/>
        <w:contextualSpacing/>
        <w:rPr>
          <w:rFonts w:ascii="Times New Roman" w:hAnsi="Times New Roman" w:cs="Times New Roman"/>
        </w:rPr>
      </w:pPr>
    </w:p>
    <w:p w:rsidR="00545B8B" w:rsidRPr="00BF207F" w:rsidRDefault="00545B8B" w:rsidP="00545B8B">
      <w:pPr>
        <w:ind w:firstLine="709"/>
        <w:contextualSpacing/>
        <w:jc w:val="right"/>
        <w:rPr>
          <w:rFonts w:ascii="Times New Roman" w:hAnsi="Times New Roman" w:cs="Times New Roman"/>
        </w:rPr>
      </w:pP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Рекомендуемые размеры должностных окладов,  повышающих                </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коэффициентов учебно-вспомогательного персонала</w:t>
      </w:r>
    </w:p>
    <w:p w:rsidR="00545B8B" w:rsidRPr="00BF207F" w:rsidRDefault="00545B8B" w:rsidP="00545B8B">
      <w:pPr>
        <w:pStyle w:val="ConsPlusNormal"/>
        <w:widowControl/>
        <w:jc w:val="center"/>
        <w:rPr>
          <w:rFonts w:ascii="Times New Roman" w:hAnsi="Times New Roman" w:cs="Times New Roman"/>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600"/>
        <w:gridCol w:w="3420"/>
      </w:tblGrid>
      <w:tr w:rsidR="00545B8B" w:rsidRPr="00BF207F" w:rsidTr="00545B8B">
        <w:tc>
          <w:tcPr>
            <w:tcW w:w="2808"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Квалификационный уровень</w:t>
            </w:r>
          </w:p>
        </w:tc>
        <w:tc>
          <w:tcPr>
            <w:tcW w:w="3600" w:type="dxa"/>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 xml:space="preserve">Должности, отнесенные к квалификационным уровням </w:t>
            </w:r>
          </w:p>
        </w:tc>
        <w:tc>
          <w:tcPr>
            <w:tcW w:w="3420" w:type="dxa"/>
          </w:tcPr>
          <w:p w:rsidR="00545B8B" w:rsidRPr="00BF207F" w:rsidRDefault="00545B8B" w:rsidP="00545B8B">
            <w:pPr>
              <w:pStyle w:val="ConsPlusNormal"/>
              <w:jc w:val="center"/>
              <w:rPr>
                <w:rFonts w:ascii="Times New Roman" w:hAnsi="Times New Roman" w:cs="Times New Roman"/>
                <w:szCs w:val="22"/>
              </w:rPr>
            </w:pPr>
            <w:r w:rsidRPr="00BF207F">
              <w:rPr>
                <w:rFonts w:ascii="Times New Roman" w:hAnsi="Times New Roman" w:cs="Times New Roman"/>
                <w:szCs w:val="22"/>
              </w:rPr>
              <w:t>Повышающий коэффициент в зависимости от занимаемой должности</w:t>
            </w:r>
          </w:p>
        </w:tc>
      </w:tr>
      <w:tr w:rsidR="00545B8B" w:rsidRPr="00BF207F" w:rsidTr="00545B8B">
        <w:tc>
          <w:tcPr>
            <w:tcW w:w="2808"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1</w:t>
            </w:r>
          </w:p>
        </w:tc>
        <w:tc>
          <w:tcPr>
            <w:tcW w:w="3600" w:type="dxa"/>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2</w:t>
            </w:r>
          </w:p>
        </w:tc>
        <w:tc>
          <w:tcPr>
            <w:tcW w:w="3420" w:type="dxa"/>
          </w:tcPr>
          <w:p w:rsidR="00545B8B" w:rsidRPr="00BF207F" w:rsidRDefault="00545B8B" w:rsidP="00545B8B">
            <w:pPr>
              <w:pStyle w:val="ConsPlusNormal"/>
              <w:jc w:val="center"/>
              <w:rPr>
                <w:rFonts w:ascii="Times New Roman" w:hAnsi="Times New Roman" w:cs="Times New Roman"/>
                <w:szCs w:val="22"/>
              </w:rPr>
            </w:pPr>
            <w:r w:rsidRPr="00BF207F">
              <w:rPr>
                <w:rFonts w:ascii="Times New Roman" w:hAnsi="Times New Roman" w:cs="Times New Roman"/>
                <w:szCs w:val="22"/>
              </w:rPr>
              <w:t>3</w:t>
            </w:r>
          </w:p>
        </w:tc>
      </w:tr>
      <w:tr w:rsidR="00545B8B" w:rsidRPr="00BF207F" w:rsidTr="00545B8B">
        <w:tc>
          <w:tcPr>
            <w:tcW w:w="9828" w:type="dxa"/>
            <w:gridSpan w:val="3"/>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Профессиональная квалификационная группа должностей </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учебно-вспомогательного персонала первого уровня, </w:t>
            </w:r>
          </w:p>
          <w:p w:rsidR="00545B8B" w:rsidRPr="00BF207F" w:rsidRDefault="00545B8B" w:rsidP="00545B8B">
            <w:pPr>
              <w:pStyle w:val="ConsPlusNormal"/>
              <w:widowControl/>
              <w:jc w:val="center"/>
              <w:rPr>
                <w:rFonts w:ascii="Times New Roman" w:hAnsi="Times New Roman" w:cs="Times New Roman"/>
                <w:b/>
                <w:szCs w:val="22"/>
              </w:rPr>
            </w:pPr>
            <w:r w:rsidRPr="00BF207F">
              <w:rPr>
                <w:rFonts w:ascii="Times New Roman" w:hAnsi="Times New Roman" w:cs="Times New Roman"/>
                <w:b/>
                <w:szCs w:val="22"/>
              </w:rPr>
              <w:t>должностной оклад (ставка) не менее 4080,00 руб.</w:t>
            </w:r>
          </w:p>
        </w:tc>
      </w:tr>
      <w:tr w:rsidR="00545B8B" w:rsidRPr="00BF207F" w:rsidTr="00545B8B">
        <w:tc>
          <w:tcPr>
            <w:tcW w:w="2808" w:type="dxa"/>
            <w:vAlign w:val="center"/>
          </w:tcPr>
          <w:p w:rsidR="00545B8B" w:rsidRPr="00BF207F" w:rsidRDefault="00545B8B" w:rsidP="00545B8B">
            <w:pPr>
              <w:pStyle w:val="ConsPlusNormal"/>
              <w:widowControl/>
              <w:jc w:val="center"/>
              <w:rPr>
                <w:rFonts w:ascii="Times New Roman" w:hAnsi="Times New Roman" w:cs="Times New Roman"/>
                <w:szCs w:val="22"/>
              </w:rPr>
            </w:pPr>
          </w:p>
        </w:tc>
        <w:tc>
          <w:tcPr>
            <w:tcW w:w="3600"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Вожатый, помощник воспитателя, секретарь учебной части</w:t>
            </w:r>
          </w:p>
        </w:tc>
        <w:tc>
          <w:tcPr>
            <w:tcW w:w="3420"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Х</w:t>
            </w:r>
          </w:p>
          <w:p w:rsidR="00545B8B" w:rsidRPr="00BF207F" w:rsidRDefault="00545B8B" w:rsidP="00545B8B">
            <w:pPr>
              <w:pStyle w:val="ConsPlusNormal"/>
              <w:widowControl/>
              <w:jc w:val="center"/>
              <w:rPr>
                <w:rFonts w:ascii="Times New Roman" w:hAnsi="Times New Roman" w:cs="Times New Roman"/>
                <w:szCs w:val="22"/>
              </w:rPr>
            </w:pPr>
          </w:p>
        </w:tc>
      </w:tr>
      <w:tr w:rsidR="00545B8B" w:rsidRPr="00BF207F" w:rsidTr="00545B8B">
        <w:tc>
          <w:tcPr>
            <w:tcW w:w="9828" w:type="dxa"/>
            <w:gridSpan w:val="3"/>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Профессиональная квалификационная группа должностей </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учебно-вспомогательного персонала второго уровня, </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b/>
                <w:szCs w:val="22"/>
              </w:rPr>
              <w:t>должностной оклад (ставка) не менее 4080,00 руб.</w:t>
            </w:r>
          </w:p>
        </w:tc>
      </w:tr>
      <w:tr w:rsidR="00545B8B" w:rsidRPr="00BF207F" w:rsidTr="00545B8B">
        <w:tc>
          <w:tcPr>
            <w:tcW w:w="2808"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1 квалификационный уровень</w:t>
            </w:r>
          </w:p>
        </w:tc>
        <w:tc>
          <w:tcPr>
            <w:tcW w:w="3600"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Дежурный по режиму; младший воспитатель</w:t>
            </w:r>
          </w:p>
        </w:tc>
        <w:tc>
          <w:tcPr>
            <w:tcW w:w="3420"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Х</w:t>
            </w:r>
          </w:p>
          <w:p w:rsidR="00545B8B" w:rsidRPr="00BF207F" w:rsidRDefault="00545B8B" w:rsidP="00545B8B">
            <w:pPr>
              <w:pStyle w:val="ConsPlusNormal"/>
              <w:widowControl/>
              <w:jc w:val="center"/>
              <w:rPr>
                <w:rFonts w:ascii="Times New Roman" w:hAnsi="Times New Roman" w:cs="Times New Roman"/>
                <w:szCs w:val="22"/>
              </w:rPr>
            </w:pPr>
          </w:p>
        </w:tc>
      </w:tr>
      <w:tr w:rsidR="00545B8B" w:rsidRPr="00BF207F" w:rsidTr="00545B8B">
        <w:tc>
          <w:tcPr>
            <w:tcW w:w="2808"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2 квалификационный уровень</w:t>
            </w:r>
          </w:p>
        </w:tc>
        <w:tc>
          <w:tcPr>
            <w:tcW w:w="3600"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Диспетчер образовательного учреждения; старший дежурный по режиму</w:t>
            </w:r>
          </w:p>
        </w:tc>
        <w:tc>
          <w:tcPr>
            <w:tcW w:w="3420"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0,11</w:t>
            </w:r>
          </w:p>
        </w:tc>
      </w:tr>
    </w:tbl>
    <w:p w:rsidR="00545B8B" w:rsidRPr="00BF207F" w:rsidRDefault="00545B8B" w:rsidP="00545B8B">
      <w:pPr>
        <w:pStyle w:val="ConsPlusNormal"/>
        <w:widowControl/>
        <w:jc w:val="both"/>
        <w:rPr>
          <w:rFonts w:ascii="Times New Roman" w:hAnsi="Times New Roman" w:cs="Times New Roman"/>
          <w:szCs w:val="22"/>
        </w:rPr>
      </w:pPr>
      <w:r w:rsidRPr="00BF207F">
        <w:rPr>
          <w:rFonts w:ascii="Times New Roman" w:hAnsi="Times New Roman" w:cs="Times New Roman"/>
          <w:szCs w:val="22"/>
        </w:rPr>
        <w:t xml:space="preserve">                                                                                                              </w:t>
      </w:r>
    </w:p>
    <w:p w:rsidR="0070184F" w:rsidRDefault="0070184F" w:rsidP="00545B8B">
      <w:pPr>
        <w:pStyle w:val="ConsPlusNormal"/>
        <w:widowControl/>
        <w:jc w:val="both"/>
        <w:rPr>
          <w:rFonts w:ascii="Times New Roman" w:hAnsi="Times New Roman" w:cs="Times New Roman"/>
          <w:szCs w:val="22"/>
        </w:rPr>
      </w:pPr>
    </w:p>
    <w:p w:rsidR="00D26CC4" w:rsidRDefault="00D26CC4" w:rsidP="00545B8B">
      <w:pPr>
        <w:pStyle w:val="ConsPlusNormal"/>
        <w:widowControl/>
        <w:jc w:val="both"/>
        <w:rPr>
          <w:rFonts w:ascii="Times New Roman" w:hAnsi="Times New Roman" w:cs="Times New Roman"/>
          <w:szCs w:val="22"/>
        </w:rPr>
      </w:pPr>
    </w:p>
    <w:p w:rsidR="00D26CC4" w:rsidRPr="00BF207F" w:rsidRDefault="00D26CC4" w:rsidP="00545B8B">
      <w:pPr>
        <w:pStyle w:val="ConsPlusNormal"/>
        <w:widowControl/>
        <w:jc w:val="both"/>
        <w:rPr>
          <w:rFonts w:ascii="Times New Roman" w:hAnsi="Times New Roman" w:cs="Times New Roman"/>
          <w:szCs w:val="22"/>
        </w:rPr>
      </w:pPr>
    </w:p>
    <w:p w:rsidR="00545B8B" w:rsidRPr="00BF207F" w:rsidRDefault="00545B8B" w:rsidP="00545B8B">
      <w:pPr>
        <w:pStyle w:val="ConsPlusNormal"/>
        <w:widowControl/>
        <w:jc w:val="both"/>
        <w:rPr>
          <w:rFonts w:ascii="Times New Roman" w:hAnsi="Times New Roman" w:cs="Times New Roman"/>
          <w:szCs w:val="22"/>
        </w:rPr>
      </w:pPr>
    </w:p>
    <w:p w:rsidR="00545B8B" w:rsidRPr="00BF207F" w:rsidRDefault="00545B8B" w:rsidP="00545B8B">
      <w:pPr>
        <w:contextualSpacing/>
        <w:jc w:val="right"/>
        <w:rPr>
          <w:rFonts w:ascii="Times New Roman" w:hAnsi="Times New Roman" w:cs="Times New Roman"/>
        </w:rPr>
      </w:pPr>
      <w:r w:rsidRPr="00BF207F">
        <w:rPr>
          <w:rFonts w:ascii="Times New Roman" w:hAnsi="Times New Roman" w:cs="Times New Roman"/>
        </w:rPr>
        <w:t>Приложение 2</w:t>
      </w:r>
    </w:p>
    <w:p w:rsidR="00545B8B" w:rsidRPr="00310878" w:rsidRDefault="00545B8B" w:rsidP="00310878">
      <w:pPr>
        <w:ind w:left="5670"/>
        <w:contextualSpacing/>
        <w:jc w:val="right"/>
        <w:rPr>
          <w:rFonts w:ascii="Times New Roman" w:hAnsi="Times New Roman" w:cs="Times New Roman"/>
        </w:rPr>
      </w:pPr>
      <w:r w:rsidRPr="00BF207F">
        <w:rPr>
          <w:rFonts w:ascii="Times New Roman" w:hAnsi="Times New Roman" w:cs="Times New Roman"/>
        </w:rPr>
        <w:t>к</w:t>
      </w:r>
      <w:r w:rsidR="00310878">
        <w:rPr>
          <w:rFonts w:ascii="Times New Roman" w:hAnsi="Times New Roman" w:cs="Times New Roman"/>
        </w:rPr>
        <w:t xml:space="preserve">  Примерному положению </w:t>
      </w:r>
      <w:r w:rsidRPr="00310878">
        <w:rPr>
          <w:rFonts w:ascii="Times New Roman" w:hAnsi="Times New Roman" w:cs="Times New Roman"/>
        </w:rPr>
        <w:t xml:space="preserve">о системе оплаты труда работников  муниципальных бюджетных учреждений дополнительного образования  </w:t>
      </w:r>
      <w:r w:rsidR="00310878">
        <w:rPr>
          <w:rFonts w:ascii="Times New Roman" w:hAnsi="Times New Roman" w:cs="Times New Roman"/>
        </w:rPr>
        <w:t xml:space="preserve">                           </w:t>
      </w:r>
      <w:r w:rsidRPr="00310878">
        <w:rPr>
          <w:rFonts w:ascii="Times New Roman" w:hAnsi="Times New Roman" w:cs="Times New Roman"/>
        </w:rPr>
        <w:t>(за исключением  детских  музыкальных, художественных школ, школ искусств) муниципального образования - Шиловский муниципальный район Рязанской области</w:t>
      </w:r>
    </w:p>
    <w:p w:rsidR="00545B8B" w:rsidRPr="00BF207F" w:rsidRDefault="00545B8B" w:rsidP="00545B8B">
      <w:pPr>
        <w:pStyle w:val="ConsPlusNormal"/>
        <w:widowControl/>
        <w:jc w:val="right"/>
        <w:rPr>
          <w:rFonts w:ascii="Times New Roman" w:hAnsi="Times New Roman" w:cs="Times New Roman"/>
          <w:szCs w:val="22"/>
        </w:rPr>
      </w:pPr>
    </w:p>
    <w:p w:rsidR="00545B8B" w:rsidRPr="00BF207F" w:rsidRDefault="00545B8B" w:rsidP="00545B8B">
      <w:pPr>
        <w:pStyle w:val="ConsPlusNormal"/>
        <w:widowControl/>
        <w:jc w:val="both"/>
        <w:rPr>
          <w:rFonts w:ascii="Times New Roman" w:hAnsi="Times New Roman" w:cs="Times New Roman"/>
          <w:szCs w:val="22"/>
        </w:rPr>
      </w:pP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lastRenderedPageBreak/>
        <w:t>Рекомендуемые размеры должностных окладов,  повышающих  коэффициентов педагогических работников</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600"/>
        <w:gridCol w:w="3420"/>
      </w:tblGrid>
      <w:tr w:rsidR="00545B8B" w:rsidRPr="00BF207F" w:rsidTr="00545B8B">
        <w:trPr>
          <w:jc w:val="center"/>
        </w:trPr>
        <w:tc>
          <w:tcPr>
            <w:tcW w:w="2808"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Квалификационный уровень</w:t>
            </w:r>
          </w:p>
        </w:tc>
        <w:tc>
          <w:tcPr>
            <w:tcW w:w="3600" w:type="dxa"/>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 xml:space="preserve">Должности, отнесенные к квалификационным уровням </w:t>
            </w:r>
          </w:p>
        </w:tc>
        <w:tc>
          <w:tcPr>
            <w:tcW w:w="3420" w:type="dxa"/>
          </w:tcPr>
          <w:p w:rsidR="00545B8B" w:rsidRPr="00BF207F" w:rsidRDefault="00545B8B" w:rsidP="00545B8B">
            <w:pPr>
              <w:pStyle w:val="ConsPlusNormal"/>
              <w:jc w:val="center"/>
              <w:rPr>
                <w:rFonts w:ascii="Times New Roman" w:hAnsi="Times New Roman" w:cs="Times New Roman"/>
                <w:szCs w:val="22"/>
              </w:rPr>
            </w:pPr>
            <w:r w:rsidRPr="00BF207F">
              <w:rPr>
                <w:rFonts w:ascii="Times New Roman" w:hAnsi="Times New Roman" w:cs="Times New Roman"/>
                <w:szCs w:val="22"/>
              </w:rPr>
              <w:t>Повышающий коэффициент в зависимости от занимаемой должности</w:t>
            </w:r>
          </w:p>
        </w:tc>
      </w:tr>
      <w:tr w:rsidR="00545B8B" w:rsidRPr="00BF207F" w:rsidTr="00545B8B">
        <w:trPr>
          <w:jc w:val="center"/>
        </w:trPr>
        <w:tc>
          <w:tcPr>
            <w:tcW w:w="2808"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1</w:t>
            </w:r>
          </w:p>
        </w:tc>
        <w:tc>
          <w:tcPr>
            <w:tcW w:w="3600" w:type="dxa"/>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2</w:t>
            </w:r>
          </w:p>
        </w:tc>
        <w:tc>
          <w:tcPr>
            <w:tcW w:w="3420" w:type="dxa"/>
          </w:tcPr>
          <w:p w:rsidR="00545B8B" w:rsidRPr="00BF207F" w:rsidRDefault="00545B8B" w:rsidP="00545B8B">
            <w:pPr>
              <w:pStyle w:val="ConsPlusNormal"/>
              <w:jc w:val="center"/>
              <w:rPr>
                <w:rFonts w:ascii="Times New Roman" w:hAnsi="Times New Roman" w:cs="Times New Roman"/>
                <w:szCs w:val="22"/>
              </w:rPr>
            </w:pPr>
            <w:r w:rsidRPr="00BF207F">
              <w:rPr>
                <w:rFonts w:ascii="Times New Roman" w:hAnsi="Times New Roman" w:cs="Times New Roman"/>
                <w:szCs w:val="22"/>
              </w:rPr>
              <w:t>3</w:t>
            </w:r>
          </w:p>
        </w:tc>
      </w:tr>
      <w:tr w:rsidR="00545B8B" w:rsidRPr="00BF207F" w:rsidTr="00545B8B">
        <w:trPr>
          <w:jc w:val="center"/>
        </w:trPr>
        <w:tc>
          <w:tcPr>
            <w:tcW w:w="9828" w:type="dxa"/>
            <w:gridSpan w:val="3"/>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Профессиональная квалификационная группа должностей </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педагогических работников, </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b/>
                <w:szCs w:val="22"/>
              </w:rPr>
              <w:t>должностной оклад (ставка) не менее 9000,00 руб.</w:t>
            </w:r>
          </w:p>
        </w:tc>
      </w:tr>
      <w:tr w:rsidR="00545B8B" w:rsidRPr="00BF207F" w:rsidTr="00545B8B">
        <w:trPr>
          <w:jc w:val="center"/>
        </w:trPr>
        <w:tc>
          <w:tcPr>
            <w:tcW w:w="2808"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1 квалификационный уровень</w:t>
            </w:r>
          </w:p>
        </w:tc>
        <w:tc>
          <w:tcPr>
            <w:tcW w:w="3600" w:type="dxa"/>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инструктор по физической культуре</w:t>
            </w:r>
          </w:p>
        </w:tc>
        <w:tc>
          <w:tcPr>
            <w:tcW w:w="3420"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0,02</w:t>
            </w:r>
          </w:p>
        </w:tc>
      </w:tr>
      <w:tr w:rsidR="00545B8B" w:rsidRPr="00BF207F" w:rsidTr="00545B8B">
        <w:trPr>
          <w:jc w:val="center"/>
        </w:trPr>
        <w:tc>
          <w:tcPr>
            <w:tcW w:w="2808"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2 квалификационный уровень</w:t>
            </w:r>
          </w:p>
        </w:tc>
        <w:tc>
          <w:tcPr>
            <w:tcW w:w="3600" w:type="dxa"/>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педагог дополнительного образования; педагог-организатор; социальный педагог; тренер-преподаватель</w:t>
            </w:r>
          </w:p>
        </w:tc>
        <w:tc>
          <w:tcPr>
            <w:tcW w:w="3420"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0,05</w:t>
            </w:r>
          </w:p>
        </w:tc>
      </w:tr>
      <w:tr w:rsidR="00545B8B" w:rsidRPr="00BF207F" w:rsidTr="00545B8B">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3 квалификационный уровень</w:t>
            </w:r>
          </w:p>
        </w:tc>
        <w:tc>
          <w:tcPr>
            <w:tcW w:w="360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Методист; педагог-психолог; старший педагог дополнительного образования; старший тренер-преподаватель</w:t>
            </w:r>
          </w:p>
        </w:tc>
        <w:tc>
          <w:tcPr>
            <w:tcW w:w="3420" w:type="dxa"/>
            <w:tcBorders>
              <w:top w:val="single" w:sz="4" w:space="0" w:color="auto"/>
              <w:left w:val="single" w:sz="4" w:space="0" w:color="auto"/>
              <w:bottom w:val="single" w:sz="4" w:space="0" w:color="auto"/>
              <w:right w:val="single" w:sz="4" w:space="0" w:color="auto"/>
            </w:tcBorders>
            <w:vAlign w:val="center"/>
          </w:tcPr>
          <w:p w:rsidR="00545B8B" w:rsidRPr="00BF207F" w:rsidRDefault="00545B8B" w:rsidP="00545B8B">
            <w:pPr>
              <w:pStyle w:val="ConsPlusNormal"/>
              <w:widowControl/>
              <w:jc w:val="center"/>
              <w:rPr>
                <w:rFonts w:ascii="Times New Roman" w:hAnsi="Times New Roman" w:cs="Times New Roman"/>
                <w:szCs w:val="22"/>
              </w:rPr>
            </w:pP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0,05</w:t>
            </w:r>
          </w:p>
        </w:tc>
      </w:tr>
    </w:tbl>
    <w:p w:rsidR="00545B8B" w:rsidRPr="00BF207F" w:rsidRDefault="00545B8B" w:rsidP="00545B8B">
      <w:pPr>
        <w:pStyle w:val="ConsPlusNormal"/>
        <w:widowControl/>
        <w:jc w:val="right"/>
        <w:rPr>
          <w:rFonts w:ascii="Times New Roman" w:hAnsi="Times New Roman" w:cs="Times New Roman"/>
          <w:szCs w:val="22"/>
        </w:rPr>
      </w:pPr>
    </w:p>
    <w:p w:rsidR="00545B8B" w:rsidRPr="00BF207F" w:rsidRDefault="00545B8B" w:rsidP="0070184F">
      <w:pPr>
        <w:pStyle w:val="ConsPlusNormal"/>
        <w:widowControl/>
        <w:rPr>
          <w:rFonts w:ascii="Times New Roman" w:hAnsi="Times New Roman" w:cs="Times New Roman"/>
          <w:szCs w:val="22"/>
        </w:rPr>
      </w:pPr>
    </w:p>
    <w:p w:rsidR="00545B8B" w:rsidRPr="00BF207F" w:rsidRDefault="00545B8B" w:rsidP="00545B8B">
      <w:pPr>
        <w:pStyle w:val="ConsPlusNormal"/>
        <w:widowControl/>
        <w:jc w:val="right"/>
        <w:rPr>
          <w:rFonts w:ascii="Times New Roman" w:hAnsi="Times New Roman" w:cs="Times New Roman"/>
          <w:szCs w:val="22"/>
        </w:rPr>
      </w:pPr>
    </w:p>
    <w:p w:rsidR="00310878" w:rsidRPr="00BF207F" w:rsidRDefault="00310878" w:rsidP="00310878">
      <w:pPr>
        <w:contextualSpacing/>
        <w:jc w:val="right"/>
        <w:rPr>
          <w:rFonts w:ascii="Times New Roman" w:hAnsi="Times New Roman" w:cs="Times New Roman"/>
        </w:rPr>
      </w:pPr>
      <w:r>
        <w:rPr>
          <w:rFonts w:ascii="Times New Roman" w:hAnsi="Times New Roman" w:cs="Times New Roman"/>
        </w:rPr>
        <w:t>Приложение 3</w:t>
      </w:r>
    </w:p>
    <w:p w:rsidR="00310878" w:rsidRPr="00310878" w:rsidRDefault="00310878" w:rsidP="00310878">
      <w:pPr>
        <w:ind w:left="5670"/>
        <w:contextualSpacing/>
        <w:jc w:val="right"/>
        <w:rPr>
          <w:rFonts w:ascii="Times New Roman" w:hAnsi="Times New Roman" w:cs="Times New Roman"/>
        </w:rPr>
      </w:pPr>
      <w:r w:rsidRPr="00BF207F">
        <w:rPr>
          <w:rFonts w:ascii="Times New Roman" w:hAnsi="Times New Roman" w:cs="Times New Roman"/>
        </w:rPr>
        <w:t>к</w:t>
      </w:r>
      <w:r>
        <w:rPr>
          <w:rFonts w:ascii="Times New Roman" w:hAnsi="Times New Roman" w:cs="Times New Roman"/>
        </w:rPr>
        <w:t xml:space="preserve">  Примерному положению </w:t>
      </w:r>
      <w:r w:rsidRPr="00310878">
        <w:rPr>
          <w:rFonts w:ascii="Times New Roman" w:hAnsi="Times New Roman" w:cs="Times New Roman"/>
        </w:rPr>
        <w:t xml:space="preserve">о системе оплаты труда работников  муниципальных бюджетных учреждений дополнительного образования  </w:t>
      </w:r>
      <w:r>
        <w:rPr>
          <w:rFonts w:ascii="Times New Roman" w:hAnsi="Times New Roman" w:cs="Times New Roman"/>
        </w:rPr>
        <w:t xml:space="preserve">                           </w:t>
      </w:r>
      <w:r w:rsidRPr="00310878">
        <w:rPr>
          <w:rFonts w:ascii="Times New Roman" w:hAnsi="Times New Roman" w:cs="Times New Roman"/>
        </w:rPr>
        <w:t>(за исключением  детских  музыкальных, художественных школ, школ искусств) муниципального образования - Шиловский муниципальный район Рязанской области</w:t>
      </w:r>
    </w:p>
    <w:p w:rsidR="00545B8B" w:rsidRPr="00BF207F" w:rsidRDefault="00545B8B" w:rsidP="00545B8B">
      <w:pPr>
        <w:jc w:val="both"/>
        <w:rPr>
          <w:rFonts w:ascii="Times New Roman" w:hAnsi="Times New Roman" w:cs="Times New Roman"/>
        </w:rPr>
      </w:pP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b/>
          <w:szCs w:val="22"/>
        </w:rPr>
        <w:t xml:space="preserve">               </w:t>
      </w:r>
      <w:r w:rsidRPr="00BF207F">
        <w:rPr>
          <w:rFonts w:ascii="Times New Roman" w:hAnsi="Times New Roman" w:cs="Times New Roman"/>
          <w:szCs w:val="22"/>
        </w:rPr>
        <w:t>Рекомендуемые размеры должностных окладов,  повышающих  коэффициентов работников образовательных учреждений, занимающих общеотраслевые должности руководителей, специалистов и служащих</w:t>
      </w:r>
    </w:p>
    <w:p w:rsidR="00545B8B" w:rsidRPr="00BF207F" w:rsidRDefault="00545B8B" w:rsidP="00545B8B">
      <w:pPr>
        <w:pStyle w:val="ConsPlusNormal"/>
        <w:widowControl/>
        <w:jc w:val="center"/>
        <w:rPr>
          <w:rFonts w:ascii="Times New Roman" w:hAnsi="Times New Roman" w:cs="Times New Roman"/>
          <w:szCs w:val="22"/>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4961"/>
        <w:gridCol w:w="1985"/>
      </w:tblGrid>
      <w:tr w:rsidR="00545B8B" w:rsidRPr="00BF207F" w:rsidTr="00545B8B">
        <w:trPr>
          <w:jc w:val="center"/>
        </w:trPr>
        <w:tc>
          <w:tcPr>
            <w:tcW w:w="2802"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Квалификационный уровень</w:t>
            </w:r>
          </w:p>
        </w:tc>
        <w:tc>
          <w:tcPr>
            <w:tcW w:w="4961" w:type="dxa"/>
          </w:tcPr>
          <w:p w:rsidR="00545B8B" w:rsidRPr="00BF207F" w:rsidRDefault="00545B8B" w:rsidP="00545B8B">
            <w:pPr>
              <w:pStyle w:val="ConsPlusNormal"/>
              <w:jc w:val="center"/>
              <w:rPr>
                <w:rFonts w:ascii="Times New Roman" w:hAnsi="Times New Roman" w:cs="Times New Roman"/>
                <w:szCs w:val="22"/>
              </w:rPr>
            </w:pPr>
            <w:r w:rsidRPr="00BF207F">
              <w:rPr>
                <w:rFonts w:ascii="Times New Roman" w:hAnsi="Times New Roman" w:cs="Times New Roman"/>
                <w:szCs w:val="22"/>
              </w:rPr>
              <w:t>Должности, отнесенные к квалификационным уровням</w:t>
            </w:r>
          </w:p>
        </w:tc>
        <w:tc>
          <w:tcPr>
            <w:tcW w:w="1985" w:type="dxa"/>
          </w:tcPr>
          <w:p w:rsidR="00545B8B" w:rsidRPr="00BF207F" w:rsidRDefault="00545B8B" w:rsidP="00545B8B">
            <w:pPr>
              <w:pStyle w:val="ConsPlusNormal"/>
              <w:jc w:val="center"/>
              <w:rPr>
                <w:rFonts w:ascii="Times New Roman" w:hAnsi="Times New Roman" w:cs="Times New Roman"/>
                <w:szCs w:val="22"/>
              </w:rPr>
            </w:pPr>
            <w:r w:rsidRPr="00BF207F">
              <w:rPr>
                <w:rFonts w:ascii="Times New Roman" w:hAnsi="Times New Roman" w:cs="Times New Roman"/>
                <w:szCs w:val="22"/>
              </w:rPr>
              <w:t>Коэффициент в зависимости от занимаемой должности</w:t>
            </w:r>
          </w:p>
        </w:tc>
      </w:tr>
      <w:tr w:rsidR="00545B8B" w:rsidRPr="00BF207F" w:rsidTr="00545B8B">
        <w:trPr>
          <w:jc w:val="center"/>
        </w:trPr>
        <w:tc>
          <w:tcPr>
            <w:tcW w:w="2802"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1</w:t>
            </w:r>
          </w:p>
        </w:tc>
        <w:tc>
          <w:tcPr>
            <w:tcW w:w="4961" w:type="dxa"/>
          </w:tcPr>
          <w:p w:rsidR="00545B8B" w:rsidRPr="00BF207F" w:rsidRDefault="00545B8B" w:rsidP="00545B8B">
            <w:pPr>
              <w:pStyle w:val="ConsPlusNormal"/>
              <w:jc w:val="center"/>
              <w:rPr>
                <w:rFonts w:ascii="Times New Roman" w:hAnsi="Times New Roman" w:cs="Times New Roman"/>
                <w:szCs w:val="22"/>
              </w:rPr>
            </w:pPr>
            <w:r w:rsidRPr="00BF207F">
              <w:rPr>
                <w:rFonts w:ascii="Times New Roman" w:hAnsi="Times New Roman" w:cs="Times New Roman"/>
                <w:szCs w:val="22"/>
              </w:rPr>
              <w:t>2</w:t>
            </w:r>
          </w:p>
        </w:tc>
        <w:tc>
          <w:tcPr>
            <w:tcW w:w="1985" w:type="dxa"/>
          </w:tcPr>
          <w:p w:rsidR="00545B8B" w:rsidRPr="00BF207F" w:rsidRDefault="00545B8B" w:rsidP="00545B8B">
            <w:pPr>
              <w:pStyle w:val="ConsPlusNormal"/>
              <w:jc w:val="center"/>
              <w:rPr>
                <w:rFonts w:ascii="Times New Roman" w:hAnsi="Times New Roman" w:cs="Times New Roman"/>
                <w:szCs w:val="22"/>
              </w:rPr>
            </w:pPr>
            <w:r w:rsidRPr="00BF207F">
              <w:rPr>
                <w:rFonts w:ascii="Times New Roman" w:hAnsi="Times New Roman" w:cs="Times New Roman"/>
                <w:szCs w:val="22"/>
              </w:rPr>
              <w:t>3</w:t>
            </w:r>
          </w:p>
        </w:tc>
      </w:tr>
      <w:tr w:rsidR="00545B8B" w:rsidRPr="00BF207F" w:rsidTr="00545B8B">
        <w:trPr>
          <w:jc w:val="center"/>
        </w:trPr>
        <w:tc>
          <w:tcPr>
            <w:tcW w:w="9748" w:type="dxa"/>
            <w:gridSpan w:val="3"/>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Профессиональная квалификационная группа </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 Общеотраслевые должности служащих первого уровня», </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b/>
                <w:szCs w:val="22"/>
              </w:rPr>
              <w:t>должностной оклад (ставка) не менее 5069,00 руб.</w:t>
            </w:r>
          </w:p>
        </w:tc>
      </w:tr>
      <w:tr w:rsidR="00545B8B" w:rsidRPr="00BF207F" w:rsidTr="00545B8B">
        <w:trPr>
          <w:jc w:val="center"/>
        </w:trPr>
        <w:tc>
          <w:tcPr>
            <w:tcW w:w="2802"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1 квалификационный уровень</w:t>
            </w:r>
          </w:p>
        </w:tc>
        <w:tc>
          <w:tcPr>
            <w:tcW w:w="4961"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Делопроизводитель,  секретарь </w:t>
            </w:r>
          </w:p>
        </w:tc>
        <w:tc>
          <w:tcPr>
            <w:tcW w:w="1985"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Х</w:t>
            </w:r>
          </w:p>
          <w:p w:rsidR="00545B8B" w:rsidRPr="00BF207F" w:rsidRDefault="00545B8B" w:rsidP="00545B8B">
            <w:pPr>
              <w:pStyle w:val="ConsPlusNormal"/>
              <w:widowControl/>
              <w:jc w:val="center"/>
              <w:rPr>
                <w:rFonts w:ascii="Times New Roman" w:hAnsi="Times New Roman" w:cs="Times New Roman"/>
                <w:szCs w:val="22"/>
              </w:rPr>
            </w:pPr>
          </w:p>
        </w:tc>
      </w:tr>
      <w:tr w:rsidR="00545B8B" w:rsidRPr="00BF207F" w:rsidTr="00545B8B">
        <w:trPr>
          <w:jc w:val="center"/>
        </w:trPr>
        <w:tc>
          <w:tcPr>
            <w:tcW w:w="2802"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lastRenderedPageBreak/>
              <w:t>2 квалификационный уровень</w:t>
            </w:r>
          </w:p>
        </w:tc>
        <w:tc>
          <w:tcPr>
            <w:tcW w:w="4961"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985" w:type="dxa"/>
            <w:vAlign w:val="center"/>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0,05</w:t>
            </w:r>
          </w:p>
        </w:tc>
      </w:tr>
      <w:tr w:rsidR="00545B8B" w:rsidRPr="00BF207F" w:rsidTr="00545B8B">
        <w:trPr>
          <w:jc w:val="center"/>
        </w:trPr>
        <w:tc>
          <w:tcPr>
            <w:tcW w:w="9748" w:type="dxa"/>
            <w:gridSpan w:val="3"/>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Профессиональная квалификационная группа </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«Общеотраслевые должности служащих второго уровня», </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b/>
                <w:szCs w:val="22"/>
              </w:rPr>
              <w:t>должностной оклад (ставка) не менее 5392,00 руб.</w:t>
            </w:r>
          </w:p>
        </w:tc>
      </w:tr>
      <w:tr w:rsidR="00545B8B" w:rsidRPr="00BF207F" w:rsidTr="00545B8B">
        <w:trPr>
          <w:jc w:val="center"/>
        </w:trPr>
        <w:tc>
          <w:tcPr>
            <w:tcW w:w="2802"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1 квалификационный уровень</w:t>
            </w:r>
          </w:p>
        </w:tc>
        <w:tc>
          <w:tcPr>
            <w:tcW w:w="4961"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Инспектор по кадрам</w:t>
            </w:r>
          </w:p>
        </w:tc>
        <w:tc>
          <w:tcPr>
            <w:tcW w:w="1985"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Х</w:t>
            </w:r>
          </w:p>
        </w:tc>
      </w:tr>
      <w:tr w:rsidR="00545B8B" w:rsidRPr="00BF207F" w:rsidTr="00545B8B">
        <w:trPr>
          <w:jc w:val="center"/>
        </w:trPr>
        <w:tc>
          <w:tcPr>
            <w:tcW w:w="2802"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2 квалификационный уровень</w:t>
            </w:r>
          </w:p>
        </w:tc>
        <w:tc>
          <w:tcPr>
            <w:tcW w:w="4961"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Заведующий хозяйством.</w:t>
            </w:r>
          </w:p>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Должности служащих первого квалификационного уровня, по  которым устанавливается производное должностное наименование «старший».</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Должности служащих первого квалификационного уровня, по  которым устанавливается II </w:t>
            </w:r>
            <w:proofErr w:type="spellStart"/>
            <w:r w:rsidRPr="00BF207F">
              <w:rPr>
                <w:rFonts w:ascii="Times New Roman" w:hAnsi="Times New Roman" w:cs="Times New Roman"/>
                <w:szCs w:val="22"/>
              </w:rPr>
              <w:t>внутридолжн</w:t>
            </w:r>
            <w:proofErr w:type="gramStart"/>
            <w:r w:rsidRPr="00BF207F">
              <w:rPr>
                <w:rFonts w:ascii="Times New Roman" w:hAnsi="Times New Roman" w:cs="Times New Roman"/>
                <w:szCs w:val="22"/>
              </w:rPr>
              <w:t>.к</w:t>
            </w:r>
            <w:proofErr w:type="gramEnd"/>
            <w:r w:rsidRPr="00BF207F">
              <w:rPr>
                <w:rFonts w:ascii="Times New Roman" w:hAnsi="Times New Roman" w:cs="Times New Roman"/>
                <w:szCs w:val="22"/>
              </w:rPr>
              <w:t>атег</w:t>
            </w:r>
            <w:proofErr w:type="spellEnd"/>
            <w:r w:rsidRPr="00BF207F">
              <w:rPr>
                <w:rFonts w:ascii="Times New Roman" w:hAnsi="Times New Roman" w:cs="Times New Roman"/>
                <w:szCs w:val="22"/>
              </w:rPr>
              <w:t>.</w:t>
            </w:r>
          </w:p>
        </w:tc>
        <w:tc>
          <w:tcPr>
            <w:tcW w:w="1985"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0,11</w:t>
            </w:r>
          </w:p>
          <w:p w:rsidR="00545B8B" w:rsidRPr="00BF207F" w:rsidRDefault="00545B8B" w:rsidP="00545B8B">
            <w:pPr>
              <w:jc w:val="center"/>
              <w:rPr>
                <w:rFonts w:ascii="Times New Roman" w:hAnsi="Times New Roman" w:cs="Times New Roman"/>
              </w:rPr>
            </w:pPr>
          </w:p>
        </w:tc>
      </w:tr>
      <w:tr w:rsidR="00545B8B" w:rsidRPr="00BF207F" w:rsidTr="00545B8B">
        <w:trPr>
          <w:jc w:val="center"/>
        </w:trPr>
        <w:tc>
          <w:tcPr>
            <w:tcW w:w="9748" w:type="dxa"/>
            <w:gridSpan w:val="3"/>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Профессиональная квалификационная группа </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«Общеотраслевые должности служащих третьего уровня», </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b/>
                <w:szCs w:val="22"/>
              </w:rPr>
              <w:t>должностной оклад (ставка) не менее 5392,00 руб.</w:t>
            </w:r>
          </w:p>
        </w:tc>
      </w:tr>
      <w:tr w:rsidR="00545B8B" w:rsidRPr="00BF207F" w:rsidTr="00545B8B">
        <w:trPr>
          <w:jc w:val="center"/>
        </w:trPr>
        <w:tc>
          <w:tcPr>
            <w:tcW w:w="2802"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1 квалификационный уровень</w:t>
            </w:r>
          </w:p>
        </w:tc>
        <w:tc>
          <w:tcPr>
            <w:tcW w:w="4961"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Бухгалтер, </w:t>
            </w:r>
            <w:proofErr w:type="spellStart"/>
            <w:r w:rsidRPr="00BF207F">
              <w:rPr>
                <w:rFonts w:ascii="Times New Roman" w:hAnsi="Times New Roman" w:cs="Times New Roman"/>
                <w:szCs w:val="22"/>
              </w:rPr>
              <w:t>документовед</w:t>
            </w:r>
            <w:proofErr w:type="spellEnd"/>
            <w:r w:rsidRPr="00BF207F">
              <w:rPr>
                <w:rFonts w:ascii="Times New Roman" w:hAnsi="Times New Roman" w:cs="Times New Roman"/>
                <w:szCs w:val="22"/>
              </w:rPr>
              <w:t xml:space="preserve">,  инженер по охране труда и технике безопасности </w:t>
            </w:r>
          </w:p>
        </w:tc>
        <w:tc>
          <w:tcPr>
            <w:tcW w:w="1985"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Х</w:t>
            </w:r>
          </w:p>
        </w:tc>
      </w:tr>
      <w:tr w:rsidR="00545B8B" w:rsidRPr="00BF207F" w:rsidTr="00545B8B">
        <w:trPr>
          <w:jc w:val="center"/>
        </w:trPr>
        <w:tc>
          <w:tcPr>
            <w:tcW w:w="2802"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2 квалификационный уровень</w:t>
            </w:r>
          </w:p>
        </w:tc>
        <w:tc>
          <w:tcPr>
            <w:tcW w:w="4961"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Должности служащих первого квалификационного уровня, по  которым устанавливается  II  должностная  категория                               </w:t>
            </w:r>
          </w:p>
        </w:tc>
        <w:tc>
          <w:tcPr>
            <w:tcW w:w="1985" w:type="dxa"/>
            <w:vAlign w:val="center"/>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0,33</w:t>
            </w:r>
          </w:p>
        </w:tc>
      </w:tr>
      <w:tr w:rsidR="00545B8B" w:rsidRPr="00BF207F" w:rsidTr="00545B8B">
        <w:trPr>
          <w:jc w:val="center"/>
        </w:trPr>
        <w:tc>
          <w:tcPr>
            <w:tcW w:w="2802"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3 квалификационный уровень</w:t>
            </w:r>
          </w:p>
        </w:tc>
        <w:tc>
          <w:tcPr>
            <w:tcW w:w="4961"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Должности служащих первого квалификационного уровня, по  которым устанавливается I </w:t>
            </w:r>
            <w:proofErr w:type="spellStart"/>
            <w:r w:rsidRPr="00BF207F">
              <w:rPr>
                <w:rFonts w:ascii="Times New Roman" w:hAnsi="Times New Roman" w:cs="Times New Roman"/>
                <w:szCs w:val="22"/>
              </w:rPr>
              <w:t>внутридолжностная</w:t>
            </w:r>
            <w:proofErr w:type="spellEnd"/>
            <w:r w:rsidRPr="00BF207F">
              <w:rPr>
                <w:rFonts w:ascii="Times New Roman" w:hAnsi="Times New Roman" w:cs="Times New Roman"/>
                <w:szCs w:val="22"/>
              </w:rPr>
              <w:t xml:space="preserve"> категория</w:t>
            </w:r>
          </w:p>
        </w:tc>
        <w:tc>
          <w:tcPr>
            <w:tcW w:w="1985" w:type="dxa"/>
            <w:vAlign w:val="center"/>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0,46</w:t>
            </w:r>
          </w:p>
        </w:tc>
      </w:tr>
      <w:tr w:rsidR="00545B8B" w:rsidRPr="00BF207F" w:rsidTr="00545B8B">
        <w:trPr>
          <w:jc w:val="center"/>
        </w:trPr>
        <w:tc>
          <w:tcPr>
            <w:tcW w:w="2802"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4 квалификационный уровень</w:t>
            </w:r>
          </w:p>
        </w:tc>
        <w:tc>
          <w:tcPr>
            <w:tcW w:w="4961"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5" w:type="dxa"/>
            <w:vAlign w:val="center"/>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0,87</w:t>
            </w:r>
          </w:p>
        </w:tc>
      </w:tr>
      <w:tr w:rsidR="00545B8B" w:rsidRPr="00BF207F" w:rsidTr="00545B8B">
        <w:trPr>
          <w:jc w:val="center"/>
        </w:trPr>
        <w:tc>
          <w:tcPr>
            <w:tcW w:w="2802"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5 квалификационный уровень</w:t>
            </w:r>
          </w:p>
        </w:tc>
        <w:tc>
          <w:tcPr>
            <w:tcW w:w="4961"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Главные специалисты: в отделах, отделениях, лабораториях, мастерских; заместитель главного бухгалтера</w:t>
            </w:r>
          </w:p>
        </w:tc>
        <w:tc>
          <w:tcPr>
            <w:tcW w:w="1985"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1,07</w:t>
            </w:r>
          </w:p>
        </w:tc>
      </w:tr>
    </w:tbl>
    <w:p w:rsidR="00545B8B" w:rsidRPr="00BF207F" w:rsidRDefault="00545B8B" w:rsidP="0070184F">
      <w:pPr>
        <w:pStyle w:val="ConsPlusNormal"/>
        <w:widowControl/>
        <w:rPr>
          <w:rFonts w:ascii="Times New Roman" w:hAnsi="Times New Roman" w:cs="Times New Roman"/>
          <w:szCs w:val="22"/>
        </w:rPr>
      </w:pPr>
    </w:p>
    <w:p w:rsidR="00545B8B" w:rsidRPr="00BF207F" w:rsidRDefault="00545B8B" w:rsidP="00545B8B">
      <w:pPr>
        <w:pStyle w:val="ConsPlusNormal"/>
        <w:widowControl/>
        <w:jc w:val="right"/>
        <w:rPr>
          <w:rFonts w:ascii="Times New Roman" w:hAnsi="Times New Roman" w:cs="Times New Roman"/>
          <w:szCs w:val="22"/>
        </w:rPr>
      </w:pPr>
    </w:p>
    <w:p w:rsidR="00545B8B" w:rsidRPr="00BF207F" w:rsidRDefault="00545B8B" w:rsidP="00545B8B">
      <w:pPr>
        <w:pStyle w:val="ConsPlusNormal"/>
        <w:widowControl/>
        <w:jc w:val="right"/>
        <w:rPr>
          <w:rFonts w:ascii="Times New Roman" w:hAnsi="Times New Roman" w:cs="Times New Roman"/>
          <w:szCs w:val="22"/>
        </w:rPr>
      </w:pPr>
    </w:p>
    <w:p w:rsidR="00545B8B" w:rsidRPr="00BF207F" w:rsidRDefault="00545B8B" w:rsidP="00545B8B">
      <w:pPr>
        <w:pStyle w:val="ConsPlusNormal"/>
        <w:widowControl/>
        <w:jc w:val="right"/>
        <w:rPr>
          <w:rFonts w:ascii="Times New Roman" w:hAnsi="Times New Roman" w:cs="Times New Roman"/>
          <w:szCs w:val="22"/>
        </w:rPr>
      </w:pPr>
    </w:p>
    <w:p w:rsidR="00310878" w:rsidRPr="00BF207F" w:rsidRDefault="00310878" w:rsidP="00310878">
      <w:pPr>
        <w:contextualSpacing/>
        <w:jc w:val="right"/>
        <w:rPr>
          <w:rFonts w:ascii="Times New Roman" w:hAnsi="Times New Roman" w:cs="Times New Roman"/>
        </w:rPr>
      </w:pPr>
      <w:r>
        <w:rPr>
          <w:rFonts w:ascii="Times New Roman" w:hAnsi="Times New Roman" w:cs="Times New Roman"/>
        </w:rPr>
        <w:t>Приложение 4</w:t>
      </w:r>
    </w:p>
    <w:p w:rsidR="00310878" w:rsidRPr="00310878" w:rsidRDefault="00310878" w:rsidP="00310878">
      <w:pPr>
        <w:ind w:left="5670"/>
        <w:contextualSpacing/>
        <w:jc w:val="right"/>
        <w:rPr>
          <w:rFonts w:ascii="Times New Roman" w:hAnsi="Times New Roman" w:cs="Times New Roman"/>
        </w:rPr>
      </w:pPr>
      <w:r w:rsidRPr="00BF207F">
        <w:rPr>
          <w:rFonts w:ascii="Times New Roman" w:hAnsi="Times New Roman" w:cs="Times New Roman"/>
        </w:rPr>
        <w:t>к</w:t>
      </w:r>
      <w:r>
        <w:rPr>
          <w:rFonts w:ascii="Times New Roman" w:hAnsi="Times New Roman" w:cs="Times New Roman"/>
        </w:rPr>
        <w:t xml:space="preserve">  Примерному положению </w:t>
      </w:r>
      <w:r w:rsidRPr="00310878">
        <w:rPr>
          <w:rFonts w:ascii="Times New Roman" w:hAnsi="Times New Roman" w:cs="Times New Roman"/>
        </w:rPr>
        <w:t xml:space="preserve">о системе оплаты труда работников  муниципальных бюджетных учреждений дополнительного образования  </w:t>
      </w:r>
      <w:r>
        <w:rPr>
          <w:rFonts w:ascii="Times New Roman" w:hAnsi="Times New Roman" w:cs="Times New Roman"/>
        </w:rPr>
        <w:t xml:space="preserve">                           </w:t>
      </w:r>
      <w:r w:rsidRPr="00310878">
        <w:rPr>
          <w:rFonts w:ascii="Times New Roman" w:hAnsi="Times New Roman" w:cs="Times New Roman"/>
        </w:rPr>
        <w:t>(за исключением  детских  музыкальных, художественных школ, школ искусств) муниципального образования - Шиловский муниципальный район Рязанской области</w:t>
      </w:r>
    </w:p>
    <w:p w:rsidR="00545B8B" w:rsidRDefault="00545B8B" w:rsidP="0070184F">
      <w:pPr>
        <w:rPr>
          <w:rFonts w:ascii="Times New Roman" w:hAnsi="Times New Roman" w:cs="Times New Roman"/>
        </w:rPr>
      </w:pPr>
    </w:p>
    <w:p w:rsidR="00D26CC4" w:rsidRPr="00BF207F" w:rsidRDefault="00D26CC4" w:rsidP="0070184F">
      <w:pPr>
        <w:rPr>
          <w:rFonts w:ascii="Times New Roman" w:hAnsi="Times New Roman" w:cs="Times New Roman"/>
        </w:rPr>
      </w:pP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lastRenderedPageBreak/>
        <w:t xml:space="preserve">Рекомендуемые размеры должностных окладов,  повышающих  коэффициентов профессий рабочих </w:t>
      </w:r>
    </w:p>
    <w:p w:rsidR="00545B8B" w:rsidRPr="00BF207F" w:rsidRDefault="00545B8B" w:rsidP="00545B8B">
      <w:pPr>
        <w:pStyle w:val="ConsPlusNormal"/>
        <w:widowControl/>
        <w:spacing w:before="120"/>
        <w:ind w:firstLine="539"/>
        <w:contextualSpacing/>
        <w:jc w:val="both"/>
        <w:rPr>
          <w:rFonts w:ascii="Times New Roman" w:hAnsi="Times New Roman" w:cs="Times New Roman"/>
          <w:b/>
          <w:bCs/>
          <w:szCs w:val="22"/>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4394"/>
        <w:gridCol w:w="2610"/>
      </w:tblGrid>
      <w:tr w:rsidR="00545B8B" w:rsidRPr="00BF207F" w:rsidTr="00545B8B">
        <w:trPr>
          <w:jc w:val="center"/>
        </w:trPr>
        <w:tc>
          <w:tcPr>
            <w:tcW w:w="2802"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Квалификационный уровень</w:t>
            </w:r>
          </w:p>
        </w:tc>
        <w:tc>
          <w:tcPr>
            <w:tcW w:w="4394" w:type="dxa"/>
          </w:tcPr>
          <w:p w:rsidR="00545B8B" w:rsidRPr="00BF207F" w:rsidRDefault="00545B8B" w:rsidP="00545B8B">
            <w:pPr>
              <w:pStyle w:val="ConsPlusNormal"/>
              <w:jc w:val="center"/>
              <w:rPr>
                <w:rFonts w:ascii="Times New Roman" w:hAnsi="Times New Roman" w:cs="Times New Roman"/>
                <w:szCs w:val="22"/>
              </w:rPr>
            </w:pPr>
            <w:r w:rsidRPr="00BF207F">
              <w:rPr>
                <w:rFonts w:ascii="Times New Roman" w:hAnsi="Times New Roman" w:cs="Times New Roman"/>
                <w:szCs w:val="22"/>
              </w:rPr>
              <w:t>Профессии рабочих, отнесенные к квалификационным уровням</w:t>
            </w:r>
          </w:p>
        </w:tc>
        <w:tc>
          <w:tcPr>
            <w:tcW w:w="2610" w:type="dxa"/>
          </w:tcPr>
          <w:p w:rsidR="00545B8B" w:rsidRPr="00BF207F" w:rsidRDefault="00545B8B" w:rsidP="00545B8B">
            <w:pPr>
              <w:pStyle w:val="ConsPlusNormal"/>
              <w:jc w:val="center"/>
              <w:rPr>
                <w:rFonts w:ascii="Times New Roman" w:hAnsi="Times New Roman" w:cs="Times New Roman"/>
                <w:szCs w:val="22"/>
              </w:rPr>
            </w:pPr>
            <w:r w:rsidRPr="00BF207F">
              <w:rPr>
                <w:rFonts w:ascii="Times New Roman" w:hAnsi="Times New Roman" w:cs="Times New Roman"/>
                <w:szCs w:val="22"/>
              </w:rPr>
              <w:t>Повышающий коэффициент в зависимости от занимаемой должности</w:t>
            </w:r>
          </w:p>
        </w:tc>
      </w:tr>
      <w:tr w:rsidR="00545B8B" w:rsidRPr="00BF207F" w:rsidTr="00545B8B">
        <w:trPr>
          <w:jc w:val="center"/>
        </w:trPr>
        <w:tc>
          <w:tcPr>
            <w:tcW w:w="2802"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1</w:t>
            </w:r>
          </w:p>
        </w:tc>
        <w:tc>
          <w:tcPr>
            <w:tcW w:w="4394" w:type="dxa"/>
          </w:tcPr>
          <w:p w:rsidR="00545B8B" w:rsidRPr="00BF207F" w:rsidRDefault="00545B8B" w:rsidP="00545B8B">
            <w:pPr>
              <w:pStyle w:val="ConsPlusNormal"/>
              <w:jc w:val="center"/>
              <w:rPr>
                <w:rFonts w:ascii="Times New Roman" w:hAnsi="Times New Roman" w:cs="Times New Roman"/>
                <w:szCs w:val="22"/>
              </w:rPr>
            </w:pPr>
            <w:r w:rsidRPr="00BF207F">
              <w:rPr>
                <w:rFonts w:ascii="Times New Roman" w:hAnsi="Times New Roman" w:cs="Times New Roman"/>
                <w:szCs w:val="22"/>
              </w:rPr>
              <w:t>2</w:t>
            </w:r>
          </w:p>
        </w:tc>
        <w:tc>
          <w:tcPr>
            <w:tcW w:w="2610" w:type="dxa"/>
          </w:tcPr>
          <w:p w:rsidR="00545B8B" w:rsidRPr="00BF207F" w:rsidRDefault="00545B8B" w:rsidP="00545B8B">
            <w:pPr>
              <w:pStyle w:val="ConsPlusNormal"/>
              <w:jc w:val="center"/>
              <w:rPr>
                <w:rFonts w:ascii="Times New Roman" w:hAnsi="Times New Roman" w:cs="Times New Roman"/>
                <w:szCs w:val="22"/>
              </w:rPr>
            </w:pPr>
            <w:r w:rsidRPr="00BF207F">
              <w:rPr>
                <w:rFonts w:ascii="Times New Roman" w:hAnsi="Times New Roman" w:cs="Times New Roman"/>
                <w:szCs w:val="22"/>
              </w:rPr>
              <w:t>3</w:t>
            </w:r>
          </w:p>
        </w:tc>
      </w:tr>
      <w:tr w:rsidR="00545B8B" w:rsidRPr="00BF207F" w:rsidTr="00545B8B">
        <w:trPr>
          <w:jc w:val="center"/>
        </w:trPr>
        <w:tc>
          <w:tcPr>
            <w:tcW w:w="9806" w:type="dxa"/>
            <w:gridSpan w:val="3"/>
          </w:tcPr>
          <w:p w:rsidR="00545B8B" w:rsidRPr="00BF207F" w:rsidRDefault="00545B8B" w:rsidP="00545B8B">
            <w:pPr>
              <w:pStyle w:val="ConsPlusNormal"/>
              <w:widowControl/>
              <w:ind w:right="1011"/>
              <w:jc w:val="center"/>
              <w:rPr>
                <w:rFonts w:ascii="Times New Roman" w:hAnsi="Times New Roman" w:cs="Times New Roman"/>
                <w:szCs w:val="22"/>
              </w:rPr>
            </w:pPr>
            <w:r w:rsidRPr="00BF207F">
              <w:rPr>
                <w:rFonts w:ascii="Times New Roman" w:hAnsi="Times New Roman" w:cs="Times New Roman"/>
                <w:szCs w:val="22"/>
              </w:rPr>
              <w:t xml:space="preserve">Профессиональная квалификационная группа </w:t>
            </w:r>
          </w:p>
          <w:p w:rsidR="00545B8B" w:rsidRPr="00BF207F" w:rsidRDefault="00545B8B" w:rsidP="00545B8B">
            <w:pPr>
              <w:pStyle w:val="afc"/>
              <w:jc w:val="center"/>
              <w:rPr>
                <w:rFonts w:ascii="Times New Roman" w:hAnsi="Times New Roman" w:cs="Times New Roman"/>
                <w:sz w:val="22"/>
                <w:szCs w:val="22"/>
              </w:rPr>
            </w:pPr>
            <w:r w:rsidRPr="00BF207F">
              <w:rPr>
                <w:rFonts w:ascii="Times New Roman" w:hAnsi="Times New Roman" w:cs="Times New Roman"/>
                <w:sz w:val="22"/>
                <w:szCs w:val="22"/>
              </w:rPr>
              <w:t>«Общеотраслевые  профессии рабочих первого уровня»,</w:t>
            </w:r>
          </w:p>
          <w:p w:rsidR="00545B8B" w:rsidRPr="00BF207F" w:rsidRDefault="00545B8B" w:rsidP="00545B8B">
            <w:pPr>
              <w:pStyle w:val="ConsPlusNormal"/>
              <w:widowControl/>
              <w:ind w:right="1011"/>
              <w:jc w:val="center"/>
              <w:rPr>
                <w:rFonts w:ascii="Times New Roman" w:hAnsi="Times New Roman" w:cs="Times New Roman"/>
                <w:szCs w:val="22"/>
              </w:rPr>
            </w:pPr>
            <w:r w:rsidRPr="00BF207F">
              <w:rPr>
                <w:rFonts w:ascii="Times New Roman" w:hAnsi="Times New Roman" w:cs="Times New Roman"/>
                <w:b/>
                <w:szCs w:val="22"/>
              </w:rPr>
              <w:t xml:space="preserve">        должностной оклад (ставка) не менее 4080,00 руб.</w:t>
            </w:r>
          </w:p>
        </w:tc>
      </w:tr>
      <w:tr w:rsidR="00545B8B" w:rsidRPr="00BF207F" w:rsidTr="00545B8B">
        <w:trPr>
          <w:jc w:val="center"/>
        </w:trPr>
        <w:tc>
          <w:tcPr>
            <w:tcW w:w="2802"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1 квалификационный уровень</w:t>
            </w:r>
          </w:p>
        </w:tc>
        <w:tc>
          <w:tcPr>
            <w:tcW w:w="4394"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общероссийским классификатором профессий рабочих, должностей служащих и тарифных разрядов (далее - ОКПДТР)</w:t>
            </w:r>
          </w:p>
        </w:tc>
        <w:tc>
          <w:tcPr>
            <w:tcW w:w="2610"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0,04 -2 квалификационный разряд;</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0,09 -3 квалификационный разряд;</w:t>
            </w:r>
          </w:p>
          <w:p w:rsidR="00545B8B" w:rsidRPr="00BF207F" w:rsidRDefault="00545B8B" w:rsidP="00545B8B">
            <w:pPr>
              <w:ind w:firstLine="540"/>
              <w:jc w:val="center"/>
              <w:rPr>
                <w:rFonts w:ascii="Times New Roman" w:hAnsi="Times New Roman" w:cs="Times New Roman"/>
              </w:rPr>
            </w:pPr>
          </w:p>
        </w:tc>
      </w:tr>
      <w:tr w:rsidR="00545B8B" w:rsidRPr="00BF207F" w:rsidTr="00545B8B">
        <w:trPr>
          <w:jc w:val="center"/>
        </w:trPr>
        <w:tc>
          <w:tcPr>
            <w:tcW w:w="2802"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2 квалификационный уровень</w:t>
            </w:r>
          </w:p>
        </w:tc>
        <w:tc>
          <w:tcPr>
            <w:tcW w:w="4394"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610" w:type="dxa"/>
            <w:vAlign w:val="center"/>
          </w:tcPr>
          <w:p w:rsidR="00545B8B" w:rsidRPr="00BF207F" w:rsidRDefault="00545B8B" w:rsidP="00545B8B">
            <w:pPr>
              <w:pStyle w:val="ConsPlusNonformat"/>
              <w:widowControl/>
              <w:jc w:val="center"/>
              <w:rPr>
                <w:rFonts w:ascii="Times New Roman" w:hAnsi="Times New Roman" w:cs="Times New Roman"/>
                <w:sz w:val="22"/>
                <w:szCs w:val="22"/>
              </w:rPr>
            </w:pPr>
            <w:r w:rsidRPr="00BF207F">
              <w:rPr>
                <w:rFonts w:ascii="Times New Roman" w:hAnsi="Times New Roman" w:cs="Times New Roman"/>
                <w:sz w:val="22"/>
                <w:szCs w:val="22"/>
              </w:rPr>
              <w:t>0,142</w:t>
            </w:r>
          </w:p>
        </w:tc>
      </w:tr>
      <w:tr w:rsidR="00545B8B" w:rsidRPr="00BF207F" w:rsidTr="00545B8B">
        <w:trPr>
          <w:jc w:val="center"/>
        </w:trPr>
        <w:tc>
          <w:tcPr>
            <w:tcW w:w="9806" w:type="dxa"/>
            <w:gridSpan w:val="3"/>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Профессиональная квалификационная группа</w:t>
            </w:r>
          </w:p>
          <w:p w:rsidR="00545B8B" w:rsidRPr="00BF207F" w:rsidRDefault="00545B8B" w:rsidP="00545B8B">
            <w:pPr>
              <w:pStyle w:val="afc"/>
              <w:jc w:val="center"/>
              <w:rPr>
                <w:rFonts w:ascii="Times New Roman" w:hAnsi="Times New Roman" w:cs="Times New Roman"/>
                <w:sz w:val="22"/>
                <w:szCs w:val="22"/>
              </w:rPr>
            </w:pPr>
            <w:r w:rsidRPr="00BF207F">
              <w:rPr>
                <w:rFonts w:ascii="Times New Roman" w:hAnsi="Times New Roman" w:cs="Times New Roman"/>
                <w:sz w:val="22"/>
                <w:szCs w:val="22"/>
              </w:rPr>
              <w:t>«Общеотраслевые профессии рабочих второго уровня»,</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b/>
                <w:szCs w:val="22"/>
              </w:rPr>
              <w:t>должностной оклад (ставка) не менее 4080,00 руб.</w:t>
            </w:r>
          </w:p>
        </w:tc>
      </w:tr>
      <w:tr w:rsidR="00545B8B" w:rsidRPr="00BF207F" w:rsidTr="00545B8B">
        <w:trPr>
          <w:jc w:val="center"/>
        </w:trPr>
        <w:tc>
          <w:tcPr>
            <w:tcW w:w="2802"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1 квалификационный уровень</w:t>
            </w:r>
          </w:p>
        </w:tc>
        <w:tc>
          <w:tcPr>
            <w:tcW w:w="4394"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ОКПДТР</w:t>
            </w:r>
          </w:p>
        </w:tc>
        <w:tc>
          <w:tcPr>
            <w:tcW w:w="2610" w:type="dxa"/>
            <w:vAlign w:val="center"/>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х-4 квалификационный разряд</w:t>
            </w:r>
          </w:p>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 0,11 -5 квалификационный разряд;</w:t>
            </w:r>
          </w:p>
          <w:p w:rsidR="00545B8B" w:rsidRPr="00BF207F" w:rsidRDefault="00545B8B" w:rsidP="00545B8B">
            <w:pPr>
              <w:pStyle w:val="ConsPlusNonformat"/>
              <w:widowControl/>
              <w:jc w:val="center"/>
              <w:rPr>
                <w:rFonts w:ascii="Times New Roman" w:hAnsi="Times New Roman" w:cs="Times New Roman"/>
                <w:sz w:val="22"/>
                <w:szCs w:val="22"/>
              </w:rPr>
            </w:pPr>
          </w:p>
        </w:tc>
      </w:tr>
      <w:tr w:rsidR="00545B8B" w:rsidRPr="00BF207F" w:rsidTr="00545B8B">
        <w:trPr>
          <w:jc w:val="center"/>
        </w:trPr>
        <w:tc>
          <w:tcPr>
            <w:tcW w:w="2802"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2 квалификационный уровень</w:t>
            </w:r>
          </w:p>
        </w:tc>
        <w:tc>
          <w:tcPr>
            <w:tcW w:w="4394"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ОКПДТР</w:t>
            </w:r>
          </w:p>
        </w:tc>
        <w:tc>
          <w:tcPr>
            <w:tcW w:w="2610"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0,23– 6 квалификационный разряд;</w:t>
            </w:r>
          </w:p>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0,35 -7 квалификационный разряд;</w:t>
            </w:r>
          </w:p>
          <w:p w:rsidR="00545B8B" w:rsidRPr="00BF207F" w:rsidRDefault="00545B8B" w:rsidP="00545B8B">
            <w:pPr>
              <w:pStyle w:val="ConsPlusNonformat"/>
              <w:widowControl/>
              <w:jc w:val="center"/>
              <w:rPr>
                <w:rFonts w:ascii="Times New Roman" w:hAnsi="Times New Roman" w:cs="Times New Roman"/>
                <w:sz w:val="22"/>
                <w:szCs w:val="22"/>
              </w:rPr>
            </w:pPr>
          </w:p>
        </w:tc>
      </w:tr>
      <w:tr w:rsidR="00545B8B" w:rsidRPr="00BF207F" w:rsidTr="00545B8B">
        <w:trPr>
          <w:jc w:val="center"/>
        </w:trPr>
        <w:tc>
          <w:tcPr>
            <w:tcW w:w="2802"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3 квалификационный уровень</w:t>
            </w:r>
          </w:p>
        </w:tc>
        <w:tc>
          <w:tcPr>
            <w:tcW w:w="4394"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ОКПДТР</w:t>
            </w:r>
          </w:p>
        </w:tc>
        <w:tc>
          <w:tcPr>
            <w:tcW w:w="2610" w:type="dxa"/>
            <w:vAlign w:val="center"/>
          </w:tcPr>
          <w:p w:rsidR="00545B8B" w:rsidRPr="00BF207F" w:rsidRDefault="00545B8B" w:rsidP="00545B8B">
            <w:pPr>
              <w:pStyle w:val="ConsPlusNonformat"/>
              <w:widowControl/>
              <w:jc w:val="center"/>
              <w:rPr>
                <w:rFonts w:ascii="Times New Roman" w:hAnsi="Times New Roman" w:cs="Times New Roman"/>
                <w:sz w:val="22"/>
                <w:szCs w:val="22"/>
              </w:rPr>
            </w:pPr>
            <w:r w:rsidRPr="00BF207F">
              <w:rPr>
                <w:rFonts w:ascii="Times New Roman" w:hAnsi="Times New Roman" w:cs="Times New Roman"/>
                <w:sz w:val="22"/>
                <w:szCs w:val="22"/>
              </w:rPr>
              <w:t>0,49</w:t>
            </w:r>
          </w:p>
        </w:tc>
      </w:tr>
      <w:tr w:rsidR="00545B8B" w:rsidRPr="00BF207F" w:rsidTr="00545B8B">
        <w:trPr>
          <w:jc w:val="center"/>
        </w:trPr>
        <w:tc>
          <w:tcPr>
            <w:tcW w:w="2802" w:type="dxa"/>
            <w:vAlign w:val="center"/>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4 квалификационный уровень</w:t>
            </w:r>
          </w:p>
        </w:tc>
        <w:tc>
          <w:tcPr>
            <w:tcW w:w="4394"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t xml:space="preserve">Наименования       профессий       рабочих, предусмотренных  1  -  3  квалификационными уровнями     </w:t>
            </w:r>
            <w:r w:rsidRPr="00BF207F">
              <w:rPr>
                <w:rFonts w:ascii="Times New Roman" w:hAnsi="Times New Roman" w:cs="Times New Roman"/>
                <w:szCs w:val="22"/>
              </w:rPr>
              <w:lastRenderedPageBreak/>
              <w:t>настоящей     профессиональной  квалификационной группы, выполняющих важные (особо  важные)  и   ответственные   (особо ответственные работы)</w:t>
            </w:r>
          </w:p>
        </w:tc>
        <w:tc>
          <w:tcPr>
            <w:tcW w:w="2610" w:type="dxa"/>
          </w:tcPr>
          <w:p w:rsidR="00545B8B" w:rsidRPr="00BF207F" w:rsidRDefault="00545B8B" w:rsidP="00545B8B">
            <w:pPr>
              <w:pStyle w:val="ConsPlusNormal"/>
              <w:widowControl/>
              <w:jc w:val="center"/>
              <w:rPr>
                <w:rFonts w:ascii="Times New Roman" w:hAnsi="Times New Roman" w:cs="Times New Roman"/>
                <w:szCs w:val="22"/>
              </w:rPr>
            </w:pPr>
            <w:r w:rsidRPr="00BF207F">
              <w:rPr>
                <w:rFonts w:ascii="Times New Roman" w:hAnsi="Times New Roman" w:cs="Times New Roman"/>
                <w:szCs w:val="22"/>
              </w:rPr>
              <w:lastRenderedPageBreak/>
              <w:t>0,63–0,79</w:t>
            </w:r>
          </w:p>
          <w:p w:rsidR="00545B8B" w:rsidRPr="00BF207F" w:rsidRDefault="00545B8B" w:rsidP="00545B8B">
            <w:pPr>
              <w:pStyle w:val="ConsPlusNonformat"/>
              <w:widowControl/>
              <w:jc w:val="both"/>
              <w:rPr>
                <w:rFonts w:ascii="Times New Roman" w:hAnsi="Times New Roman" w:cs="Times New Roman"/>
                <w:sz w:val="22"/>
                <w:szCs w:val="22"/>
              </w:rPr>
            </w:pPr>
          </w:p>
        </w:tc>
      </w:tr>
    </w:tbl>
    <w:p w:rsidR="00545B8B" w:rsidRPr="00BF207F" w:rsidRDefault="00545B8B" w:rsidP="00744948">
      <w:pPr>
        <w:rPr>
          <w:rFonts w:ascii="Times New Roman" w:hAnsi="Times New Roman" w:cs="Times New Roman"/>
        </w:rPr>
      </w:pPr>
    </w:p>
    <w:p w:rsidR="00310878" w:rsidRPr="00BF207F" w:rsidRDefault="0070184F" w:rsidP="00310878">
      <w:pPr>
        <w:contextualSpacing/>
        <w:jc w:val="right"/>
        <w:rPr>
          <w:rFonts w:ascii="Times New Roman" w:hAnsi="Times New Roman" w:cs="Times New Roman"/>
        </w:rPr>
      </w:pPr>
      <w:r>
        <w:rPr>
          <w:rFonts w:ascii="Times New Roman" w:hAnsi="Times New Roman" w:cs="Times New Roman"/>
        </w:rPr>
        <w:t xml:space="preserve">                                                                                                                     </w:t>
      </w:r>
      <w:r w:rsidR="00744948">
        <w:rPr>
          <w:rFonts w:ascii="Times New Roman" w:hAnsi="Times New Roman" w:cs="Times New Roman"/>
        </w:rPr>
        <w:t xml:space="preserve">             </w:t>
      </w:r>
      <w:r>
        <w:rPr>
          <w:rFonts w:ascii="Times New Roman" w:hAnsi="Times New Roman" w:cs="Times New Roman"/>
        </w:rPr>
        <w:t xml:space="preserve"> </w:t>
      </w:r>
      <w:r w:rsidR="00310878">
        <w:rPr>
          <w:rFonts w:ascii="Times New Roman" w:hAnsi="Times New Roman" w:cs="Times New Roman"/>
        </w:rPr>
        <w:t>Приложение 5</w:t>
      </w:r>
    </w:p>
    <w:p w:rsidR="00310878" w:rsidRPr="00310878" w:rsidRDefault="00310878" w:rsidP="00310878">
      <w:pPr>
        <w:ind w:left="5670"/>
        <w:contextualSpacing/>
        <w:jc w:val="right"/>
        <w:rPr>
          <w:rFonts w:ascii="Times New Roman" w:hAnsi="Times New Roman" w:cs="Times New Roman"/>
        </w:rPr>
      </w:pPr>
      <w:r w:rsidRPr="00BF207F">
        <w:rPr>
          <w:rFonts w:ascii="Times New Roman" w:hAnsi="Times New Roman" w:cs="Times New Roman"/>
        </w:rPr>
        <w:t>к</w:t>
      </w:r>
      <w:r>
        <w:rPr>
          <w:rFonts w:ascii="Times New Roman" w:hAnsi="Times New Roman" w:cs="Times New Roman"/>
        </w:rPr>
        <w:t xml:space="preserve">  Примерному положению </w:t>
      </w:r>
      <w:r w:rsidRPr="00310878">
        <w:rPr>
          <w:rFonts w:ascii="Times New Roman" w:hAnsi="Times New Roman" w:cs="Times New Roman"/>
        </w:rPr>
        <w:t xml:space="preserve">о системе оплаты труда работников  муниципальных бюджетных учреждений дополнительного образования  </w:t>
      </w:r>
      <w:r>
        <w:rPr>
          <w:rFonts w:ascii="Times New Roman" w:hAnsi="Times New Roman" w:cs="Times New Roman"/>
        </w:rPr>
        <w:t xml:space="preserve">                           </w:t>
      </w:r>
      <w:r w:rsidRPr="00310878">
        <w:rPr>
          <w:rFonts w:ascii="Times New Roman" w:hAnsi="Times New Roman" w:cs="Times New Roman"/>
        </w:rPr>
        <w:t>(за исключением  детских  музыкальных, художественных школ, школ искусств) муниципального образования - Шиловский муниципальный район Рязанской области</w:t>
      </w:r>
    </w:p>
    <w:p w:rsidR="00545B8B" w:rsidRPr="00BF207F" w:rsidRDefault="00545B8B" w:rsidP="00310878">
      <w:pPr>
        <w:rPr>
          <w:rFonts w:ascii="Times New Roman" w:hAnsi="Times New Roman" w:cs="Times New Roman"/>
          <w:b/>
        </w:rPr>
      </w:pPr>
    </w:p>
    <w:p w:rsidR="00545B8B" w:rsidRPr="00BF207F" w:rsidRDefault="00545B8B" w:rsidP="00545B8B">
      <w:pPr>
        <w:pStyle w:val="ConsPlusTitle"/>
        <w:widowControl/>
        <w:jc w:val="center"/>
        <w:rPr>
          <w:rFonts w:ascii="Times New Roman" w:hAnsi="Times New Roman" w:cs="Times New Roman"/>
          <w:b w:val="0"/>
          <w:szCs w:val="22"/>
        </w:rPr>
      </w:pPr>
      <w:r w:rsidRPr="00BF207F">
        <w:rPr>
          <w:rFonts w:ascii="Times New Roman" w:hAnsi="Times New Roman" w:cs="Times New Roman"/>
          <w:b w:val="0"/>
          <w:szCs w:val="22"/>
        </w:rPr>
        <w:t>Порядок</w:t>
      </w:r>
    </w:p>
    <w:p w:rsidR="00545B8B" w:rsidRPr="00BF207F" w:rsidRDefault="00545B8B" w:rsidP="00545B8B">
      <w:pPr>
        <w:pStyle w:val="ConsPlusTitle"/>
        <w:widowControl/>
        <w:jc w:val="center"/>
        <w:rPr>
          <w:rFonts w:ascii="Times New Roman" w:hAnsi="Times New Roman" w:cs="Times New Roman"/>
          <w:b w:val="0"/>
          <w:szCs w:val="22"/>
        </w:rPr>
      </w:pPr>
      <w:r w:rsidRPr="00BF207F">
        <w:rPr>
          <w:rFonts w:ascii="Times New Roman" w:hAnsi="Times New Roman" w:cs="Times New Roman"/>
          <w:b w:val="0"/>
          <w:szCs w:val="22"/>
        </w:rPr>
        <w:t>Зачета в педагогический стаж времени работы в отдельных учреждениях (организациях) &lt;*&gt;,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rsidR="00545B8B" w:rsidRPr="00BF207F" w:rsidRDefault="00545B8B" w:rsidP="00545B8B">
      <w:pPr>
        <w:pStyle w:val="ConsPlusTitle"/>
        <w:widowControl/>
        <w:jc w:val="center"/>
        <w:rPr>
          <w:rFonts w:ascii="Times New Roman" w:hAnsi="Times New Roman" w:cs="Times New Roman"/>
          <w:b w:val="0"/>
          <w:szCs w:val="22"/>
        </w:rPr>
      </w:pPr>
    </w:p>
    <w:p w:rsidR="00545B8B" w:rsidRPr="00BF207F" w:rsidRDefault="00545B8B" w:rsidP="00545B8B">
      <w:pPr>
        <w:pStyle w:val="ConsPlusTitle"/>
        <w:widowControl/>
        <w:jc w:val="center"/>
        <w:rPr>
          <w:rFonts w:ascii="Times New Roman" w:hAnsi="Times New Roman" w:cs="Times New Roman"/>
          <w:b w:val="0"/>
          <w:szCs w:val="22"/>
        </w:rPr>
      </w:pP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&lt;*&gt; Под организацией понимаются учреждения дополнительного образования муниципального образования – Шиловский муниципальный район Рязанской области.</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1. Педагогическим работникам в стаж педагогической работы засчитывается без всяких условий и ограничений:</w:t>
      </w:r>
    </w:p>
    <w:p w:rsidR="00545B8B" w:rsidRPr="00BF207F" w:rsidRDefault="00545B8B" w:rsidP="00545B8B">
      <w:pPr>
        <w:pStyle w:val="ConsPlusNormal"/>
        <w:widowControl/>
        <w:spacing w:before="120"/>
        <w:ind w:firstLine="709"/>
        <w:contextualSpacing/>
        <w:jc w:val="both"/>
        <w:rPr>
          <w:rFonts w:ascii="Times New Roman" w:hAnsi="Times New Roman" w:cs="Times New Roman"/>
          <w:szCs w:val="22"/>
        </w:rPr>
      </w:pPr>
      <w:r w:rsidRPr="00BF207F">
        <w:rPr>
          <w:rFonts w:ascii="Times New Roman" w:hAnsi="Times New Roman" w:cs="Times New Roman"/>
          <w:szCs w:val="22"/>
        </w:rPr>
        <w:t>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545B8B" w:rsidRPr="00BF207F" w:rsidRDefault="00545B8B" w:rsidP="00545B8B">
      <w:pPr>
        <w:pStyle w:val="ConsPlusNormal"/>
        <w:widowControl/>
        <w:spacing w:before="120"/>
        <w:ind w:firstLine="709"/>
        <w:contextualSpacing/>
        <w:jc w:val="both"/>
        <w:rPr>
          <w:rFonts w:ascii="Times New Roman" w:hAnsi="Times New Roman" w:cs="Times New Roman"/>
          <w:szCs w:val="22"/>
        </w:rPr>
      </w:pPr>
      <w:r w:rsidRPr="00BF207F">
        <w:rPr>
          <w:rFonts w:ascii="Times New Roman" w:hAnsi="Times New Roman" w:cs="Times New Roman"/>
          <w:szCs w:val="22"/>
        </w:rPr>
        <w:t>2) время работы в должности заведующего фильмотекой и методиста фильмотеки.</w:t>
      </w:r>
    </w:p>
    <w:p w:rsidR="00545B8B" w:rsidRPr="00BF207F" w:rsidRDefault="00545B8B" w:rsidP="00545B8B">
      <w:pPr>
        <w:pStyle w:val="ConsPlusNormal"/>
        <w:widowControl/>
        <w:spacing w:before="120"/>
        <w:ind w:firstLine="709"/>
        <w:contextualSpacing/>
        <w:jc w:val="both"/>
        <w:rPr>
          <w:rFonts w:ascii="Times New Roman" w:hAnsi="Times New Roman" w:cs="Times New Roman"/>
          <w:szCs w:val="22"/>
        </w:rPr>
      </w:pPr>
      <w:r w:rsidRPr="00BF207F">
        <w:rPr>
          <w:rFonts w:ascii="Times New Roman" w:hAnsi="Times New Roman" w:cs="Times New Roman"/>
          <w:szCs w:val="22"/>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545B8B" w:rsidRPr="00BF207F" w:rsidRDefault="00545B8B" w:rsidP="00545B8B">
      <w:pPr>
        <w:pStyle w:val="ConsPlusNormal"/>
        <w:widowControl/>
        <w:spacing w:before="120"/>
        <w:ind w:firstLine="709"/>
        <w:contextualSpacing/>
        <w:jc w:val="both"/>
        <w:rPr>
          <w:rFonts w:ascii="Times New Roman" w:hAnsi="Times New Roman" w:cs="Times New Roman"/>
          <w:szCs w:val="22"/>
        </w:rPr>
      </w:pPr>
      <w:r w:rsidRPr="00BF207F">
        <w:rPr>
          <w:rFonts w:ascii="Times New Roman" w:hAnsi="Times New Roman" w:cs="Times New Roman"/>
          <w:szCs w:val="22"/>
        </w:rPr>
        <w:t>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России, в войсках и органах безопасности).</w:t>
      </w:r>
    </w:p>
    <w:p w:rsidR="00545B8B" w:rsidRPr="00BF207F" w:rsidRDefault="00545B8B" w:rsidP="00545B8B">
      <w:pPr>
        <w:pStyle w:val="ConsPlusNormal"/>
        <w:widowControl/>
        <w:spacing w:before="120"/>
        <w:ind w:firstLine="709"/>
        <w:contextualSpacing/>
        <w:jc w:val="both"/>
        <w:rPr>
          <w:rFonts w:ascii="Times New Roman" w:hAnsi="Times New Roman" w:cs="Times New Roman"/>
          <w:szCs w:val="22"/>
        </w:rPr>
      </w:pPr>
      <w:proofErr w:type="gramStart"/>
      <w:r w:rsidRPr="00BF207F">
        <w:rPr>
          <w:rFonts w:ascii="Times New Roman" w:hAnsi="Times New Roman" w:cs="Times New Roman"/>
          <w:szCs w:val="22"/>
        </w:rPr>
        <w:t xml:space="preserve">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BF207F">
        <w:rPr>
          <w:rFonts w:ascii="Times New Roman" w:hAnsi="Times New Roman" w:cs="Times New Roman"/>
          <w:szCs w:val="22"/>
        </w:rPr>
        <w:t>профтехобразования</w:t>
      </w:r>
      <w:proofErr w:type="spellEnd"/>
      <w:r w:rsidRPr="00BF207F">
        <w:rPr>
          <w:rFonts w:ascii="Times New Roman" w:hAnsi="Times New Roman" w:cs="Times New Roman"/>
          <w:szCs w:val="22"/>
        </w:rPr>
        <w:t>);</w:t>
      </w:r>
      <w:proofErr w:type="gramEnd"/>
      <w:r w:rsidRPr="00BF207F">
        <w:rPr>
          <w:rFonts w:ascii="Times New Roman" w:hAnsi="Times New Roman" w:cs="Times New Roman"/>
          <w:szCs w:val="22"/>
        </w:rPr>
        <w:t xml:space="preserve"> </w:t>
      </w:r>
      <w:proofErr w:type="gramStart"/>
      <w:r w:rsidRPr="00BF207F">
        <w:rPr>
          <w:rFonts w:ascii="Times New Roman" w:hAnsi="Times New Roman" w:cs="Times New Roman"/>
          <w:szCs w:val="22"/>
        </w:rPr>
        <w:t>комиссиях</w:t>
      </w:r>
      <w:proofErr w:type="gramEnd"/>
      <w:r w:rsidRPr="00BF207F">
        <w:rPr>
          <w:rFonts w:ascii="Times New Roman" w:hAnsi="Times New Roman" w:cs="Times New Roman"/>
          <w:szCs w:val="22"/>
        </w:rPr>
        <w:t xml:space="preserve">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545B8B" w:rsidRPr="00BF207F" w:rsidRDefault="00545B8B" w:rsidP="00545B8B">
      <w:pPr>
        <w:pStyle w:val="ConsPlusNormal"/>
        <w:widowControl/>
        <w:spacing w:before="120"/>
        <w:ind w:firstLine="709"/>
        <w:contextualSpacing/>
        <w:jc w:val="both"/>
        <w:rPr>
          <w:rFonts w:ascii="Times New Roman" w:hAnsi="Times New Roman" w:cs="Times New Roman"/>
          <w:szCs w:val="22"/>
        </w:rPr>
      </w:pPr>
      <w:r w:rsidRPr="00BF207F">
        <w:rPr>
          <w:rFonts w:ascii="Times New Roman" w:hAnsi="Times New Roman" w:cs="Times New Roman"/>
          <w:szCs w:val="22"/>
        </w:rPr>
        <w:t>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545B8B" w:rsidRPr="00BF207F" w:rsidRDefault="00545B8B" w:rsidP="00545B8B">
      <w:pPr>
        <w:pStyle w:val="ConsPlusNormal"/>
        <w:widowControl/>
        <w:spacing w:before="120"/>
        <w:ind w:firstLine="709"/>
        <w:contextualSpacing/>
        <w:jc w:val="both"/>
        <w:rPr>
          <w:rFonts w:ascii="Times New Roman" w:hAnsi="Times New Roman" w:cs="Times New Roman"/>
          <w:szCs w:val="22"/>
        </w:rPr>
      </w:pPr>
      <w:r w:rsidRPr="00BF207F">
        <w:rPr>
          <w:rFonts w:ascii="Times New Roman" w:hAnsi="Times New Roman" w:cs="Times New Roman"/>
          <w:szCs w:val="22"/>
        </w:rPr>
        <w:t>3. В стаж педагогической работы отдельных категорий педагогических работников помимо периодов, предусмотренных пунктами 1 и 2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lastRenderedPageBreak/>
        <w:t>- преподавателям-организаторам (основ безопасности жизнедеятельности, допризывной подготовки);</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xml:space="preserve"> -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545B8B" w:rsidRPr="00BF207F" w:rsidRDefault="00545B8B" w:rsidP="00545B8B">
      <w:pPr>
        <w:pStyle w:val="ConsPlusNormal"/>
        <w:widowControl/>
        <w:ind w:firstLine="709"/>
        <w:contextualSpacing/>
        <w:jc w:val="both"/>
        <w:rPr>
          <w:rFonts w:ascii="Times New Roman" w:hAnsi="Times New Roman" w:cs="Times New Roman"/>
          <w:szCs w:val="22"/>
        </w:rPr>
      </w:pPr>
      <w:proofErr w:type="gramStart"/>
      <w:r w:rsidRPr="00BF207F">
        <w:rPr>
          <w:rFonts w:ascii="Times New Roman" w:hAnsi="Times New Roman" w:cs="Times New Roman"/>
          <w:szCs w:val="22"/>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педагогам дополнительного образования;</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педагогическим работникам экспериментальных образовательных учреждений;</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педагогам-психологам;</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методистам;</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 учителям музыки, музыкальным руководителям, концертмейстерам.</w:t>
      </w:r>
    </w:p>
    <w:p w:rsidR="00545B8B" w:rsidRPr="00BF207F" w:rsidRDefault="00545B8B" w:rsidP="00545B8B">
      <w:pPr>
        <w:pStyle w:val="ConsPlusNormal"/>
        <w:widowControl/>
        <w:spacing w:before="120"/>
        <w:ind w:firstLine="709"/>
        <w:contextualSpacing/>
        <w:jc w:val="both"/>
        <w:rPr>
          <w:rFonts w:ascii="Times New Roman" w:hAnsi="Times New Roman" w:cs="Times New Roman"/>
          <w:szCs w:val="22"/>
        </w:rPr>
      </w:pPr>
      <w:r w:rsidRPr="00BF207F">
        <w:rPr>
          <w:rFonts w:ascii="Times New Roman" w:hAnsi="Times New Roman" w:cs="Times New Roman"/>
          <w:szCs w:val="22"/>
        </w:rPr>
        <w:t>4.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с учетом мнения представительного органа работников.</w:t>
      </w:r>
    </w:p>
    <w:p w:rsidR="00545B8B" w:rsidRPr="00BF207F" w:rsidRDefault="00545B8B" w:rsidP="00545B8B">
      <w:pPr>
        <w:pStyle w:val="ConsPlusNormal"/>
        <w:widowControl/>
        <w:spacing w:before="120"/>
        <w:ind w:firstLine="709"/>
        <w:contextualSpacing/>
        <w:jc w:val="both"/>
        <w:rPr>
          <w:rFonts w:ascii="Times New Roman" w:hAnsi="Times New Roman" w:cs="Times New Roman"/>
          <w:szCs w:val="22"/>
        </w:rPr>
      </w:pPr>
      <w:r w:rsidRPr="00BF207F">
        <w:rPr>
          <w:rFonts w:ascii="Times New Roman" w:hAnsi="Times New Roman" w:cs="Times New Roman"/>
          <w:szCs w:val="22"/>
        </w:rPr>
        <w:t>5.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545B8B" w:rsidRPr="00BF207F" w:rsidRDefault="00545B8B" w:rsidP="00545B8B">
      <w:pPr>
        <w:pStyle w:val="ConsPlusNormal"/>
        <w:widowControl/>
        <w:spacing w:before="120"/>
        <w:ind w:firstLine="709"/>
        <w:contextualSpacing/>
        <w:jc w:val="both"/>
        <w:rPr>
          <w:rFonts w:ascii="Times New Roman" w:hAnsi="Times New Roman" w:cs="Times New Roman"/>
          <w:szCs w:val="22"/>
        </w:rPr>
      </w:pPr>
      <w:r w:rsidRPr="00BF207F">
        <w:rPr>
          <w:rFonts w:ascii="Times New Roman" w:hAnsi="Times New Roman" w:cs="Times New Roman"/>
          <w:szCs w:val="22"/>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При этом в педагогический стаж засчитываются только те месяцы, в течение которых выполнялась педагогическая работа.</w:t>
      </w:r>
    </w:p>
    <w:p w:rsidR="00545B8B" w:rsidRPr="00BF207F" w:rsidRDefault="00545B8B" w:rsidP="00545B8B">
      <w:pPr>
        <w:pStyle w:val="ConsPlusNormal"/>
        <w:widowControl/>
        <w:spacing w:before="120"/>
        <w:ind w:firstLine="709"/>
        <w:contextualSpacing/>
        <w:jc w:val="both"/>
        <w:rPr>
          <w:rFonts w:ascii="Times New Roman" w:hAnsi="Times New Roman" w:cs="Times New Roman"/>
          <w:szCs w:val="22"/>
        </w:rPr>
      </w:pPr>
      <w:r w:rsidRPr="00BF207F">
        <w:rPr>
          <w:rFonts w:ascii="Times New Roman" w:hAnsi="Times New Roman" w:cs="Times New Roman"/>
          <w:szCs w:val="22"/>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545B8B" w:rsidRPr="00BF207F" w:rsidRDefault="00545B8B" w:rsidP="00545B8B">
      <w:pPr>
        <w:pStyle w:val="ConsPlusNormal"/>
        <w:widowControl/>
        <w:ind w:firstLine="709"/>
        <w:contextualSpacing/>
        <w:jc w:val="both"/>
        <w:rPr>
          <w:rFonts w:ascii="Times New Roman" w:hAnsi="Times New Roman" w:cs="Times New Roman"/>
          <w:szCs w:val="22"/>
        </w:rPr>
      </w:pPr>
      <w:r w:rsidRPr="00BF207F">
        <w:rPr>
          <w:rFonts w:ascii="Times New Roman" w:hAnsi="Times New Roman" w:cs="Times New Roman"/>
          <w:szCs w:val="22"/>
        </w:rPr>
        <w:t>Кроме того, если педагогическим работникам в период применения ранее действующих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545B8B" w:rsidRPr="00BF207F" w:rsidRDefault="00545B8B" w:rsidP="00545B8B">
      <w:pPr>
        <w:pStyle w:val="ConsPlusNormal"/>
        <w:widowControl/>
        <w:ind w:firstLine="709"/>
        <w:contextualSpacing/>
        <w:jc w:val="both"/>
        <w:rPr>
          <w:rFonts w:ascii="Times New Roman" w:hAnsi="Times New Roman" w:cs="Times New Roman"/>
          <w:szCs w:val="22"/>
        </w:rPr>
      </w:pPr>
    </w:p>
    <w:p w:rsidR="00545B8B" w:rsidRPr="00BF207F" w:rsidRDefault="00545B8B" w:rsidP="00310878">
      <w:pPr>
        <w:rPr>
          <w:rFonts w:ascii="Times New Roman" w:hAnsi="Times New Roman" w:cs="Times New Roman"/>
        </w:rPr>
      </w:pPr>
    </w:p>
    <w:p w:rsidR="00310878" w:rsidRPr="00BF207F" w:rsidRDefault="00310878" w:rsidP="00310878">
      <w:pPr>
        <w:contextualSpacing/>
        <w:jc w:val="right"/>
        <w:rPr>
          <w:rFonts w:ascii="Times New Roman" w:hAnsi="Times New Roman" w:cs="Times New Roman"/>
        </w:rPr>
      </w:pPr>
      <w:r>
        <w:rPr>
          <w:rFonts w:ascii="Times New Roman" w:hAnsi="Times New Roman" w:cs="Times New Roman"/>
        </w:rPr>
        <w:t>Приложение 6</w:t>
      </w:r>
    </w:p>
    <w:p w:rsidR="00310878" w:rsidRPr="00310878" w:rsidRDefault="00310878" w:rsidP="00310878">
      <w:pPr>
        <w:ind w:left="5670"/>
        <w:contextualSpacing/>
        <w:jc w:val="right"/>
        <w:rPr>
          <w:rFonts w:ascii="Times New Roman" w:hAnsi="Times New Roman" w:cs="Times New Roman"/>
        </w:rPr>
      </w:pPr>
      <w:r w:rsidRPr="00BF207F">
        <w:rPr>
          <w:rFonts w:ascii="Times New Roman" w:hAnsi="Times New Roman" w:cs="Times New Roman"/>
        </w:rPr>
        <w:t>к</w:t>
      </w:r>
      <w:r>
        <w:rPr>
          <w:rFonts w:ascii="Times New Roman" w:hAnsi="Times New Roman" w:cs="Times New Roman"/>
        </w:rPr>
        <w:t xml:space="preserve">  Примерному положению </w:t>
      </w:r>
      <w:r w:rsidRPr="00310878">
        <w:rPr>
          <w:rFonts w:ascii="Times New Roman" w:hAnsi="Times New Roman" w:cs="Times New Roman"/>
        </w:rPr>
        <w:t xml:space="preserve">о системе оплаты труда работников  муниципальных бюджетных учреждений дополнительного образования  </w:t>
      </w:r>
      <w:r>
        <w:rPr>
          <w:rFonts w:ascii="Times New Roman" w:hAnsi="Times New Roman" w:cs="Times New Roman"/>
        </w:rPr>
        <w:t xml:space="preserve">                           </w:t>
      </w:r>
      <w:r w:rsidRPr="00310878">
        <w:rPr>
          <w:rFonts w:ascii="Times New Roman" w:hAnsi="Times New Roman" w:cs="Times New Roman"/>
        </w:rPr>
        <w:t>(за исключением  детских  музыкальных, художественных школ, школ искусств) муниципального образования - Шиловский муниципальный район Рязанской области</w:t>
      </w:r>
    </w:p>
    <w:p w:rsidR="00545B8B" w:rsidRPr="00BF207F" w:rsidRDefault="00545B8B" w:rsidP="0070184F">
      <w:pPr>
        <w:rPr>
          <w:rFonts w:ascii="Times New Roman" w:hAnsi="Times New Roman" w:cs="Times New Roman"/>
        </w:rPr>
      </w:pPr>
    </w:p>
    <w:p w:rsidR="00545B8B" w:rsidRPr="00BF207F" w:rsidRDefault="00545B8B" w:rsidP="00545B8B">
      <w:pPr>
        <w:pStyle w:val="ConsPlusTitle"/>
        <w:widowControl/>
        <w:jc w:val="center"/>
        <w:rPr>
          <w:rFonts w:ascii="Times New Roman" w:hAnsi="Times New Roman" w:cs="Times New Roman"/>
          <w:b w:val="0"/>
          <w:szCs w:val="22"/>
        </w:rPr>
      </w:pPr>
      <w:r w:rsidRPr="00BF207F">
        <w:rPr>
          <w:rFonts w:ascii="Times New Roman" w:hAnsi="Times New Roman" w:cs="Times New Roman"/>
          <w:b w:val="0"/>
          <w:szCs w:val="22"/>
        </w:rPr>
        <w:t>Порядок определения уровня образования</w:t>
      </w:r>
    </w:p>
    <w:p w:rsidR="00545B8B" w:rsidRPr="00BF207F" w:rsidRDefault="00545B8B" w:rsidP="00545B8B">
      <w:pPr>
        <w:pStyle w:val="ConsPlusNormal"/>
        <w:widowControl/>
        <w:jc w:val="center"/>
        <w:rPr>
          <w:rFonts w:ascii="Times New Roman" w:hAnsi="Times New Roman" w:cs="Times New Roman"/>
          <w:szCs w:val="22"/>
        </w:rPr>
      </w:pP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1. Уровень образования педагогических работников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lastRenderedPageBreak/>
        <w:t>2. Требования к уровню образования, определенные в разделе «Требования к квалификации по разрядам оплаты» тарифно-квалификационных характеристик (требований) по должностям работников учреждений образования Российской Федерации,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Специальные требования к профилю полученной специальности по образованию предъявляются по должностям учителя-логопеда (логопеда), учителя-дефектолога, педагога-психолога.</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3. Педагогическим работникам, получившим диплом государственного образца о высшем профессиональном образовании, должностные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Наличие у работников диплома государственного образца «бакалавр», «специалист», «магистр» дает право на установление им должностного оклада, предусмотренного для лиц, имеющих высшее профессиональное образование.</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Наличие у работников диплома государственного образца о неполном высшем профессиональном образовании права на установление должностного оклада, предусмотренного для лиц, имеющих высшее или среднее профессиональное образование, не дает.</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должностных окладов, предусмотренных для лиц, имеющих среднее профессиональное образование.</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xml:space="preserve">4. Преподавателям музыкальных дисциплин, окончившим консерватории, музыкальные отделения и отделения клубной и </w:t>
      </w:r>
      <w:proofErr w:type="spellStart"/>
      <w:r w:rsidRPr="00BF207F">
        <w:rPr>
          <w:rFonts w:ascii="Times New Roman" w:hAnsi="Times New Roman" w:cs="Times New Roman"/>
          <w:szCs w:val="22"/>
        </w:rPr>
        <w:t>культпросветработы</w:t>
      </w:r>
      <w:proofErr w:type="spellEnd"/>
      <w:r w:rsidRPr="00BF207F">
        <w:rPr>
          <w:rFonts w:ascii="Times New Roman" w:hAnsi="Times New Roman" w:cs="Times New Roman"/>
          <w:szCs w:val="22"/>
        </w:rPr>
        <w:t xml:space="preserve"> институтов культуры, педагогических институтов (университетов), педучилищ (колледжей) и музыкальных училищ (колледжей), работающим в образовательных учреждениях, должностные оклады, ставки заработной платы устанавливаются как работникам, имеющим высшее или среднее музыкальное образование.</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5. Учителям-логопедам (логопедам), учителям-дефектологам должностные оклады, ставки заработной платы как лицам, имеющим высшее дефектологическое образование, устанавливаются:</w:t>
      </w:r>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545B8B" w:rsidRPr="00BF207F" w:rsidRDefault="00545B8B" w:rsidP="00545B8B">
      <w:pPr>
        <w:pStyle w:val="ConsPlusNormal"/>
        <w:widowControl/>
        <w:ind w:firstLine="709"/>
        <w:jc w:val="both"/>
        <w:rPr>
          <w:rFonts w:ascii="Times New Roman" w:hAnsi="Times New Roman" w:cs="Times New Roman"/>
          <w:szCs w:val="22"/>
        </w:rPr>
      </w:pPr>
      <w:proofErr w:type="gramStart"/>
      <w:r w:rsidRPr="00BF207F">
        <w:rPr>
          <w:rFonts w:ascii="Times New Roman" w:hAnsi="Times New Roman" w:cs="Times New Roman"/>
          <w:szCs w:val="22"/>
        </w:rPr>
        <w:t xml:space="preserve">- окончившим </w:t>
      </w:r>
      <w:proofErr w:type="spellStart"/>
      <w:r w:rsidRPr="00BF207F">
        <w:rPr>
          <w:rFonts w:ascii="Times New Roman" w:hAnsi="Times New Roman" w:cs="Times New Roman"/>
          <w:szCs w:val="22"/>
        </w:rPr>
        <w:t>спецфакультеты</w:t>
      </w:r>
      <w:proofErr w:type="spellEnd"/>
      <w:r w:rsidRPr="00BF207F">
        <w:rPr>
          <w:rFonts w:ascii="Times New Roman" w:hAnsi="Times New Roman" w:cs="Times New Roman"/>
          <w:szCs w:val="22"/>
        </w:rPr>
        <w:t xml:space="preserve"> по указанным выше специальностям и получившим диплом государственного образца о высшем профессиональном образовании.</w:t>
      </w:r>
      <w:proofErr w:type="gramEnd"/>
    </w:p>
    <w:p w:rsidR="00545B8B" w:rsidRPr="00BF207F" w:rsidRDefault="00545B8B" w:rsidP="00545B8B">
      <w:pPr>
        <w:pStyle w:val="ConsPlusNormal"/>
        <w:widowControl/>
        <w:ind w:firstLine="709"/>
        <w:jc w:val="both"/>
        <w:rPr>
          <w:rFonts w:ascii="Times New Roman" w:hAnsi="Times New Roman" w:cs="Times New Roman"/>
          <w:szCs w:val="22"/>
        </w:rPr>
      </w:pPr>
      <w:r w:rsidRPr="00BF207F">
        <w:rPr>
          <w:rFonts w:ascii="Times New Roman" w:hAnsi="Times New Roman" w:cs="Times New Roman"/>
          <w:szCs w:val="22"/>
        </w:rPr>
        <w:t xml:space="preserve">6. </w:t>
      </w:r>
      <w:proofErr w:type="gramStart"/>
      <w:r w:rsidRPr="00BF207F">
        <w:rPr>
          <w:rFonts w:ascii="Times New Roman" w:hAnsi="Times New Roman" w:cs="Times New Roman"/>
          <w:szCs w:val="22"/>
        </w:rPr>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 и им может быть установлен</w:t>
      </w:r>
      <w:proofErr w:type="gramEnd"/>
      <w:r w:rsidRPr="00BF207F">
        <w:rPr>
          <w:rFonts w:ascii="Times New Roman" w:hAnsi="Times New Roman" w:cs="Times New Roman"/>
          <w:szCs w:val="22"/>
        </w:rPr>
        <w:t xml:space="preserve"> тот же должностной оклад (ставка заработной платы).</w:t>
      </w:r>
    </w:p>
    <w:p w:rsidR="00545B8B" w:rsidRPr="00BF207F" w:rsidRDefault="00545B8B" w:rsidP="00545B8B">
      <w:pPr>
        <w:pStyle w:val="ConsPlusNormal"/>
        <w:widowControl/>
        <w:ind w:firstLine="709"/>
        <w:rPr>
          <w:rFonts w:ascii="Times New Roman" w:hAnsi="Times New Roman" w:cs="Times New Roman"/>
          <w:szCs w:val="22"/>
        </w:rPr>
      </w:pPr>
    </w:p>
    <w:p w:rsidR="00545B8B" w:rsidRPr="00BF207F" w:rsidRDefault="00545B8B" w:rsidP="0070184F">
      <w:pPr>
        <w:pStyle w:val="FR1"/>
        <w:spacing w:line="221" w:lineRule="auto"/>
        <w:ind w:firstLine="0"/>
        <w:rPr>
          <w:sz w:val="22"/>
          <w:szCs w:val="22"/>
        </w:rPr>
      </w:pPr>
    </w:p>
    <w:p w:rsidR="00545B8B" w:rsidRDefault="00545B8B" w:rsidP="00545B8B">
      <w:pPr>
        <w:pStyle w:val="FR1"/>
        <w:rPr>
          <w:sz w:val="22"/>
          <w:szCs w:val="22"/>
        </w:rPr>
      </w:pPr>
    </w:p>
    <w:p w:rsidR="00D26CC4" w:rsidRDefault="00D26CC4" w:rsidP="00545B8B">
      <w:pPr>
        <w:pStyle w:val="FR1"/>
        <w:rPr>
          <w:sz w:val="22"/>
          <w:szCs w:val="22"/>
        </w:rPr>
      </w:pPr>
    </w:p>
    <w:p w:rsidR="00D26CC4" w:rsidRDefault="00D26CC4" w:rsidP="00545B8B">
      <w:pPr>
        <w:pStyle w:val="FR1"/>
        <w:rPr>
          <w:sz w:val="22"/>
          <w:szCs w:val="22"/>
        </w:rPr>
      </w:pPr>
    </w:p>
    <w:p w:rsidR="00D26CC4" w:rsidRDefault="00D26CC4" w:rsidP="00545B8B">
      <w:pPr>
        <w:pStyle w:val="FR1"/>
        <w:rPr>
          <w:sz w:val="22"/>
          <w:szCs w:val="22"/>
        </w:rPr>
      </w:pPr>
    </w:p>
    <w:p w:rsidR="00D26CC4" w:rsidRDefault="00D26CC4" w:rsidP="00545B8B">
      <w:pPr>
        <w:pStyle w:val="FR1"/>
        <w:rPr>
          <w:sz w:val="22"/>
          <w:szCs w:val="22"/>
        </w:rPr>
      </w:pPr>
    </w:p>
    <w:p w:rsidR="00D26CC4" w:rsidRDefault="00D26CC4" w:rsidP="00545B8B">
      <w:pPr>
        <w:pStyle w:val="FR1"/>
        <w:rPr>
          <w:sz w:val="22"/>
          <w:szCs w:val="22"/>
        </w:rPr>
      </w:pPr>
    </w:p>
    <w:p w:rsidR="00D26CC4" w:rsidRDefault="00D26CC4" w:rsidP="00545B8B">
      <w:pPr>
        <w:pStyle w:val="FR1"/>
        <w:rPr>
          <w:sz w:val="22"/>
          <w:szCs w:val="22"/>
        </w:rPr>
      </w:pPr>
    </w:p>
    <w:p w:rsidR="00D26CC4" w:rsidRDefault="00D26CC4" w:rsidP="00545B8B">
      <w:pPr>
        <w:pStyle w:val="FR1"/>
        <w:rPr>
          <w:sz w:val="22"/>
          <w:szCs w:val="22"/>
        </w:rPr>
      </w:pPr>
    </w:p>
    <w:p w:rsidR="00D26CC4" w:rsidRDefault="00D26CC4" w:rsidP="00545B8B">
      <w:pPr>
        <w:pStyle w:val="FR1"/>
        <w:rPr>
          <w:sz w:val="22"/>
          <w:szCs w:val="22"/>
        </w:rPr>
      </w:pPr>
    </w:p>
    <w:p w:rsidR="00D26CC4" w:rsidRPr="00BF207F" w:rsidRDefault="00D26CC4" w:rsidP="00545B8B">
      <w:pPr>
        <w:pStyle w:val="FR1"/>
        <w:rPr>
          <w:sz w:val="22"/>
          <w:szCs w:val="22"/>
        </w:rPr>
      </w:pPr>
    </w:p>
    <w:p w:rsidR="00545B8B" w:rsidRPr="0070184F" w:rsidRDefault="00545B8B" w:rsidP="0070184F">
      <w:pPr>
        <w:pStyle w:val="FR1"/>
        <w:jc w:val="center"/>
        <w:rPr>
          <w:b/>
          <w:sz w:val="22"/>
          <w:szCs w:val="22"/>
        </w:rPr>
      </w:pPr>
      <w:r w:rsidRPr="0070184F">
        <w:rPr>
          <w:b/>
          <w:sz w:val="22"/>
          <w:szCs w:val="22"/>
        </w:rPr>
        <w:lastRenderedPageBreak/>
        <w:t>АДМИНИСТРАЦИЯ</w:t>
      </w:r>
    </w:p>
    <w:p w:rsidR="00545B8B" w:rsidRPr="0070184F" w:rsidRDefault="00545B8B" w:rsidP="0070184F">
      <w:pPr>
        <w:pStyle w:val="FR1"/>
        <w:jc w:val="center"/>
        <w:rPr>
          <w:b/>
          <w:sz w:val="22"/>
          <w:szCs w:val="22"/>
          <w:u w:val="single"/>
        </w:rPr>
      </w:pPr>
      <w:r w:rsidRPr="0070184F">
        <w:rPr>
          <w:b/>
          <w:sz w:val="22"/>
          <w:szCs w:val="22"/>
        </w:rPr>
        <w:t>муниципального образования – Шиловский муниципальный район Рязанской области</w:t>
      </w:r>
    </w:p>
    <w:p w:rsidR="00D26CC4" w:rsidRDefault="00D26CC4" w:rsidP="0070184F">
      <w:pPr>
        <w:pStyle w:val="FR1"/>
        <w:jc w:val="center"/>
        <w:rPr>
          <w:b/>
          <w:sz w:val="22"/>
          <w:szCs w:val="22"/>
        </w:rPr>
      </w:pPr>
    </w:p>
    <w:p w:rsidR="00545B8B" w:rsidRPr="0070184F" w:rsidRDefault="00545B8B" w:rsidP="0070184F">
      <w:pPr>
        <w:pStyle w:val="FR1"/>
        <w:jc w:val="center"/>
        <w:rPr>
          <w:b/>
          <w:sz w:val="22"/>
          <w:szCs w:val="22"/>
        </w:rPr>
      </w:pPr>
      <w:r w:rsidRPr="0070184F">
        <w:rPr>
          <w:b/>
          <w:sz w:val="22"/>
          <w:szCs w:val="22"/>
        </w:rPr>
        <w:t>ПОСТАНОВЛЕНИЕ</w:t>
      </w:r>
    </w:p>
    <w:p w:rsidR="00545B8B" w:rsidRPr="0070184F" w:rsidRDefault="00545B8B" w:rsidP="0070184F">
      <w:pPr>
        <w:pStyle w:val="ac"/>
        <w:rPr>
          <w:b/>
          <w:sz w:val="22"/>
          <w:szCs w:val="22"/>
          <w:u w:val="single"/>
        </w:rPr>
      </w:pPr>
    </w:p>
    <w:p w:rsidR="00545B8B" w:rsidRPr="0070184F" w:rsidRDefault="00545B8B" w:rsidP="0070184F">
      <w:pPr>
        <w:pStyle w:val="ac"/>
        <w:rPr>
          <w:b/>
          <w:sz w:val="22"/>
          <w:szCs w:val="22"/>
        </w:rPr>
      </w:pPr>
      <w:r w:rsidRPr="0070184F">
        <w:rPr>
          <w:b/>
          <w:sz w:val="22"/>
          <w:szCs w:val="22"/>
        </w:rPr>
        <w:t>от</w:t>
      </w:r>
      <w:r w:rsidR="00F55024">
        <w:rPr>
          <w:b/>
          <w:sz w:val="22"/>
          <w:szCs w:val="22"/>
        </w:rPr>
        <w:t xml:space="preserve"> 29.10.2021</w:t>
      </w:r>
      <w:r w:rsidRPr="0070184F">
        <w:rPr>
          <w:b/>
          <w:sz w:val="22"/>
          <w:szCs w:val="22"/>
        </w:rPr>
        <w:t xml:space="preserve">  № </w:t>
      </w:r>
      <w:r w:rsidR="00F55024">
        <w:rPr>
          <w:b/>
          <w:sz w:val="22"/>
          <w:szCs w:val="22"/>
        </w:rPr>
        <w:t>512</w:t>
      </w:r>
    </w:p>
    <w:p w:rsidR="00545B8B" w:rsidRPr="00BF207F" w:rsidRDefault="00545B8B" w:rsidP="00545B8B">
      <w:pPr>
        <w:pStyle w:val="ac"/>
        <w:rPr>
          <w:sz w:val="22"/>
          <w:szCs w:val="22"/>
        </w:rPr>
      </w:pPr>
    </w:p>
    <w:p w:rsidR="00545B8B" w:rsidRPr="00BF207F" w:rsidRDefault="00545B8B" w:rsidP="00545B8B">
      <w:pPr>
        <w:pStyle w:val="ac"/>
        <w:rPr>
          <w:sz w:val="22"/>
          <w:szCs w:val="22"/>
        </w:rPr>
      </w:pPr>
      <w:r w:rsidRPr="00BF207F">
        <w:rPr>
          <w:sz w:val="22"/>
          <w:szCs w:val="22"/>
        </w:rPr>
        <w:t xml:space="preserve">  </w:t>
      </w:r>
    </w:p>
    <w:p w:rsidR="00545B8B" w:rsidRPr="00BF207F" w:rsidRDefault="00545B8B" w:rsidP="00545B8B">
      <w:pPr>
        <w:pStyle w:val="13"/>
        <w:rPr>
          <w:sz w:val="22"/>
          <w:szCs w:val="22"/>
        </w:rPr>
      </w:pPr>
      <w:r w:rsidRPr="00BF207F">
        <w:rPr>
          <w:sz w:val="22"/>
          <w:szCs w:val="22"/>
        </w:rPr>
        <w:t xml:space="preserve">О внесении изменений в постановление администрации </w:t>
      </w:r>
      <w:proofErr w:type="gramStart"/>
      <w:r w:rsidRPr="00BF207F">
        <w:rPr>
          <w:sz w:val="22"/>
          <w:szCs w:val="22"/>
        </w:rPr>
        <w:t>муниципального</w:t>
      </w:r>
      <w:proofErr w:type="gramEnd"/>
    </w:p>
    <w:p w:rsidR="00545B8B" w:rsidRPr="00BF207F" w:rsidRDefault="00545B8B" w:rsidP="00545B8B">
      <w:pPr>
        <w:pStyle w:val="13"/>
        <w:rPr>
          <w:sz w:val="22"/>
          <w:szCs w:val="22"/>
        </w:rPr>
      </w:pPr>
      <w:r w:rsidRPr="00BF207F">
        <w:rPr>
          <w:sz w:val="22"/>
          <w:szCs w:val="22"/>
        </w:rPr>
        <w:t xml:space="preserve">образования – Шиловский муниципальный район Рязанской области  от 11.10.2017  № 562 </w:t>
      </w:r>
      <w:r w:rsidR="00310878">
        <w:rPr>
          <w:sz w:val="22"/>
          <w:szCs w:val="22"/>
        </w:rPr>
        <w:t xml:space="preserve">                                          </w:t>
      </w:r>
      <w:r w:rsidRPr="00BF207F">
        <w:rPr>
          <w:sz w:val="22"/>
          <w:szCs w:val="22"/>
        </w:rPr>
        <w:t xml:space="preserve">«Об утверждении муниципальной программы Шиловского муниципального района Рязанской области «Дорожное хозяйство и транспорт» </w:t>
      </w:r>
    </w:p>
    <w:p w:rsidR="00545B8B" w:rsidRPr="00BF207F" w:rsidRDefault="00744948" w:rsidP="00744948">
      <w:pPr>
        <w:pStyle w:val="ac"/>
        <w:rPr>
          <w:sz w:val="22"/>
          <w:szCs w:val="22"/>
        </w:rPr>
      </w:pPr>
      <w:r>
        <w:rPr>
          <w:sz w:val="22"/>
          <w:szCs w:val="22"/>
        </w:rPr>
        <w:t xml:space="preserve">  </w:t>
      </w:r>
    </w:p>
    <w:p w:rsidR="00545B8B" w:rsidRPr="00BF207F" w:rsidRDefault="00545B8B" w:rsidP="00545B8B">
      <w:pPr>
        <w:pStyle w:val="a7"/>
        <w:rPr>
          <w:sz w:val="22"/>
          <w:szCs w:val="22"/>
        </w:rPr>
      </w:pPr>
      <w:r w:rsidRPr="00BF207F">
        <w:rPr>
          <w:sz w:val="22"/>
          <w:szCs w:val="22"/>
        </w:rPr>
        <w:t>В связи с уточнением мероприятий муниципальной программы Шиловского муниципального района Рязанской области «Дорожное хозяйство и транспорт», утвержденной постановлением  администрации муниципального образования – Шиловский муниципальный район Рязанской области от 11.10.2017 № 562, администрация муниципального образования – Шиловский муниципальный район Рязанской области ПОСТАНОВЛЯЕТ:</w:t>
      </w:r>
    </w:p>
    <w:p w:rsidR="00545B8B" w:rsidRPr="00BF207F" w:rsidRDefault="00545B8B" w:rsidP="00545B8B">
      <w:pPr>
        <w:pStyle w:val="a7"/>
        <w:numPr>
          <w:ilvl w:val="0"/>
          <w:numId w:val="24"/>
        </w:numPr>
        <w:ind w:left="0" w:firstLine="851"/>
        <w:rPr>
          <w:sz w:val="22"/>
          <w:szCs w:val="22"/>
        </w:rPr>
      </w:pPr>
      <w:proofErr w:type="gramStart"/>
      <w:r w:rsidRPr="00BF207F">
        <w:rPr>
          <w:sz w:val="22"/>
          <w:szCs w:val="22"/>
        </w:rPr>
        <w:t xml:space="preserve">Внести в приложение к постановлению администрации муниципального образования – Шиловский муниципальный район Рязанской области от 11.10.2017 № 562 «Об утверждении муниципальной программы Шиловского муниципального района Рязанской области «Дорожное хозяйство и транспорт» (в редакции постановлений администрации муниципального образования – Шиловский муниципальный район Рязанской области от 28.02.2018 № 108, от 08.05.2018 № 231, </w:t>
      </w:r>
      <w:r w:rsidR="00310878">
        <w:rPr>
          <w:sz w:val="22"/>
          <w:szCs w:val="22"/>
        </w:rPr>
        <w:t xml:space="preserve">                </w:t>
      </w:r>
      <w:r w:rsidRPr="00BF207F">
        <w:rPr>
          <w:sz w:val="22"/>
          <w:szCs w:val="22"/>
        </w:rPr>
        <w:t>от 06.07.2018  № 330, от 02.11</w:t>
      </w:r>
      <w:r w:rsidR="00310878">
        <w:rPr>
          <w:sz w:val="22"/>
          <w:szCs w:val="22"/>
        </w:rPr>
        <w:t>.2018 № 634, от 29.03.2019</w:t>
      </w:r>
      <w:r w:rsidRPr="00BF207F">
        <w:rPr>
          <w:sz w:val="22"/>
          <w:szCs w:val="22"/>
        </w:rPr>
        <w:t xml:space="preserve">  № 167, от 22.05.2019 № 293, от 08.07.2019</w:t>
      </w:r>
      <w:proofErr w:type="gramEnd"/>
      <w:r w:rsidRPr="00BF207F">
        <w:rPr>
          <w:sz w:val="22"/>
          <w:szCs w:val="22"/>
        </w:rPr>
        <w:t xml:space="preserve"> </w:t>
      </w:r>
      <w:r w:rsidR="00310878">
        <w:rPr>
          <w:sz w:val="22"/>
          <w:szCs w:val="22"/>
        </w:rPr>
        <w:t xml:space="preserve">               </w:t>
      </w:r>
      <w:r w:rsidRPr="00BF207F">
        <w:rPr>
          <w:sz w:val="22"/>
          <w:szCs w:val="22"/>
        </w:rPr>
        <w:t xml:space="preserve">№ </w:t>
      </w:r>
      <w:proofErr w:type="gramStart"/>
      <w:r w:rsidRPr="00BF207F">
        <w:rPr>
          <w:sz w:val="22"/>
          <w:szCs w:val="22"/>
        </w:rPr>
        <w:t>389, от 14.08.2019 № 456, от 12.11.2019 № 701, от 27.11.2019 № 743, от 11.12.2019 № 781,</w:t>
      </w:r>
      <w:r w:rsidR="00310878">
        <w:rPr>
          <w:sz w:val="22"/>
          <w:szCs w:val="22"/>
        </w:rPr>
        <w:t xml:space="preserve"> от 13.03.2020  </w:t>
      </w:r>
      <w:r w:rsidRPr="00BF207F">
        <w:rPr>
          <w:sz w:val="22"/>
          <w:szCs w:val="22"/>
        </w:rPr>
        <w:t>№ 96, от 18.05.2020 № 176, от 20.05.2020 № 184, от 09.10.2020 № 447, от 16.04.2021 № 150, от 15.06.2021 № 234) (далее - Программа) следующие изменения:</w:t>
      </w:r>
      <w:proofErr w:type="gramEnd"/>
    </w:p>
    <w:p w:rsidR="00545B8B" w:rsidRPr="00BF207F" w:rsidRDefault="00545B8B" w:rsidP="00545B8B">
      <w:pPr>
        <w:pStyle w:val="a7"/>
        <w:rPr>
          <w:sz w:val="22"/>
          <w:szCs w:val="22"/>
        </w:rPr>
      </w:pPr>
      <w:r w:rsidRPr="00BF207F">
        <w:rPr>
          <w:sz w:val="22"/>
          <w:szCs w:val="22"/>
        </w:rPr>
        <w:t>1) в паспорте Программы:</w:t>
      </w:r>
    </w:p>
    <w:p w:rsidR="00545B8B" w:rsidRPr="00BF207F" w:rsidRDefault="00545B8B" w:rsidP="00545B8B">
      <w:pPr>
        <w:pStyle w:val="a7"/>
        <w:rPr>
          <w:sz w:val="22"/>
          <w:szCs w:val="22"/>
        </w:rPr>
      </w:pPr>
      <w:r w:rsidRPr="00BF207F">
        <w:rPr>
          <w:sz w:val="22"/>
          <w:szCs w:val="22"/>
        </w:rPr>
        <w:t xml:space="preserve">- строку «Объемы финансирования Программы» изложить в следующей редакции: </w:t>
      </w:r>
    </w:p>
    <w:p w:rsidR="00545B8B" w:rsidRPr="00BF207F" w:rsidRDefault="00545B8B" w:rsidP="00545B8B">
      <w:pPr>
        <w:pStyle w:val="a7"/>
        <w:ind w:firstLine="0"/>
        <w:rPr>
          <w:sz w:val="22"/>
          <w:szCs w:val="22"/>
        </w:rPr>
      </w:pPr>
      <w:r w:rsidRPr="00BF207F">
        <w:rPr>
          <w:sz w:val="22"/>
          <w:szCs w:val="22"/>
        </w:rPr>
        <w:t>«</w:t>
      </w:r>
    </w:p>
    <w:tbl>
      <w:tblPr>
        <w:tblW w:w="10635"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2021"/>
        <w:gridCol w:w="2978"/>
        <w:gridCol w:w="2410"/>
        <w:gridCol w:w="2269"/>
        <w:gridCol w:w="426"/>
      </w:tblGrid>
      <w:tr w:rsidR="00545B8B" w:rsidRPr="00BF207F" w:rsidTr="00545B8B">
        <w:tc>
          <w:tcPr>
            <w:tcW w:w="531" w:type="dxa"/>
            <w:tcBorders>
              <w:top w:val="nil"/>
              <w:left w:val="nil"/>
              <w:bottom w:val="nil"/>
              <w:right w:val="single" w:sz="4" w:space="0" w:color="000000"/>
            </w:tcBorders>
            <w:hideMark/>
          </w:tcPr>
          <w:p w:rsidR="00545B8B" w:rsidRPr="00BF207F" w:rsidRDefault="00545B8B" w:rsidP="00545B8B">
            <w:pPr>
              <w:pStyle w:val="af2"/>
              <w:rPr>
                <w:rFonts w:ascii="Times New Roman" w:hAnsi="Times New Roman" w:cs="Times New Roman"/>
              </w:rPr>
            </w:pPr>
            <w:r w:rsidRPr="00BF207F">
              <w:rPr>
                <w:rFonts w:ascii="Times New Roman" w:hAnsi="Times New Roman" w:cs="Times New Roman"/>
              </w:rPr>
              <w:t xml:space="preserve">      </w:t>
            </w:r>
          </w:p>
        </w:tc>
        <w:tc>
          <w:tcPr>
            <w:tcW w:w="2021" w:type="dxa"/>
            <w:tcBorders>
              <w:top w:val="single" w:sz="4" w:space="0" w:color="000000"/>
              <w:left w:val="single" w:sz="4" w:space="0" w:color="000000"/>
              <w:bottom w:val="single" w:sz="4" w:space="0" w:color="000000"/>
              <w:right w:val="single" w:sz="4" w:space="0" w:color="000000"/>
            </w:tcBorders>
            <w:hideMark/>
          </w:tcPr>
          <w:p w:rsidR="00545B8B" w:rsidRPr="00BF207F" w:rsidRDefault="00545B8B" w:rsidP="00545B8B">
            <w:pPr>
              <w:spacing w:line="240" w:lineRule="auto"/>
              <w:rPr>
                <w:rFonts w:ascii="Times New Roman" w:hAnsi="Times New Roman" w:cs="Times New Roman"/>
              </w:rPr>
            </w:pPr>
            <w:r w:rsidRPr="00BF207F">
              <w:rPr>
                <w:rFonts w:ascii="Times New Roman" w:hAnsi="Times New Roman" w:cs="Times New Roman"/>
              </w:rPr>
              <w:t>Объемы финансирования Программы</w:t>
            </w:r>
          </w:p>
        </w:tc>
        <w:tc>
          <w:tcPr>
            <w:tcW w:w="2978" w:type="dxa"/>
            <w:tcBorders>
              <w:top w:val="single" w:sz="4" w:space="0" w:color="000000"/>
              <w:left w:val="single" w:sz="4" w:space="0" w:color="000000"/>
              <w:bottom w:val="single" w:sz="4" w:space="0" w:color="000000"/>
              <w:right w:val="single" w:sz="4" w:space="0" w:color="auto"/>
            </w:tcBorders>
            <w:hideMark/>
          </w:tcPr>
          <w:p w:rsidR="00545B8B" w:rsidRPr="00BF207F" w:rsidRDefault="00545B8B" w:rsidP="00545B8B">
            <w:pPr>
              <w:pStyle w:val="af2"/>
              <w:rPr>
                <w:rFonts w:ascii="Times New Roman" w:eastAsia="Times New Roman" w:hAnsi="Times New Roman" w:cs="Times New Roman"/>
              </w:rPr>
            </w:pPr>
            <w:r w:rsidRPr="00BF207F">
              <w:rPr>
                <w:rFonts w:ascii="Times New Roman" w:eastAsia="Times New Roman" w:hAnsi="Times New Roman" w:cs="Times New Roman"/>
              </w:rPr>
              <w:t>Средства  дорожного фонда Шиловского муниципального района</w:t>
            </w:r>
          </w:p>
          <w:p w:rsidR="00545B8B" w:rsidRPr="00BF207F" w:rsidRDefault="00545B8B" w:rsidP="00545B8B">
            <w:pPr>
              <w:pStyle w:val="af2"/>
              <w:rPr>
                <w:rFonts w:ascii="Times New Roman" w:eastAsia="Times New Roman" w:hAnsi="Times New Roman" w:cs="Times New Roman"/>
              </w:rPr>
            </w:pPr>
            <w:r w:rsidRPr="00BF207F">
              <w:rPr>
                <w:rFonts w:ascii="Times New Roman" w:eastAsia="Times New Roman" w:hAnsi="Times New Roman" w:cs="Times New Roman"/>
              </w:rPr>
              <w:t>Рязанской области</w:t>
            </w:r>
          </w:p>
          <w:p w:rsidR="00545B8B" w:rsidRPr="00BF207F" w:rsidRDefault="00545B8B" w:rsidP="00545B8B">
            <w:pPr>
              <w:pStyle w:val="af2"/>
              <w:rPr>
                <w:rFonts w:ascii="Times New Roman" w:eastAsia="Times New Roman" w:hAnsi="Times New Roman" w:cs="Times New Roman"/>
              </w:rPr>
            </w:pPr>
            <w:r w:rsidRPr="00BF207F">
              <w:rPr>
                <w:rFonts w:ascii="Times New Roman" w:eastAsia="Times New Roman" w:hAnsi="Times New Roman" w:cs="Times New Roman"/>
              </w:rPr>
              <w:t xml:space="preserve"> всего 35 521 500,94 руб., в том числе по годам: </w:t>
            </w:r>
          </w:p>
          <w:p w:rsidR="00545B8B" w:rsidRPr="00BF207F" w:rsidRDefault="00545B8B" w:rsidP="00545B8B">
            <w:pPr>
              <w:pStyle w:val="af2"/>
              <w:rPr>
                <w:rFonts w:ascii="Times New Roman" w:eastAsia="Times New Roman" w:hAnsi="Times New Roman" w:cs="Times New Roman"/>
              </w:rPr>
            </w:pPr>
            <w:r w:rsidRPr="00BF207F">
              <w:rPr>
                <w:rFonts w:ascii="Times New Roman" w:eastAsia="Times New Roman" w:hAnsi="Times New Roman" w:cs="Times New Roman"/>
              </w:rPr>
              <w:t>2018 –</w:t>
            </w:r>
            <w:r w:rsidRPr="00BF207F">
              <w:rPr>
                <w:rFonts w:ascii="Times New Roman" w:hAnsi="Times New Roman" w:cs="Times New Roman"/>
              </w:rPr>
              <w:t xml:space="preserve"> 4 346 356,25</w:t>
            </w:r>
            <w:r w:rsidRPr="00BF207F">
              <w:rPr>
                <w:rFonts w:ascii="Times New Roman" w:eastAsia="Times New Roman" w:hAnsi="Times New Roman" w:cs="Times New Roman"/>
              </w:rPr>
              <w:t xml:space="preserve"> руб.</w:t>
            </w:r>
          </w:p>
          <w:p w:rsidR="00545B8B" w:rsidRPr="00BF207F" w:rsidRDefault="00545B8B" w:rsidP="00545B8B">
            <w:pPr>
              <w:pStyle w:val="af2"/>
              <w:rPr>
                <w:rFonts w:ascii="Times New Roman" w:eastAsia="Times New Roman" w:hAnsi="Times New Roman" w:cs="Times New Roman"/>
              </w:rPr>
            </w:pPr>
            <w:r w:rsidRPr="00BF207F">
              <w:rPr>
                <w:rFonts w:ascii="Times New Roman" w:eastAsia="Times New Roman" w:hAnsi="Times New Roman" w:cs="Times New Roman"/>
              </w:rPr>
              <w:t>2019 – 4 842 731,50 руб.</w:t>
            </w:r>
          </w:p>
          <w:p w:rsidR="00545B8B" w:rsidRPr="00BF207F" w:rsidRDefault="00545B8B" w:rsidP="00545B8B">
            <w:pPr>
              <w:pStyle w:val="af2"/>
              <w:rPr>
                <w:rFonts w:ascii="Times New Roman" w:eastAsia="Times New Roman" w:hAnsi="Times New Roman" w:cs="Times New Roman"/>
              </w:rPr>
            </w:pPr>
            <w:r w:rsidRPr="00BF207F">
              <w:rPr>
                <w:rFonts w:ascii="Times New Roman" w:eastAsia="Times New Roman" w:hAnsi="Times New Roman" w:cs="Times New Roman"/>
              </w:rPr>
              <w:t>2020 – 5 405 329,96 руб.</w:t>
            </w:r>
          </w:p>
          <w:p w:rsidR="00545B8B" w:rsidRPr="00BF207F" w:rsidRDefault="00545B8B" w:rsidP="00545B8B">
            <w:pPr>
              <w:pStyle w:val="af2"/>
              <w:rPr>
                <w:rFonts w:ascii="Times New Roman" w:eastAsia="Times New Roman" w:hAnsi="Times New Roman" w:cs="Times New Roman"/>
              </w:rPr>
            </w:pPr>
            <w:r w:rsidRPr="00BF207F">
              <w:rPr>
                <w:rFonts w:ascii="Times New Roman" w:eastAsia="Times New Roman" w:hAnsi="Times New Roman" w:cs="Times New Roman"/>
              </w:rPr>
              <w:t>2021 – 6 134 208,23 руб.</w:t>
            </w:r>
          </w:p>
          <w:p w:rsidR="00545B8B" w:rsidRPr="00BF207F" w:rsidRDefault="00545B8B" w:rsidP="00545B8B">
            <w:pPr>
              <w:pStyle w:val="af2"/>
              <w:rPr>
                <w:rFonts w:ascii="Times New Roman" w:eastAsia="Times New Roman" w:hAnsi="Times New Roman" w:cs="Times New Roman"/>
              </w:rPr>
            </w:pPr>
            <w:r w:rsidRPr="00BF207F">
              <w:rPr>
                <w:rFonts w:ascii="Times New Roman" w:eastAsia="Times New Roman" w:hAnsi="Times New Roman" w:cs="Times New Roman"/>
              </w:rPr>
              <w:t>2022 – 4 706 243 руб.</w:t>
            </w:r>
          </w:p>
          <w:p w:rsidR="00545B8B" w:rsidRPr="00BF207F" w:rsidRDefault="00545B8B" w:rsidP="00545B8B">
            <w:pPr>
              <w:pStyle w:val="af2"/>
              <w:rPr>
                <w:rFonts w:ascii="Times New Roman" w:eastAsia="Times New Roman" w:hAnsi="Times New Roman" w:cs="Times New Roman"/>
              </w:rPr>
            </w:pPr>
            <w:r w:rsidRPr="00BF207F">
              <w:rPr>
                <w:rFonts w:ascii="Times New Roman" w:eastAsia="Times New Roman" w:hAnsi="Times New Roman" w:cs="Times New Roman"/>
              </w:rPr>
              <w:t>2023 – 5 043 316 руб.</w:t>
            </w:r>
          </w:p>
          <w:p w:rsidR="00545B8B" w:rsidRPr="00BF207F" w:rsidRDefault="00545B8B" w:rsidP="00545B8B">
            <w:pPr>
              <w:pStyle w:val="af2"/>
              <w:rPr>
                <w:rFonts w:ascii="Times New Roman" w:eastAsia="Times New Roman" w:hAnsi="Times New Roman" w:cs="Times New Roman"/>
              </w:rPr>
            </w:pPr>
            <w:r w:rsidRPr="00BF207F">
              <w:rPr>
                <w:rFonts w:ascii="Times New Roman" w:eastAsia="Times New Roman" w:hAnsi="Times New Roman" w:cs="Times New Roman"/>
              </w:rPr>
              <w:t>2024 – 5 043 316 руб.</w:t>
            </w:r>
          </w:p>
        </w:tc>
        <w:tc>
          <w:tcPr>
            <w:tcW w:w="2410" w:type="dxa"/>
            <w:tcBorders>
              <w:top w:val="single" w:sz="4" w:space="0" w:color="000000"/>
              <w:left w:val="single" w:sz="4" w:space="0" w:color="auto"/>
              <w:bottom w:val="single" w:sz="4" w:space="0" w:color="000000"/>
              <w:right w:val="single" w:sz="4" w:space="0" w:color="auto"/>
            </w:tcBorders>
            <w:hideMark/>
          </w:tcPr>
          <w:p w:rsidR="00545B8B" w:rsidRPr="00BF207F" w:rsidRDefault="00545B8B" w:rsidP="00545B8B">
            <w:pPr>
              <w:pStyle w:val="af2"/>
              <w:rPr>
                <w:rFonts w:ascii="Times New Roman" w:eastAsia="Times New Roman" w:hAnsi="Times New Roman" w:cs="Times New Roman"/>
              </w:rPr>
            </w:pPr>
            <w:r w:rsidRPr="00BF207F">
              <w:rPr>
                <w:rFonts w:ascii="Times New Roman" w:eastAsia="Times New Roman" w:hAnsi="Times New Roman" w:cs="Times New Roman"/>
              </w:rPr>
              <w:t>Средства  бюджета</w:t>
            </w:r>
          </w:p>
          <w:p w:rsidR="00545B8B" w:rsidRPr="00BF207F" w:rsidRDefault="00545B8B" w:rsidP="00545B8B">
            <w:pPr>
              <w:pStyle w:val="af2"/>
              <w:rPr>
                <w:rFonts w:ascii="Times New Roman" w:eastAsia="Times New Roman" w:hAnsi="Times New Roman" w:cs="Times New Roman"/>
              </w:rPr>
            </w:pPr>
            <w:r w:rsidRPr="00BF207F">
              <w:rPr>
                <w:rFonts w:ascii="Times New Roman" w:eastAsia="Times New Roman" w:hAnsi="Times New Roman" w:cs="Times New Roman"/>
              </w:rPr>
              <w:t xml:space="preserve">Шиловского муниципального района Рязанской области всего 23 969 254 руб., в том числе </w:t>
            </w:r>
          </w:p>
          <w:p w:rsidR="00545B8B" w:rsidRPr="00BF207F" w:rsidRDefault="00545B8B" w:rsidP="00545B8B">
            <w:pPr>
              <w:pStyle w:val="af2"/>
              <w:rPr>
                <w:rFonts w:ascii="Times New Roman" w:eastAsia="Times New Roman" w:hAnsi="Times New Roman" w:cs="Times New Roman"/>
              </w:rPr>
            </w:pPr>
            <w:r w:rsidRPr="00BF207F">
              <w:rPr>
                <w:rFonts w:ascii="Times New Roman" w:eastAsia="Times New Roman" w:hAnsi="Times New Roman" w:cs="Times New Roman"/>
              </w:rPr>
              <w:t>2019 – 2 700 руб.</w:t>
            </w:r>
          </w:p>
          <w:p w:rsidR="00545B8B" w:rsidRPr="00BF207F" w:rsidRDefault="00545B8B" w:rsidP="00545B8B">
            <w:pPr>
              <w:pStyle w:val="af2"/>
              <w:rPr>
                <w:rFonts w:ascii="Times New Roman" w:eastAsia="Times New Roman" w:hAnsi="Times New Roman" w:cs="Times New Roman"/>
              </w:rPr>
            </w:pPr>
            <w:r w:rsidRPr="00BF207F">
              <w:rPr>
                <w:rFonts w:ascii="Times New Roman" w:eastAsia="Times New Roman" w:hAnsi="Times New Roman" w:cs="Times New Roman"/>
              </w:rPr>
              <w:t>2020 – 4 333 002 руб.</w:t>
            </w:r>
          </w:p>
          <w:p w:rsidR="00545B8B" w:rsidRPr="00BF207F" w:rsidRDefault="00545B8B" w:rsidP="00545B8B">
            <w:pPr>
              <w:pStyle w:val="af2"/>
              <w:rPr>
                <w:rFonts w:ascii="Times New Roman" w:eastAsia="Times New Roman" w:hAnsi="Times New Roman" w:cs="Times New Roman"/>
              </w:rPr>
            </w:pPr>
            <w:r w:rsidRPr="00BF207F">
              <w:rPr>
                <w:rFonts w:ascii="Times New Roman" w:eastAsia="Times New Roman" w:hAnsi="Times New Roman" w:cs="Times New Roman"/>
              </w:rPr>
              <w:t>2021 – 5 354 779 руб.</w:t>
            </w:r>
          </w:p>
          <w:p w:rsidR="00545B8B" w:rsidRPr="00BF207F" w:rsidRDefault="00545B8B" w:rsidP="00545B8B">
            <w:pPr>
              <w:pStyle w:val="af2"/>
              <w:rPr>
                <w:rFonts w:ascii="Times New Roman" w:eastAsia="Times New Roman" w:hAnsi="Times New Roman" w:cs="Times New Roman"/>
              </w:rPr>
            </w:pPr>
            <w:r w:rsidRPr="00BF207F">
              <w:rPr>
                <w:rFonts w:ascii="Times New Roman" w:eastAsia="Times New Roman" w:hAnsi="Times New Roman" w:cs="Times New Roman"/>
              </w:rPr>
              <w:t>2022 – 7 031 085 руб.</w:t>
            </w:r>
          </w:p>
          <w:p w:rsidR="00545B8B" w:rsidRPr="00BF207F" w:rsidRDefault="00545B8B" w:rsidP="00545B8B">
            <w:pPr>
              <w:pStyle w:val="af2"/>
              <w:rPr>
                <w:rFonts w:ascii="Times New Roman" w:eastAsia="Times New Roman" w:hAnsi="Times New Roman" w:cs="Times New Roman"/>
              </w:rPr>
            </w:pPr>
            <w:r w:rsidRPr="00BF207F">
              <w:rPr>
                <w:rFonts w:ascii="Times New Roman" w:eastAsia="Times New Roman" w:hAnsi="Times New Roman" w:cs="Times New Roman"/>
              </w:rPr>
              <w:t xml:space="preserve">2023 – </w:t>
            </w:r>
            <w:r w:rsidRPr="00BF207F">
              <w:rPr>
                <w:rFonts w:ascii="Times New Roman" w:hAnsi="Times New Roman" w:cs="Times New Roman"/>
              </w:rPr>
              <w:t xml:space="preserve">7 247 688 </w:t>
            </w:r>
            <w:r w:rsidRPr="00BF207F">
              <w:rPr>
                <w:rFonts w:ascii="Times New Roman" w:eastAsia="Times New Roman" w:hAnsi="Times New Roman" w:cs="Times New Roman"/>
              </w:rPr>
              <w:t>руб.</w:t>
            </w:r>
          </w:p>
          <w:p w:rsidR="00545B8B" w:rsidRPr="00BF207F" w:rsidRDefault="00545B8B" w:rsidP="00545B8B">
            <w:pPr>
              <w:pStyle w:val="af2"/>
              <w:rPr>
                <w:rFonts w:ascii="Times New Roman" w:hAnsi="Times New Roman" w:cs="Times New Roman"/>
              </w:rPr>
            </w:pPr>
          </w:p>
        </w:tc>
        <w:tc>
          <w:tcPr>
            <w:tcW w:w="2269" w:type="dxa"/>
            <w:tcBorders>
              <w:top w:val="single" w:sz="4" w:space="0" w:color="000000"/>
              <w:left w:val="single" w:sz="4" w:space="0" w:color="auto"/>
              <w:bottom w:val="single" w:sz="4" w:space="0" w:color="000000"/>
              <w:right w:val="single" w:sz="4" w:space="0" w:color="000000"/>
            </w:tcBorders>
          </w:tcPr>
          <w:p w:rsidR="00545B8B" w:rsidRPr="00BF207F" w:rsidRDefault="00545B8B" w:rsidP="00545B8B">
            <w:pPr>
              <w:pStyle w:val="af2"/>
              <w:rPr>
                <w:rFonts w:ascii="Times New Roman" w:eastAsia="Times New Roman" w:hAnsi="Times New Roman" w:cs="Times New Roman"/>
              </w:rPr>
            </w:pPr>
            <w:r w:rsidRPr="00BF207F">
              <w:rPr>
                <w:rFonts w:ascii="Times New Roman" w:eastAsia="Times New Roman" w:hAnsi="Times New Roman" w:cs="Times New Roman"/>
              </w:rPr>
              <w:t>Средства  бюджета</w:t>
            </w:r>
          </w:p>
          <w:p w:rsidR="00545B8B" w:rsidRPr="00BF207F" w:rsidRDefault="00545B8B" w:rsidP="00545B8B">
            <w:pPr>
              <w:pStyle w:val="af2"/>
              <w:rPr>
                <w:rFonts w:ascii="Times New Roman" w:eastAsia="Times New Roman" w:hAnsi="Times New Roman" w:cs="Times New Roman"/>
              </w:rPr>
            </w:pPr>
            <w:r w:rsidRPr="00BF207F">
              <w:rPr>
                <w:rFonts w:ascii="Times New Roman" w:eastAsia="Times New Roman" w:hAnsi="Times New Roman" w:cs="Times New Roman"/>
              </w:rPr>
              <w:t>Рязанской области всего 11 409 491 руб. в том числе</w:t>
            </w:r>
          </w:p>
          <w:p w:rsidR="00545B8B" w:rsidRPr="00BF207F" w:rsidRDefault="00545B8B" w:rsidP="00545B8B">
            <w:pPr>
              <w:pStyle w:val="af2"/>
              <w:rPr>
                <w:rFonts w:ascii="Times New Roman" w:eastAsia="Times New Roman" w:hAnsi="Times New Roman" w:cs="Times New Roman"/>
              </w:rPr>
            </w:pPr>
            <w:r w:rsidRPr="00BF207F">
              <w:rPr>
                <w:rFonts w:ascii="Times New Roman" w:eastAsia="Times New Roman" w:hAnsi="Times New Roman" w:cs="Times New Roman"/>
              </w:rPr>
              <w:t xml:space="preserve">2020 –2 994 173 руб. </w:t>
            </w:r>
          </w:p>
          <w:p w:rsidR="00545B8B" w:rsidRPr="00BF207F" w:rsidRDefault="00545B8B" w:rsidP="00545B8B">
            <w:pPr>
              <w:pStyle w:val="af2"/>
              <w:rPr>
                <w:rFonts w:ascii="Times New Roman" w:eastAsia="Times New Roman" w:hAnsi="Times New Roman" w:cs="Times New Roman"/>
              </w:rPr>
            </w:pPr>
            <w:r w:rsidRPr="00BF207F">
              <w:rPr>
                <w:rFonts w:ascii="Times New Roman" w:eastAsia="Times New Roman" w:hAnsi="Times New Roman" w:cs="Times New Roman"/>
              </w:rPr>
              <w:t>2021 – 3 028 196 руб.</w:t>
            </w:r>
          </w:p>
          <w:p w:rsidR="00545B8B" w:rsidRPr="00BF207F" w:rsidRDefault="00545B8B" w:rsidP="00545B8B">
            <w:pPr>
              <w:pStyle w:val="af2"/>
              <w:rPr>
                <w:rFonts w:ascii="Times New Roman" w:eastAsia="Times New Roman" w:hAnsi="Times New Roman" w:cs="Times New Roman"/>
              </w:rPr>
            </w:pPr>
            <w:r w:rsidRPr="00BF207F">
              <w:rPr>
                <w:rFonts w:ascii="Times New Roman" w:eastAsia="Times New Roman" w:hAnsi="Times New Roman" w:cs="Times New Roman"/>
              </w:rPr>
              <w:t>2022 – 2 761 604 руб.</w:t>
            </w:r>
          </w:p>
          <w:p w:rsidR="00545B8B" w:rsidRPr="00BF207F" w:rsidRDefault="00545B8B" w:rsidP="00545B8B">
            <w:pPr>
              <w:pStyle w:val="af2"/>
              <w:rPr>
                <w:rFonts w:ascii="Times New Roman" w:eastAsia="Times New Roman" w:hAnsi="Times New Roman" w:cs="Times New Roman"/>
              </w:rPr>
            </w:pPr>
            <w:r w:rsidRPr="00BF207F">
              <w:rPr>
                <w:rFonts w:ascii="Times New Roman" w:eastAsia="Times New Roman" w:hAnsi="Times New Roman" w:cs="Times New Roman"/>
              </w:rPr>
              <w:t xml:space="preserve">2023 – </w:t>
            </w:r>
            <w:r w:rsidRPr="00BF207F">
              <w:rPr>
                <w:rFonts w:ascii="Times New Roman" w:hAnsi="Times New Roman" w:cs="Times New Roman"/>
              </w:rPr>
              <w:t xml:space="preserve">2 625 518 </w:t>
            </w:r>
            <w:r w:rsidRPr="00BF207F">
              <w:rPr>
                <w:rFonts w:ascii="Times New Roman" w:eastAsia="Times New Roman" w:hAnsi="Times New Roman" w:cs="Times New Roman"/>
              </w:rPr>
              <w:t>руб.</w:t>
            </w:r>
          </w:p>
          <w:p w:rsidR="00545B8B" w:rsidRPr="00BF207F" w:rsidRDefault="00545B8B" w:rsidP="00545B8B">
            <w:pPr>
              <w:pStyle w:val="af2"/>
              <w:rPr>
                <w:rFonts w:ascii="Times New Roman" w:hAnsi="Times New Roman" w:cs="Times New Roman"/>
              </w:rPr>
            </w:pPr>
          </w:p>
        </w:tc>
        <w:tc>
          <w:tcPr>
            <w:tcW w:w="426" w:type="dxa"/>
            <w:tcBorders>
              <w:top w:val="nil"/>
              <w:left w:val="single" w:sz="4" w:space="0" w:color="000000"/>
              <w:bottom w:val="nil"/>
              <w:right w:val="nil"/>
            </w:tcBorders>
          </w:tcPr>
          <w:p w:rsidR="00545B8B" w:rsidRPr="00BF207F" w:rsidRDefault="00545B8B" w:rsidP="00545B8B">
            <w:pPr>
              <w:pStyle w:val="af2"/>
              <w:ind w:right="5054"/>
              <w:rPr>
                <w:rFonts w:ascii="Times New Roman" w:hAnsi="Times New Roman" w:cs="Times New Roman"/>
              </w:rPr>
            </w:pPr>
          </w:p>
          <w:p w:rsidR="00545B8B" w:rsidRPr="00BF207F" w:rsidRDefault="00545B8B" w:rsidP="00545B8B">
            <w:pPr>
              <w:pStyle w:val="af2"/>
              <w:ind w:right="5054"/>
              <w:rPr>
                <w:rFonts w:ascii="Times New Roman" w:hAnsi="Times New Roman" w:cs="Times New Roman"/>
              </w:rPr>
            </w:pPr>
          </w:p>
          <w:p w:rsidR="00545B8B" w:rsidRPr="00BF207F" w:rsidRDefault="00545B8B" w:rsidP="00545B8B">
            <w:pPr>
              <w:pStyle w:val="af2"/>
              <w:ind w:right="5054"/>
              <w:rPr>
                <w:rFonts w:ascii="Times New Roman" w:hAnsi="Times New Roman" w:cs="Times New Roman"/>
              </w:rPr>
            </w:pPr>
          </w:p>
          <w:p w:rsidR="00545B8B" w:rsidRPr="00BF207F" w:rsidRDefault="00545B8B" w:rsidP="00545B8B">
            <w:pPr>
              <w:pStyle w:val="af2"/>
              <w:ind w:right="5054"/>
              <w:rPr>
                <w:rFonts w:ascii="Times New Roman" w:hAnsi="Times New Roman" w:cs="Times New Roman"/>
              </w:rPr>
            </w:pPr>
          </w:p>
          <w:p w:rsidR="00545B8B" w:rsidRPr="00BF207F" w:rsidRDefault="00545B8B" w:rsidP="00545B8B">
            <w:pPr>
              <w:pStyle w:val="af2"/>
              <w:ind w:right="5054"/>
              <w:rPr>
                <w:rFonts w:ascii="Times New Roman" w:hAnsi="Times New Roman" w:cs="Times New Roman"/>
              </w:rPr>
            </w:pPr>
          </w:p>
          <w:p w:rsidR="00545B8B" w:rsidRPr="00BF207F" w:rsidRDefault="00545B8B" w:rsidP="00545B8B">
            <w:pPr>
              <w:pStyle w:val="af2"/>
              <w:ind w:right="5054"/>
              <w:rPr>
                <w:rFonts w:ascii="Times New Roman" w:hAnsi="Times New Roman" w:cs="Times New Roman"/>
              </w:rPr>
            </w:pPr>
          </w:p>
          <w:p w:rsidR="00545B8B" w:rsidRPr="00BF207F" w:rsidRDefault="00545B8B" w:rsidP="00545B8B">
            <w:pPr>
              <w:pStyle w:val="af2"/>
              <w:ind w:right="5054"/>
              <w:rPr>
                <w:rFonts w:ascii="Times New Roman" w:hAnsi="Times New Roman" w:cs="Times New Roman"/>
              </w:rPr>
            </w:pPr>
          </w:p>
          <w:p w:rsidR="00545B8B" w:rsidRPr="00BF207F" w:rsidRDefault="00545B8B" w:rsidP="00545B8B">
            <w:pPr>
              <w:pStyle w:val="af2"/>
              <w:ind w:right="5054"/>
              <w:rPr>
                <w:rFonts w:ascii="Times New Roman" w:hAnsi="Times New Roman" w:cs="Times New Roman"/>
              </w:rPr>
            </w:pPr>
          </w:p>
          <w:p w:rsidR="00545B8B" w:rsidRPr="00BF207F" w:rsidRDefault="00545B8B" w:rsidP="00545B8B">
            <w:pPr>
              <w:pStyle w:val="af2"/>
              <w:ind w:right="5054"/>
              <w:rPr>
                <w:rFonts w:ascii="Times New Roman" w:hAnsi="Times New Roman" w:cs="Times New Roman"/>
              </w:rPr>
            </w:pPr>
          </w:p>
          <w:p w:rsidR="00545B8B" w:rsidRPr="00BF207F" w:rsidRDefault="00545B8B" w:rsidP="00545B8B">
            <w:pPr>
              <w:pStyle w:val="af2"/>
              <w:ind w:right="5054"/>
              <w:rPr>
                <w:rFonts w:ascii="Times New Roman" w:hAnsi="Times New Roman" w:cs="Times New Roman"/>
              </w:rPr>
            </w:pPr>
          </w:p>
          <w:p w:rsidR="00545B8B" w:rsidRPr="00BF207F" w:rsidRDefault="00545B8B" w:rsidP="00545B8B">
            <w:pPr>
              <w:pStyle w:val="af2"/>
              <w:ind w:right="5054"/>
              <w:rPr>
                <w:rFonts w:ascii="Times New Roman" w:hAnsi="Times New Roman" w:cs="Times New Roman"/>
              </w:rPr>
            </w:pPr>
          </w:p>
          <w:p w:rsidR="00545B8B" w:rsidRPr="00BF207F" w:rsidRDefault="00545B8B" w:rsidP="00545B8B">
            <w:pPr>
              <w:pStyle w:val="af2"/>
              <w:ind w:right="5054"/>
              <w:rPr>
                <w:rFonts w:ascii="Times New Roman" w:hAnsi="Times New Roman" w:cs="Times New Roman"/>
              </w:rPr>
            </w:pPr>
          </w:p>
          <w:p w:rsidR="00545B8B" w:rsidRPr="00BF207F" w:rsidRDefault="00545B8B" w:rsidP="00545B8B">
            <w:pPr>
              <w:pStyle w:val="af2"/>
              <w:ind w:right="5054"/>
              <w:rPr>
                <w:rFonts w:ascii="Times New Roman" w:hAnsi="Times New Roman" w:cs="Times New Roman"/>
              </w:rPr>
            </w:pPr>
          </w:p>
          <w:p w:rsidR="00545B8B" w:rsidRPr="00BF207F" w:rsidRDefault="00545B8B" w:rsidP="00545B8B">
            <w:pPr>
              <w:pStyle w:val="af2"/>
              <w:ind w:right="5054"/>
              <w:rPr>
                <w:rFonts w:ascii="Times New Roman" w:hAnsi="Times New Roman" w:cs="Times New Roman"/>
              </w:rPr>
            </w:pPr>
          </w:p>
          <w:p w:rsidR="00545B8B" w:rsidRPr="00BF207F" w:rsidRDefault="00545B8B" w:rsidP="00545B8B">
            <w:pPr>
              <w:pStyle w:val="af2"/>
              <w:ind w:right="5054"/>
              <w:rPr>
                <w:rFonts w:ascii="Times New Roman" w:hAnsi="Times New Roman" w:cs="Times New Roman"/>
              </w:rPr>
            </w:pPr>
          </w:p>
          <w:p w:rsidR="00545B8B" w:rsidRPr="00BF207F" w:rsidRDefault="00545B8B" w:rsidP="00545B8B">
            <w:pPr>
              <w:pStyle w:val="af2"/>
              <w:ind w:right="5054"/>
              <w:rPr>
                <w:rFonts w:ascii="Times New Roman" w:hAnsi="Times New Roman" w:cs="Times New Roman"/>
              </w:rPr>
            </w:pPr>
          </w:p>
          <w:p w:rsidR="00545B8B" w:rsidRPr="00BF207F" w:rsidRDefault="00545B8B" w:rsidP="00545B8B">
            <w:pPr>
              <w:pStyle w:val="af2"/>
              <w:ind w:right="5054"/>
              <w:rPr>
                <w:rFonts w:ascii="Times New Roman" w:hAnsi="Times New Roman" w:cs="Times New Roman"/>
              </w:rPr>
            </w:pPr>
          </w:p>
        </w:tc>
      </w:tr>
    </w:tbl>
    <w:p w:rsidR="00545B8B" w:rsidRPr="00BF207F" w:rsidRDefault="00545B8B" w:rsidP="00545B8B">
      <w:pPr>
        <w:spacing w:after="0" w:line="240" w:lineRule="auto"/>
        <w:ind w:left="360" w:firstLine="348"/>
        <w:jc w:val="right"/>
        <w:rPr>
          <w:rFonts w:ascii="Times New Roman" w:hAnsi="Times New Roman" w:cs="Times New Roman"/>
        </w:rPr>
      </w:pPr>
      <w:r w:rsidRPr="00BF207F">
        <w:rPr>
          <w:rFonts w:ascii="Times New Roman" w:hAnsi="Times New Roman" w:cs="Times New Roman"/>
        </w:rPr>
        <w:t>»;</w:t>
      </w:r>
    </w:p>
    <w:p w:rsidR="00545B8B" w:rsidRPr="00BF207F" w:rsidRDefault="00545B8B" w:rsidP="00545B8B">
      <w:pPr>
        <w:pStyle w:val="a7"/>
        <w:rPr>
          <w:sz w:val="22"/>
          <w:szCs w:val="22"/>
        </w:rPr>
      </w:pPr>
      <w:r w:rsidRPr="00BF207F">
        <w:rPr>
          <w:sz w:val="22"/>
          <w:szCs w:val="22"/>
        </w:rPr>
        <w:t xml:space="preserve">- в строке «Сроки реализации Программы» цифры «2023» заменить цифрами «2024»; </w:t>
      </w:r>
    </w:p>
    <w:p w:rsidR="00545B8B" w:rsidRPr="00BF207F" w:rsidRDefault="00545B8B" w:rsidP="00545B8B">
      <w:pPr>
        <w:pStyle w:val="a7"/>
        <w:rPr>
          <w:sz w:val="22"/>
          <w:szCs w:val="22"/>
        </w:rPr>
      </w:pPr>
      <w:r w:rsidRPr="00BF207F">
        <w:rPr>
          <w:sz w:val="22"/>
          <w:szCs w:val="22"/>
        </w:rPr>
        <w:t xml:space="preserve">2) в разделе 4 «Сроки реализации Программы» цифры «2023» заменить цифрами «2024»; </w:t>
      </w:r>
    </w:p>
    <w:p w:rsidR="00545B8B" w:rsidRPr="00BF207F" w:rsidRDefault="00545B8B" w:rsidP="00545B8B">
      <w:pPr>
        <w:pStyle w:val="af2"/>
        <w:ind w:firstLine="708"/>
        <w:jc w:val="both"/>
        <w:rPr>
          <w:rFonts w:ascii="Times New Roman" w:hAnsi="Times New Roman" w:cs="Times New Roman"/>
        </w:rPr>
      </w:pPr>
      <w:r w:rsidRPr="00BF207F">
        <w:rPr>
          <w:rFonts w:ascii="Times New Roman" w:hAnsi="Times New Roman" w:cs="Times New Roman"/>
        </w:rPr>
        <w:t>3) таблицу раздела 5 «Ресурсное обеспечение Программы» изложить в следующей редакции:</w:t>
      </w:r>
    </w:p>
    <w:p w:rsidR="00545B8B" w:rsidRPr="00BF207F" w:rsidRDefault="00545B8B" w:rsidP="00545B8B">
      <w:pPr>
        <w:pStyle w:val="af2"/>
        <w:jc w:val="both"/>
        <w:rPr>
          <w:rFonts w:ascii="Times New Roman" w:hAnsi="Times New Roman" w:cs="Times New Roman"/>
        </w:rPr>
      </w:pPr>
      <w:r w:rsidRPr="00BF207F">
        <w:rPr>
          <w:rFonts w:ascii="Times New Roman" w:hAnsi="Times New Roman" w:cs="Times New Roman"/>
        </w:rPr>
        <w:t>«</w:t>
      </w: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
        <w:gridCol w:w="1843"/>
        <w:gridCol w:w="2881"/>
        <w:gridCol w:w="2607"/>
        <w:gridCol w:w="2166"/>
        <w:gridCol w:w="992"/>
        <w:gridCol w:w="421"/>
      </w:tblGrid>
      <w:tr w:rsidR="00545B8B" w:rsidRPr="00BF207F" w:rsidTr="00545B8B">
        <w:trPr>
          <w:trHeight w:val="714"/>
        </w:trPr>
        <w:tc>
          <w:tcPr>
            <w:tcW w:w="250" w:type="dxa"/>
            <w:vMerge w:val="restart"/>
            <w:tcBorders>
              <w:top w:val="nil"/>
              <w:left w:val="nil"/>
              <w:bottom w:val="nil"/>
              <w:right w:val="single" w:sz="4" w:space="0" w:color="000000"/>
            </w:tcBorders>
            <w:hideMark/>
          </w:tcPr>
          <w:p w:rsidR="00545B8B" w:rsidRPr="00BF207F" w:rsidRDefault="00545B8B" w:rsidP="00545B8B">
            <w:pPr>
              <w:pStyle w:val="ConsPlusNormal"/>
              <w:widowControl/>
              <w:ind w:hanging="142"/>
              <w:jc w:val="both"/>
              <w:rPr>
                <w:rFonts w:ascii="Times New Roman" w:hAnsi="Times New Roman" w:cs="Times New Roman"/>
                <w:szCs w:val="22"/>
              </w:rPr>
            </w:pPr>
            <w:r w:rsidRPr="00BF207F">
              <w:rPr>
                <w:rFonts w:ascii="Times New Roman" w:hAnsi="Times New Roman" w:cs="Times New Roman"/>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545B8B" w:rsidRPr="00BF207F" w:rsidRDefault="00545B8B" w:rsidP="00545B8B">
            <w:pPr>
              <w:pStyle w:val="ConsPlusNormal"/>
              <w:widowControl/>
              <w:jc w:val="both"/>
              <w:rPr>
                <w:rFonts w:ascii="Times New Roman" w:hAnsi="Times New Roman" w:cs="Times New Roman"/>
                <w:szCs w:val="22"/>
              </w:rPr>
            </w:pPr>
            <w:r w:rsidRPr="00BF207F">
              <w:rPr>
                <w:rFonts w:ascii="Times New Roman" w:hAnsi="Times New Roman" w:cs="Times New Roman"/>
                <w:szCs w:val="22"/>
              </w:rPr>
              <w:t xml:space="preserve">Период </w:t>
            </w:r>
          </w:p>
        </w:tc>
        <w:tc>
          <w:tcPr>
            <w:tcW w:w="2881" w:type="dxa"/>
            <w:tcBorders>
              <w:top w:val="single" w:sz="4" w:space="0" w:color="000000"/>
              <w:left w:val="single" w:sz="4" w:space="0" w:color="000000"/>
              <w:bottom w:val="single" w:sz="4" w:space="0" w:color="auto"/>
              <w:right w:val="single" w:sz="4" w:space="0" w:color="auto"/>
            </w:tcBorders>
            <w:hideMark/>
          </w:tcPr>
          <w:p w:rsidR="00545B8B" w:rsidRPr="00BF207F" w:rsidRDefault="00545B8B" w:rsidP="00545B8B">
            <w:pPr>
              <w:pStyle w:val="ConsPlusNormal"/>
              <w:widowControl/>
              <w:jc w:val="both"/>
              <w:rPr>
                <w:rFonts w:ascii="Times New Roman" w:hAnsi="Times New Roman" w:cs="Times New Roman"/>
                <w:b/>
                <w:szCs w:val="22"/>
              </w:rPr>
            </w:pPr>
            <w:r w:rsidRPr="00BF207F">
              <w:rPr>
                <w:rFonts w:ascii="Times New Roman" w:hAnsi="Times New Roman" w:cs="Times New Roman"/>
                <w:szCs w:val="22"/>
              </w:rPr>
              <w:t xml:space="preserve">Средства дорожного фонда  Шиловского муниципального района  </w:t>
            </w:r>
            <w:r w:rsidRPr="00BF207F">
              <w:rPr>
                <w:rFonts w:ascii="Times New Roman" w:hAnsi="Times New Roman" w:cs="Times New Roman"/>
                <w:szCs w:val="22"/>
              </w:rPr>
              <w:lastRenderedPageBreak/>
              <w:t>Рязанской области (руб.)</w:t>
            </w:r>
          </w:p>
        </w:tc>
        <w:tc>
          <w:tcPr>
            <w:tcW w:w="2607" w:type="dxa"/>
            <w:tcBorders>
              <w:top w:val="single" w:sz="4" w:space="0" w:color="000000"/>
              <w:left w:val="single" w:sz="4" w:space="0" w:color="auto"/>
              <w:bottom w:val="single" w:sz="4" w:space="0" w:color="auto"/>
              <w:right w:val="single" w:sz="4" w:space="0" w:color="auto"/>
            </w:tcBorders>
            <w:hideMark/>
          </w:tcPr>
          <w:p w:rsidR="00545B8B" w:rsidRPr="00BF207F" w:rsidRDefault="00545B8B" w:rsidP="00545B8B">
            <w:pPr>
              <w:pStyle w:val="af2"/>
              <w:jc w:val="both"/>
              <w:rPr>
                <w:rFonts w:ascii="Times New Roman" w:eastAsia="Times New Roman" w:hAnsi="Times New Roman" w:cs="Times New Roman"/>
              </w:rPr>
            </w:pPr>
            <w:r w:rsidRPr="00BF207F">
              <w:rPr>
                <w:rFonts w:ascii="Times New Roman" w:eastAsia="Times New Roman" w:hAnsi="Times New Roman" w:cs="Times New Roman"/>
              </w:rPr>
              <w:lastRenderedPageBreak/>
              <w:t>Средства  бюджета</w:t>
            </w:r>
          </w:p>
          <w:p w:rsidR="00545B8B" w:rsidRPr="00BF207F" w:rsidRDefault="00545B8B" w:rsidP="00545B8B">
            <w:pPr>
              <w:pStyle w:val="ConsPlusNormal"/>
              <w:widowControl/>
              <w:jc w:val="both"/>
              <w:rPr>
                <w:rFonts w:ascii="Times New Roman" w:hAnsi="Times New Roman" w:cs="Times New Roman"/>
                <w:szCs w:val="22"/>
              </w:rPr>
            </w:pPr>
            <w:r w:rsidRPr="00BF207F">
              <w:rPr>
                <w:rFonts w:ascii="Times New Roman" w:hAnsi="Times New Roman" w:cs="Times New Roman"/>
                <w:szCs w:val="22"/>
              </w:rPr>
              <w:t xml:space="preserve">Шиловского муниципального района </w:t>
            </w:r>
            <w:r w:rsidRPr="00BF207F">
              <w:rPr>
                <w:rFonts w:ascii="Times New Roman" w:hAnsi="Times New Roman" w:cs="Times New Roman"/>
                <w:szCs w:val="22"/>
              </w:rPr>
              <w:lastRenderedPageBreak/>
              <w:t>Рязанской области</w:t>
            </w:r>
          </w:p>
        </w:tc>
        <w:tc>
          <w:tcPr>
            <w:tcW w:w="2166"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af2"/>
              <w:jc w:val="both"/>
              <w:rPr>
                <w:rFonts w:ascii="Times New Roman" w:eastAsia="Times New Roman" w:hAnsi="Times New Roman" w:cs="Times New Roman"/>
              </w:rPr>
            </w:pPr>
            <w:r w:rsidRPr="00BF207F">
              <w:rPr>
                <w:rFonts w:ascii="Times New Roman" w:eastAsia="Times New Roman" w:hAnsi="Times New Roman" w:cs="Times New Roman"/>
              </w:rPr>
              <w:lastRenderedPageBreak/>
              <w:t>Средства  бюджета</w:t>
            </w:r>
          </w:p>
          <w:p w:rsidR="00545B8B" w:rsidRPr="00BF207F" w:rsidRDefault="00545B8B" w:rsidP="00545B8B">
            <w:pPr>
              <w:pStyle w:val="ConsPlusNormal"/>
              <w:widowControl/>
              <w:jc w:val="both"/>
              <w:rPr>
                <w:rFonts w:ascii="Times New Roman" w:hAnsi="Times New Roman" w:cs="Times New Roman"/>
                <w:b/>
                <w:szCs w:val="22"/>
              </w:rPr>
            </w:pPr>
            <w:r w:rsidRPr="00BF207F">
              <w:rPr>
                <w:rFonts w:ascii="Times New Roman" w:hAnsi="Times New Roman" w:cs="Times New Roman"/>
                <w:szCs w:val="22"/>
              </w:rPr>
              <w:t>Рязанской области</w:t>
            </w:r>
          </w:p>
        </w:tc>
        <w:tc>
          <w:tcPr>
            <w:tcW w:w="992" w:type="dxa"/>
            <w:vMerge w:val="restart"/>
            <w:tcBorders>
              <w:top w:val="nil"/>
              <w:left w:val="single" w:sz="4" w:space="0" w:color="auto"/>
              <w:bottom w:val="nil"/>
              <w:right w:val="nil"/>
            </w:tcBorders>
          </w:tcPr>
          <w:p w:rsidR="00545B8B" w:rsidRPr="00BF207F" w:rsidRDefault="00545B8B" w:rsidP="00545B8B">
            <w:pPr>
              <w:pStyle w:val="ConsPlusNormal"/>
              <w:widowControl/>
              <w:jc w:val="both"/>
              <w:rPr>
                <w:rFonts w:ascii="Times New Roman" w:hAnsi="Times New Roman" w:cs="Times New Roman"/>
                <w:b/>
                <w:szCs w:val="22"/>
              </w:rPr>
            </w:pPr>
          </w:p>
        </w:tc>
        <w:tc>
          <w:tcPr>
            <w:tcW w:w="421" w:type="dxa"/>
            <w:vMerge w:val="restart"/>
            <w:tcBorders>
              <w:top w:val="nil"/>
              <w:left w:val="nil"/>
              <w:bottom w:val="nil"/>
              <w:right w:val="nil"/>
            </w:tcBorders>
          </w:tcPr>
          <w:p w:rsidR="00545B8B" w:rsidRPr="00BF207F" w:rsidRDefault="00545B8B" w:rsidP="00545B8B">
            <w:pPr>
              <w:pStyle w:val="ConsPlusNormal"/>
              <w:rPr>
                <w:rFonts w:ascii="Times New Roman" w:hAnsi="Times New Roman" w:cs="Times New Roman"/>
                <w:b/>
                <w:szCs w:val="22"/>
              </w:rPr>
            </w:pPr>
          </w:p>
          <w:p w:rsidR="00545B8B" w:rsidRPr="00BF207F" w:rsidRDefault="00545B8B" w:rsidP="00545B8B">
            <w:pPr>
              <w:pStyle w:val="ConsPlusNormal"/>
              <w:jc w:val="center"/>
              <w:rPr>
                <w:rFonts w:ascii="Times New Roman" w:hAnsi="Times New Roman" w:cs="Times New Roman"/>
                <w:szCs w:val="22"/>
              </w:rPr>
            </w:pPr>
          </w:p>
          <w:p w:rsidR="00545B8B" w:rsidRPr="00BF207F" w:rsidRDefault="00545B8B" w:rsidP="00545B8B">
            <w:pPr>
              <w:spacing w:line="240" w:lineRule="auto"/>
              <w:rPr>
                <w:rFonts w:ascii="Times New Roman" w:hAnsi="Times New Roman" w:cs="Times New Roman"/>
              </w:rPr>
            </w:pPr>
          </w:p>
          <w:p w:rsidR="00545B8B" w:rsidRPr="00BF207F" w:rsidRDefault="00545B8B" w:rsidP="00545B8B">
            <w:pPr>
              <w:spacing w:line="240" w:lineRule="auto"/>
              <w:rPr>
                <w:rFonts w:ascii="Times New Roman" w:hAnsi="Times New Roman" w:cs="Times New Roman"/>
              </w:rPr>
            </w:pPr>
          </w:p>
          <w:p w:rsidR="00545B8B" w:rsidRPr="00BF207F" w:rsidRDefault="00545B8B" w:rsidP="00545B8B">
            <w:pPr>
              <w:spacing w:line="240" w:lineRule="auto"/>
              <w:rPr>
                <w:rFonts w:ascii="Times New Roman" w:hAnsi="Times New Roman" w:cs="Times New Roman"/>
              </w:rPr>
            </w:pPr>
          </w:p>
        </w:tc>
      </w:tr>
      <w:tr w:rsidR="00545B8B" w:rsidRPr="00BF207F" w:rsidTr="00545B8B">
        <w:trPr>
          <w:trHeight w:val="240"/>
        </w:trPr>
        <w:tc>
          <w:tcPr>
            <w:tcW w:w="250" w:type="dxa"/>
            <w:vMerge/>
            <w:tcBorders>
              <w:top w:val="nil"/>
              <w:left w:val="nil"/>
              <w:bottom w:val="nil"/>
              <w:right w:val="single" w:sz="4" w:space="0" w:color="000000"/>
            </w:tcBorders>
            <w:vAlign w:val="center"/>
            <w:hideMark/>
          </w:tcPr>
          <w:p w:rsidR="00545B8B" w:rsidRPr="00BF207F" w:rsidRDefault="00545B8B" w:rsidP="00545B8B">
            <w:pPr>
              <w:spacing w:after="0" w:line="240" w:lineRule="auto"/>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545B8B" w:rsidRPr="00BF207F" w:rsidRDefault="00545B8B" w:rsidP="00545B8B">
            <w:pPr>
              <w:pStyle w:val="af2"/>
              <w:rPr>
                <w:rFonts w:ascii="Times New Roman" w:hAnsi="Times New Roman" w:cs="Times New Roman"/>
              </w:rPr>
            </w:pPr>
            <w:r w:rsidRPr="00BF207F">
              <w:rPr>
                <w:rFonts w:ascii="Times New Roman" w:hAnsi="Times New Roman" w:cs="Times New Roman"/>
              </w:rPr>
              <w:t xml:space="preserve">2018 </w:t>
            </w:r>
          </w:p>
        </w:tc>
        <w:tc>
          <w:tcPr>
            <w:tcW w:w="2881" w:type="dxa"/>
            <w:tcBorders>
              <w:top w:val="single" w:sz="4" w:space="0" w:color="000000"/>
              <w:left w:val="single" w:sz="4" w:space="0" w:color="000000"/>
              <w:bottom w:val="single" w:sz="4" w:space="0" w:color="000000"/>
              <w:right w:val="single" w:sz="4" w:space="0" w:color="auto"/>
            </w:tcBorders>
            <w:hideMark/>
          </w:tcPr>
          <w:p w:rsidR="00545B8B" w:rsidRPr="00BF207F" w:rsidRDefault="00545B8B" w:rsidP="00545B8B">
            <w:pPr>
              <w:pStyle w:val="af2"/>
              <w:rPr>
                <w:rFonts w:ascii="Times New Roman" w:hAnsi="Times New Roman" w:cs="Times New Roman"/>
              </w:rPr>
            </w:pPr>
            <w:r w:rsidRPr="00BF207F">
              <w:rPr>
                <w:rFonts w:ascii="Times New Roman" w:hAnsi="Times New Roman" w:cs="Times New Roman"/>
              </w:rPr>
              <w:t>4 346 356,25</w:t>
            </w:r>
          </w:p>
        </w:tc>
        <w:tc>
          <w:tcPr>
            <w:tcW w:w="2607" w:type="dxa"/>
            <w:tcBorders>
              <w:top w:val="single" w:sz="4" w:space="0" w:color="000000"/>
              <w:left w:val="single" w:sz="4" w:space="0" w:color="auto"/>
              <w:bottom w:val="single" w:sz="4" w:space="0" w:color="000000"/>
              <w:right w:val="single" w:sz="4" w:space="0" w:color="auto"/>
            </w:tcBorders>
          </w:tcPr>
          <w:p w:rsidR="00545B8B" w:rsidRPr="00BF207F" w:rsidRDefault="00545B8B" w:rsidP="00545B8B">
            <w:pPr>
              <w:pStyle w:val="af2"/>
              <w:rPr>
                <w:rFonts w:ascii="Times New Roman" w:hAnsi="Times New Roman" w:cs="Times New Roman"/>
              </w:rPr>
            </w:pPr>
          </w:p>
        </w:tc>
        <w:tc>
          <w:tcPr>
            <w:tcW w:w="2166"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af2"/>
              <w:rPr>
                <w:rFonts w:ascii="Times New Roman" w:hAnsi="Times New Roman" w:cs="Times New Roman"/>
              </w:rPr>
            </w:pPr>
          </w:p>
        </w:tc>
        <w:tc>
          <w:tcPr>
            <w:tcW w:w="992" w:type="dxa"/>
            <w:vMerge/>
            <w:tcBorders>
              <w:top w:val="nil"/>
              <w:left w:val="single" w:sz="4" w:space="0" w:color="auto"/>
              <w:bottom w:val="nil"/>
              <w:right w:val="nil"/>
            </w:tcBorders>
            <w:vAlign w:val="center"/>
            <w:hideMark/>
          </w:tcPr>
          <w:p w:rsidR="00545B8B" w:rsidRPr="00BF207F" w:rsidRDefault="00545B8B" w:rsidP="00545B8B">
            <w:pPr>
              <w:spacing w:after="0" w:line="240" w:lineRule="auto"/>
              <w:rPr>
                <w:rFonts w:ascii="Times New Roman" w:eastAsia="Times New Roman" w:hAnsi="Times New Roman" w:cs="Times New Roman"/>
                <w:b/>
              </w:rPr>
            </w:pPr>
          </w:p>
        </w:tc>
        <w:tc>
          <w:tcPr>
            <w:tcW w:w="421" w:type="dxa"/>
            <w:vMerge/>
            <w:tcBorders>
              <w:top w:val="nil"/>
              <w:left w:val="nil"/>
              <w:bottom w:val="nil"/>
              <w:right w:val="nil"/>
            </w:tcBorders>
            <w:vAlign w:val="center"/>
            <w:hideMark/>
          </w:tcPr>
          <w:p w:rsidR="00545B8B" w:rsidRPr="00BF207F" w:rsidRDefault="00545B8B" w:rsidP="00545B8B">
            <w:pPr>
              <w:spacing w:after="0" w:line="240" w:lineRule="auto"/>
              <w:rPr>
                <w:rFonts w:ascii="Times New Roman" w:hAnsi="Times New Roman" w:cs="Times New Roman"/>
              </w:rPr>
            </w:pPr>
          </w:p>
        </w:tc>
      </w:tr>
      <w:tr w:rsidR="00545B8B" w:rsidRPr="00BF207F" w:rsidTr="00545B8B">
        <w:trPr>
          <w:trHeight w:val="159"/>
        </w:trPr>
        <w:tc>
          <w:tcPr>
            <w:tcW w:w="250" w:type="dxa"/>
            <w:vMerge/>
            <w:tcBorders>
              <w:top w:val="nil"/>
              <w:left w:val="nil"/>
              <w:bottom w:val="nil"/>
              <w:right w:val="single" w:sz="4" w:space="0" w:color="000000"/>
            </w:tcBorders>
            <w:vAlign w:val="center"/>
            <w:hideMark/>
          </w:tcPr>
          <w:p w:rsidR="00545B8B" w:rsidRPr="00BF207F" w:rsidRDefault="00545B8B" w:rsidP="00545B8B">
            <w:pPr>
              <w:spacing w:after="0" w:line="240" w:lineRule="auto"/>
              <w:rPr>
                <w:rFonts w:ascii="Times New Roman" w:eastAsia="Times New Roman" w:hAnsi="Times New Roman" w:cs="Times New Roman"/>
              </w:rPr>
            </w:pPr>
          </w:p>
        </w:tc>
        <w:tc>
          <w:tcPr>
            <w:tcW w:w="1843" w:type="dxa"/>
            <w:tcBorders>
              <w:top w:val="nil"/>
              <w:left w:val="single" w:sz="4" w:space="0" w:color="000000"/>
              <w:bottom w:val="single" w:sz="4" w:space="0" w:color="000000"/>
              <w:right w:val="single" w:sz="4" w:space="0" w:color="000000"/>
            </w:tcBorders>
            <w:hideMark/>
          </w:tcPr>
          <w:p w:rsidR="00545B8B" w:rsidRPr="00BF207F" w:rsidRDefault="00545B8B" w:rsidP="00545B8B">
            <w:pPr>
              <w:pStyle w:val="af2"/>
              <w:rPr>
                <w:rFonts w:ascii="Times New Roman" w:hAnsi="Times New Roman" w:cs="Times New Roman"/>
              </w:rPr>
            </w:pPr>
            <w:r w:rsidRPr="00BF207F">
              <w:rPr>
                <w:rFonts w:ascii="Times New Roman" w:hAnsi="Times New Roman" w:cs="Times New Roman"/>
              </w:rPr>
              <w:t>2019</w:t>
            </w:r>
          </w:p>
        </w:tc>
        <w:tc>
          <w:tcPr>
            <w:tcW w:w="2881" w:type="dxa"/>
            <w:tcBorders>
              <w:top w:val="nil"/>
              <w:left w:val="single" w:sz="4" w:space="0" w:color="000000"/>
              <w:bottom w:val="single" w:sz="4" w:space="0" w:color="000000"/>
              <w:right w:val="single" w:sz="4" w:space="0" w:color="auto"/>
            </w:tcBorders>
            <w:hideMark/>
          </w:tcPr>
          <w:p w:rsidR="00545B8B" w:rsidRPr="00BF207F" w:rsidRDefault="00545B8B" w:rsidP="00545B8B">
            <w:pPr>
              <w:pStyle w:val="af2"/>
              <w:rPr>
                <w:rFonts w:ascii="Times New Roman" w:hAnsi="Times New Roman" w:cs="Times New Roman"/>
              </w:rPr>
            </w:pPr>
            <w:r w:rsidRPr="00BF207F">
              <w:rPr>
                <w:rFonts w:ascii="Times New Roman" w:eastAsia="Times New Roman" w:hAnsi="Times New Roman" w:cs="Times New Roman"/>
              </w:rPr>
              <w:t>4 842 731,50</w:t>
            </w:r>
          </w:p>
        </w:tc>
        <w:tc>
          <w:tcPr>
            <w:tcW w:w="2607" w:type="dxa"/>
            <w:tcBorders>
              <w:top w:val="nil"/>
              <w:left w:val="single" w:sz="4" w:space="0" w:color="auto"/>
              <w:bottom w:val="single" w:sz="4" w:space="0" w:color="000000"/>
              <w:right w:val="single" w:sz="4" w:space="0" w:color="auto"/>
            </w:tcBorders>
            <w:hideMark/>
          </w:tcPr>
          <w:p w:rsidR="00545B8B" w:rsidRPr="00BF207F" w:rsidRDefault="00545B8B" w:rsidP="00545B8B">
            <w:pPr>
              <w:pStyle w:val="af2"/>
              <w:rPr>
                <w:rFonts w:ascii="Times New Roman" w:hAnsi="Times New Roman" w:cs="Times New Roman"/>
              </w:rPr>
            </w:pPr>
            <w:r w:rsidRPr="00BF207F">
              <w:rPr>
                <w:rFonts w:ascii="Times New Roman" w:hAnsi="Times New Roman" w:cs="Times New Roman"/>
              </w:rPr>
              <w:t>2 700</w:t>
            </w:r>
          </w:p>
        </w:tc>
        <w:tc>
          <w:tcPr>
            <w:tcW w:w="2166"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af2"/>
              <w:rPr>
                <w:rFonts w:ascii="Times New Roman" w:hAnsi="Times New Roman" w:cs="Times New Roman"/>
              </w:rPr>
            </w:pPr>
          </w:p>
        </w:tc>
        <w:tc>
          <w:tcPr>
            <w:tcW w:w="992" w:type="dxa"/>
            <w:vMerge/>
            <w:tcBorders>
              <w:top w:val="nil"/>
              <w:left w:val="single" w:sz="4" w:space="0" w:color="auto"/>
              <w:bottom w:val="nil"/>
              <w:right w:val="nil"/>
            </w:tcBorders>
            <w:vAlign w:val="center"/>
            <w:hideMark/>
          </w:tcPr>
          <w:p w:rsidR="00545B8B" w:rsidRPr="00BF207F" w:rsidRDefault="00545B8B" w:rsidP="00545B8B">
            <w:pPr>
              <w:spacing w:after="0" w:line="240" w:lineRule="auto"/>
              <w:rPr>
                <w:rFonts w:ascii="Times New Roman" w:eastAsia="Times New Roman" w:hAnsi="Times New Roman" w:cs="Times New Roman"/>
                <w:b/>
              </w:rPr>
            </w:pPr>
          </w:p>
        </w:tc>
        <w:tc>
          <w:tcPr>
            <w:tcW w:w="421" w:type="dxa"/>
            <w:vMerge/>
            <w:tcBorders>
              <w:top w:val="nil"/>
              <w:left w:val="nil"/>
              <w:bottom w:val="nil"/>
              <w:right w:val="nil"/>
            </w:tcBorders>
            <w:vAlign w:val="center"/>
            <w:hideMark/>
          </w:tcPr>
          <w:p w:rsidR="00545B8B" w:rsidRPr="00BF207F" w:rsidRDefault="00545B8B" w:rsidP="00545B8B">
            <w:pPr>
              <w:spacing w:after="0" w:line="240" w:lineRule="auto"/>
              <w:rPr>
                <w:rFonts w:ascii="Times New Roman" w:hAnsi="Times New Roman" w:cs="Times New Roman"/>
              </w:rPr>
            </w:pPr>
          </w:p>
        </w:tc>
      </w:tr>
      <w:tr w:rsidR="00545B8B" w:rsidRPr="00BF207F" w:rsidTr="00545B8B">
        <w:trPr>
          <w:trHeight w:val="159"/>
        </w:trPr>
        <w:tc>
          <w:tcPr>
            <w:tcW w:w="250" w:type="dxa"/>
            <w:vMerge/>
            <w:tcBorders>
              <w:top w:val="nil"/>
              <w:left w:val="nil"/>
              <w:bottom w:val="nil"/>
              <w:right w:val="single" w:sz="4" w:space="0" w:color="000000"/>
            </w:tcBorders>
            <w:vAlign w:val="center"/>
            <w:hideMark/>
          </w:tcPr>
          <w:p w:rsidR="00545B8B" w:rsidRPr="00BF207F" w:rsidRDefault="00545B8B" w:rsidP="00545B8B">
            <w:pPr>
              <w:spacing w:after="0" w:line="240" w:lineRule="auto"/>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545B8B" w:rsidRPr="00BF207F" w:rsidRDefault="00545B8B" w:rsidP="00545B8B">
            <w:pPr>
              <w:pStyle w:val="af2"/>
              <w:rPr>
                <w:rFonts w:ascii="Times New Roman" w:hAnsi="Times New Roman" w:cs="Times New Roman"/>
              </w:rPr>
            </w:pPr>
            <w:r w:rsidRPr="00BF207F">
              <w:rPr>
                <w:rFonts w:ascii="Times New Roman" w:hAnsi="Times New Roman" w:cs="Times New Roman"/>
              </w:rPr>
              <w:t xml:space="preserve">2020 </w:t>
            </w:r>
          </w:p>
        </w:tc>
        <w:tc>
          <w:tcPr>
            <w:tcW w:w="2881" w:type="dxa"/>
            <w:tcBorders>
              <w:top w:val="single" w:sz="4" w:space="0" w:color="000000"/>
              <w:left w:val="single" w:sz="4" w:space="0" w:color="000000"/>
              <w:bottom w:val="single" w:sz="4" w:space="0" w:color="000000"/>
              <w:right w:val="single" w:sz="4" w:space="0" w:color="auto"/>
            </w:tcBorders>
            <w:hideMark/>
          </w:tcPr>
          <w:p w:rsidR="00545B8B" w:rsidRPr="00BF207F" w:rsidRDefault="00545B8B" w:rsidP="00545B8B">
            <w:pPr>
              <w:pStyle w:val="af2"/>
              <w:rPr>
                <w:rFonts w:ascii="Times New Roman" w:hAnsi="Times New Roman" w:cs="Times New Roman"/>
              </w:rPr>
            </w:pPr>
            <w:r w:rsidRPr="00BF207F">
              <w:rPr>
                <w:rFonts w:ascii="Times New Roman" w:eastAsia="Times New Roman" w:hAnsi="Times New Roman" w:cs="Times New Roman"/>
              </w:rPr>
              <w:t>5 405 329,96</w:t>
            </w:r>
          </w:p>
        </w:tc>
        <w:tc>
          <w:tcPr>
            <w:tcW w:w="2607" w:type="dxa"/>
            <w:tcBorders>
              <w:top w:val="single" w:sz="4" w:space="0" w:color="000000"/>
              <w:left w:val="single" w:sz="4" w:space="0" w:color="auto"/>
              <w:bottom w:val="single" w:sz="4" w:space="0" w:color="000000"/>
              <w:right w:val="single" w:sz="4" w:space="0" w:color="auto"/>
            </w:tcBorders>
            <w:hideMark/>
          </w:tcPr>
          <w:p w:rsidR="00545B8B" w:rsidRPr="00BF207F" w:rsidRDefault="00545B8B" w:rsidP="00545B8B">
            <w:pPr>
              <w:pStyle w:val="af2"/>
              <w:rPr>
                <w:rFonts w:ascii="Times New Roman" w:hAnsi="Times New Roman" w:cs="Times New Roman"/>
              </w:rPr>
            </w:pPr>
            <w:r w:rsidRPr="00BF207F">
              <w:rPr>
                <w:rFonts w:ascii="Times New Roman" w:eastAsia="Times New Roman" w:hAnsi="Times New Roman" w:cs="Times New Roman"/>
              </w:rPr>
              <w:t>4 333 002</w:t>
            </w:r>
          </w:p>
        </w:tc>
        <w:tc>
          <w:tcPr>
            <w:tcW w:w="2166"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af2"/>
              <w:rPr>
                <w:rFonts w:ascii="Times New Roman" w:hAnsi="Times New Roman" w:cs="Times New Roman"/>
              </w:rPr>
            </w:pPr>
            <w:r w:rsidRPr="00BF207F">
              <w:rPr>
                <w:rFonts w:ascii="Times New Roman" w:eastAsia="Times New Roman" w:hAnsi="Times New Roman" w:cs="Times New Roman"/>
              </w:rPr>
              <w:t>2 994 173</w:t>
            </w:r>
          </w:p>
        </w:tc>
        <w:tc>
          <w:tcPr>
            <w:tcW w:w="992" w:type="dxa"/>
            <w:vMerge/>
            <w:tcBorders>
              <w:top w:val="nil"/>
              <w:left w:val="single" w:sz="4" w:space="0" w:color="auto"/>
              <w:bottom w:val="nil"/>
              <w:right w:val="nil"/>
            </w:tcBorders>
            <w:vAlign w:val="center"/>
            <w:hideMark/>
          </w:tcPr>
          <w:p w:rsidR="00545B8B" w:rsidRPr="00BF207F" w:rsidRDefault="00545B8B" w:rsidP="00545B8B">
            <w:pPr>
              <w:spacing w:after="0" w:line="240" w:lineRule="auto"/>
              <w:rPr>
                <w:rFonts w:ascii="Times New Roman" w:eastAsia="Times New Roman" w:hAnsi="Times New Roman" w:cs="Times New Roman"/>
                <w:b/>
              </w:rPr>
            </w:pPr>
          </w:p>
        </w:tc>
        <w:tc>
          <w:tcPr>
            <w:tcW w:w="421" w:type="dxa"/>
            <w:vMerge/>
            <w:tcBorders>
              <w:top w:val="nil"/>
              <w:left w:val="nil"/>
              <w:bottom w:val="nil"/>
              <w:right w:val="nil"/>
            </w:tcBorders>
            <w:vAlign w:val="center"/>
            <w:hideMark/>
          </w:tcPr>
          <w:p w:rsidR="00545B8B" w:rsidRPr="00BF207F" w:rsidRDefault="00545B8B" w:rsidP="00545B8B">
            <w:pPr>
              <w:spacing w:after="0" w:line="240" w:lineRule="auto"/>
              <w:rPr>
                <w:rFonts w:ascii="Times New Roman" w:hAnsi="Times New Roman" w:cs="Times New Roman"/>
              </w:rPr>
            </w:pPr>
          </w:p>
        </w:tc>
      </w:tr>
      <w:tr w:rsidR="00545B8B" w:rsidRPr="00BF207F" w:rsidTr="00545B8B">
        <w:trPr>
          <w:trHeight w:val="159"/>
        </w:trPr>
        <w:tc>
          <w:tcPr>
            <w:tcW w:w="250" w:type="dxa"/>
            <w:vMerge/>
            <w:tcBorders>
              <w:top w:val="nil"/>
              <w:left w:val="nil"/>
              <w:bottom w:val="nil"/>
              <w:right w:val="single" w:sz="4" w:space="0" w:color="000000"/>
            </w:tcBorders>
            <w:vAlign w:val="center"/>
            <w:hideMark/>
          </w:tcPr>
          <w:p w:rsidR="00545B8B" w:rsidRPr="00BF207F" w:rsidRDefault="00545B8B" w:rsidP="00545B8B">
            <w:pPr>
              <w:spacing w:after="0" w:line="240" w:lineRule="auto"/>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545B8B" w:rsidRPr="00BF207F" w:rsidRDefault="00545B8B" w:rsidP="00545B8B">
            <w:pPr>
              <w:pStyle w:val="ConsPlusNormal"/>
              <w:widowControl/>
              <w:jc w:val="both"/>
              <w:rPr>
                <w:rFonts w:ascii="Times New Roman" w:hAnsi="Times New Roman" w:cs="Times New Roman"/>
                <w:szCs w:val="22"/>
              </w:rPr>
            </w:pPr>
            <w:r w:rsidRPr="00BF207F">
              <w:rPr>
                <w:rFonts w:ascii="Times New Roman" w:hAnsi="Times New Roman" w:cs="Times New Roman"/>
                <w:szCs w:val="22"/>
              </w:rPr>
              <w:t xml:space="preserve">2021 </w:t>
            </w:r>
          </w:p>
        </w:tc>
        <w:tc>
          <w:tcPr>
            <w:tcW w:w="2881" w:type="dxa"/>
            <w:tcBorders>
              <w:top w:val="single" w:sz="4" w:space="0" w:color="000000"/>
              <w:left w:val="single" w:sz="4" w:space="0" w:color="000000"/>
              <w:bottom w:val="single" w:sz="4" w:space="0" w:color="000000"/>
              <w:right w:val="single" w:sz="4" w:space="0" w:color="auto"/>
            </w:tcBorders>
            <w:hideMark/>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 xml:space="preserve">6 134 208,23 </w:t>
            </w:r>
          </w:p>
        </w:tc>
        <w:tc>
          <w:tcPr>
            <w:tcW w:w="2607" w:type="dxa"/>
            <w:tcBorders>
              <w:top w:val="single" w:sz="4" w:space="0" w:color="000000"/>
              <w:left w:val="single" w:sz="4" w:space="0" w:color="auto"/>
              <w:bottom w:val="single" w:sz="4" w:space="0" w:color="000000"/>
              <w:right w:val="single" w:sz="4" w:space="0" w:color="auto"/>
            </w:tcBorders>
            <w:hideMark/>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5 354 779</w:t>
            </w:r>
          </w:p>
        </w:tc>
        <w:tc>
          <w:tcPr>
            <w:tcW w:w="2166"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3 028 196</w:t>
            </w:r>
          </w:p>
        </w:tc>
        <w:tc>
          <w:tcPr>
            <w:tcW w:w="992" w:type="dxa"/>
            <w:vMerge/>
            <w:tcBorders>
              <w:top w:val="nil"/>
              <w:left w:val="single" w:sz="4" w:space="0" w:color="auto"/>
              <w:bottom w:val="nil"/>
              <w:right w:val="nil"/>
            </w:tcBorders>
            <w:vAlign w:val="center"/>
            <w:hideMark/>
          </w:tcPr>
          <w:p w:rsidR="00545B8B" w:rsidRPr="00BF207F" w:rsidRDefault="00545B8B" w:rsidP="00545B8B">
            <w:pPr>
              <w:spacing w:after="0" w:line="240" w:lineRule="auto"/>
              <w:rPr>
                <w:rFonts w:ascii="Times New Roman" w:eastAsia="Times New Roman" w:hAnsi="Times New Roman" w:cs="Times New Roman"/>
                <w:b/>
              </w:rPr>
            </w:pPr>
          </w:p>
        </w:tc>
        <w:tc>
          <w:tcPr>
            <w:tcW w:w="421" w:type="dxa"/>
            <w:vMerge/>
            <w:tcBorders>
              <w:top w:val="nil"/>
              <w:left w:val="nil"/>
              <w:bottom w:val="nil"/>
              <w:right w:val="nil"/>
            </w:tcBorders>
            <w:vAlign w:val="center"/>
            <w:hideMark/>
          </w:tcPr>
          <w:p w:rsidR="00545B8B" w:rsidRPr="00BF207F" w:rsidRDefault="00545B8B" w:rsidP="00545B8B">
            <w:pPr>
              <w:spacing w:after="0" w:line="240" w:lineRule="auto"/>
              <w:rPr>
                <w:rFonts w:ascii="Times New Roman" w:hAnsi="Times New Roman" w:cs="Times New Roman"/>
              </w:rPr>
            </w:pPr>
          </w:p>
        </w:tc>
      </w:tr>
      <w:tr w:rsidR="00545B8B" w:rsidRPr="00BF207F" w:rsidTr="00545B8B">
        <w:trPr>
          <w:trHeight w:val="159"/>
        </w:trPr>
        <w:tc>
          <w:tcPr>
            <w:tcW w:w="250" w:type="dxa"/>
            <w:vMerge/>
            <w:tcBorders>
              <w:top w:val="nil"/>
              <w:left w:val="nil"/>
              <w:bottom w:val="nil"/>
              <w:right w:val="single" w:sz="4" w:space="0" w:color="000000"/>
            </w:tcBorders>
            <w:vAlign w:val="center"/>
            <w:hideMark/>
          </w:tcPr>
          <w:p w:rsidR="00545B8B" w:rsidRPr="00BF207F" w:rsidRDefault="00545B8B" w:rsidP="00545B8B">
            <w:pPr>
              <w:spacing w:after="0" w:line="240" w:lineRule="auto"/>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545B8B" w:rsidRPr="00BF207F" w:rsidRDefault="00545B8B" w:rsidP="00545B8B">
            <w:pPr>
              <w:pStyle w:val="ConsPlusNormal"/>
              <w:widowControl/>
              <w:jc w:val="both"/>
              <w:rPr>
                <w:rFonts w:ascii="Times New Roman" w:hAnsi="Times New Roman" w:cs="Times New Roman"/>
                <w:szCs w:val="22"/>
              </w:rPr>
            </w:pPr>
            <w:r w:rsidRPr="00BF207F">
              <w:rPr>
                <w:rFonts w:ascii="Times New Roman" w:hAnsi="Times New Roman" w:cs="Times New Roman"/>
                <w:szCs w:val="22"/>
              </w:rPr>
              <w:t>2022</w:t>
            </w:r>
          </w:p>
        </w:tc>
        <w:tc>
          <w:tcPr>
            <w:tcW w:w="2881" w:type="dxa"/>
            <w:tcBorders>
              <w:top w:val="single" w:sz="4" w:space="0" w:color="000000"/>
              <w:left w:val="single" w:sz="4" w:space="0" w:color="000000"/>
              <w:bottom w:val="single" w:sz="4" w:space="0" w:color="000000"/>
              <w:right w:val="single" w:sz="4" w:space="0" w:color="auto"/>
            </w:tcBorders>
            <w:hideMark/>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4 706 243</w:t>
            </w:r>
          </w:p>
        </w:tc>
        <w:tc>
          <w:tcPr>
            <w:tcW w:w="2607" w:type="dxa"/>
            <w:tcBorders>
              <w:top w:val="single" w:sz="4" w:space="0" w:color="000000"/>
              <w:left w:val="single" w:sz="4" w:space="0" w:color="auto"/>
              <w:bottom w:val="single" w:sz="4" w:space="0" w:color="000000"/>
              <w:right w:val="single" w:sz="4"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7 031 085</w:t>
            </w:r>
          </w:p>
        </w:tc>
        <w:tc>
          <w:tcPr>
            <w:tcW w:w="2166"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2 761 604</w:t>
            </w:r>
          </w:p>
        </w:tc>
        <w:tc>
          <w:tcPr>
            <w:tcW w:w="992" w:type="dxa"/>
            <w:tcBorders>
              <w:top w:val="nil"/>
              <w:left w:val="single" w:sz="4" w:space="0" w:color="auto"/>
              <w:bottom w:val="nil"/>
              <w:right w:val="nil"/>
            </w:tcBorders>
          </w:tcPr>
          <w:p w:rsidR="00545B8B" w:rsidRPr="00BF207F" w:rsidRDefault="00545B8B" w:rsidP="00545B8B">
            <w:pPr>
              <w:pStyle w:val="ConsPlusNormal"/>
              <w:widowControl/>
              <w:jc w:val="center"/>
              <w:rPr>
                <w:rFonts w:ascii="Times New Roman" w:hAnsi="Times New Roman" w:cs="Times New Roman"/>
                <w:szCs w:val="22"/>
              </w:rPr>
            </w:pPr>
          </w:p>
        </w:tc>
        <w:tc>
          <w:tcPr>
            <w:tcW w:w="421" w:type="dxa"/>
            <w:vMerge/>
            <w:tcBorders>
              <w:top w:val="nil"/>
              <w:left w:val="nil"/>
              <w:bottom w:val="nil"/>
              <w:right w:val="nil"/>
            </w:tcBorders>
            <w:vAlign w:val="center"/>
            <w:hideMark/>
          </w:tcPr>
          <w:p w:rsidR="00545B8B" w:rsidRPr="00BF207F" w:rsidRDefault="00545B8B" w:rsidP="00545B8B">
            <w:pPr>
              <w:spacing w:after="0" w:line="240" w:lineRule="auto"/>
              <w:rPr>
                <w:rFonts w:ascii="Times New Roman" w:hAnsi="Times New Roman" w:cs="Times New Roman"/>
              </w:rPr>
            </w:pPr>
          </w:p>
        </w:tc>
      </w:tr>
      <w:tr w:rsidR="00545B8B" w:rsidRPr="00BF207F" w:rsidTr="00545B8B">
        <w:trPr>
          <w:trHeight w:val="159"/>
        </w:trPr>
        <w:tc>
          <w:tcPr>
            <w:tcW w:w="250" w:type="dxa"/>
            <w:vMerge/>
            <w:tcBorders>
              <w:top w:val="nil"/>
              <w:left w:val="nil"/>
              <w:bottom w:val="nil"/>
              <w:right w:val="single" w:sz="4" w:space="0" w:color="000000"/>
            </w:tcBorders>
            <w:vAlign w:val="center"/>
            <w:hideMark/>
          </w:tcPr>
          <w:p w:rsidR="00545B8B" w:rsidRPr="00BF207F" w:rsidRDefault="00545B8B" w:rsidP="00545B8B">
            <w:pPr>
              <w:spacing w:after="0" w:line="240" w:lineRule="auto"/>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545B8B" w:rsidRPr="00BF207F" w:rsidRDefault="00545B8B" w:rsidP="00545B8B">
            <w:pPr>
              <w:pStyle w:val="ConsPlusNormal"/>
              <w:widowControl/>
              <w:jc w:val="both"/>
              <w:rPr>
                <w:rFonts w:ascii="Times New Roman" w:hAnsi="Times New Roman" w:cs="Times New Roman"/>
                <w:szCs w:val="22"/>
              </w:rPr>
            </w:pPr>
            <w:r w:rsidRPr="00BF207F">
              <w:rPr>
                <w:rFonts w:ascii="Times New Roman" w:hAnsi="Times New Roman" w:cs="Times New Roman"/>
                <w:szCs w:val="22"/>
              </w:rPr>
              <w:t>2023</w:t>
            </w:r>
          </w:p>
        </w:tc>
        <w:tc>
          <w:tcPr>
            <w:tcW w:w="2881" w:type="dxa"/>
            <w:tcBorders>
              <w:top w:val="single" w:sz="4" w:space="0" w:color="000000"/>
              <w:left w:val="single" w:sz="4" w:space="0" w:color="000000"/>
              <w:bottom w:val="single" w:sz="4" w:space="0" w:color="000000"/>
              <w:right w:val="single" w:sz="4" w:space="0" w:color="auto"/>
            </w:tcBorders>
            <w:hideMark/>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5 043 316</w:t>
            </w:r>
          </w:p>
        </w:tc>
        <w:tc>
          <w:tcPr>
            <w:tcW w:w="2607" w:type="dxa"/>
            <w:tcBorders>
              <w:top w:val="single" w:sz="4" w:space="0" w:color="000000"/>
              <w:left w:val="single" w:sz="4" w:space="0" w:color="auto"/>
              <w:bottom w:val="single" w:sz="4" w:space="0" w:color="000000"/>
              <w:right w:val="single" w:sz="4"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7 247 688</w:t>
            </w:r>
          </w:p>
        </w:tc>
        <w:tc>
          <w:tcPr>
            <w:tcW w:w="2166"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2 625 518</w:t>
            </w:r>
          </w:p>
        </w:tc>
        <w:tc>
          <w:tcPr>
            <w:tcW w:w="992" w:type="dxa"/>
            <w:tcBorders>
              <w:top w:val="nil"/>
              <w:left w:val="single" w:sz="4" w:space="0" w:color="auto"/>
              <w:bottom w:val="nil"/>
              <w:right w:val="nil"/>
            </w:tcBorders>
          </w:tcPr>
          <w:p w:rsidR="00545B8B" w:rsidRPr="00BF207F" w:rsidRDefault="00545B8B" w:rsidP="00545B8B">
            <w:pPr>
              <w:pStyle w:val="ConsPlusNormal"/>
              <w:widowControl/>
              <w:jc w:val="center"/>
              <w:rPr>
                <w:rFonts w:ascii="Times New Roman" w:hAnsi="Times New Roman" w:cs="Times New Roman"/>
                <w:szCs w:val="22"/>
              </w:rPr>
            </w:pPr>
          </w:p>
        </w:tc>
        <w:tc>
          <w:tcPr>
            <w:tcW w:w="421" w:type="dxa"/>
            <w:vMerge/>
            <w:tcBorders>
              <w:top w:val="nil"/>
              <w:left w:val="nil"/>
              <w:bottom w:val="nil"/>
              <w:right w:val="nil"/>
            </w:tcBorders>
            <w:vAlign w:val="center"/>
            <w:hideMark/>
          </w:tcPr>
          <w:p w:rsidR="00545B8B" w:rsidRPr="00BF207F" w:rsidRDefault="00545B8B" w:rsidP="00545B8B">
            <w:pPr>
              <w:spacing w:after="0" w:line="240" w:lineRule="auto"/>
              <w:rPr>
                <w:rFonts w:ascii="Times New Roman" w:hAnsi="Times New Roman" w:cs="Times New Roman"/>
              </w:rPr>
            </w:pPr>
          </w:p>
        </w:tc>
      </w:tr>
      <w:tr w:rsidR="00545B8B" w:rsidRPr="00BF207F" w:rsidTr="00545B8B">
        <w:trPr>
          <w:trHeight w:val="159"/>
        </w:trPr>
        <w:tc>
          <w:tcPr>
            <w:tcW w:w="250" w:type="dxa"/>
            <w:vMerge/>
            <w:tcBorders>
              <w:top w:val="nil"/>
              <w:left w:val="nil"/>
              <w:bottom w:val="nil"/>
              <w:right w:val="single" w:sz="4" w:space="0" w:color="000000"/>
            </w:tcBorders>
            <w:vAlign w:val="center"/>
          </w:tcPr>
          <w:p w:rsidR="00545B8B" w:rsidRPr="00BF207F" w:rsidRDefault="00545B8B" w:rsidP="00545B8B">
            <w:pPr>
              <w:spacing w:after="0" w:line="240" w:lineRule="auto"/>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545B8B" w:rsidRPr="00BF207F" w:rsidRDefault="00545B8B" w:rsidP="00545B8B">
            <w:pPr>
              <w:pStyle w:val="ConsPlusNormal"/>
              <w:widowControl/>
              <w:jc w:val="both"/>
              <w:rPr>
                <w:rFonts w:ascii="Times New Roman" w:hAnsi="Times New Roman" w:cs="Times New Roman"/>
                <w:szCs w:val="22"/>
              </w:rPr>
            </w:pPr>
            <w:r w:rsidRPr="00BF207F">
              <w:rPr>
                <w:rFonts w:ascii="Times New Roman" w:hAnsi="Times New Roman" w:cs="Times New Roman"/>
                <w:szCs w:val="22"/>
              </w:rPr>
              <w:t>2024</w:t>
            </w:r>
          </w:p>
        </w:tc>
        <w:tc>
          <w:tcPr>
            <w:tcW w:w="2881" w:type="dxa"/>
            <w:tcBorders>
              <w:top w:val="single" w:sz="4" w:space="0" w:color="000000"/>
              <w:left w:val="single" w:sz="4" w:space="0" w:color="000000"/>
              <w:bottom w:val="single" w:sz="4" w:space="0" w:color="000000"/>
              <w:right w:val="single" w:sz="4" w:space="0" w:color="auto"/>
            </w:tcBorders>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5 043 316</w:t>
            </w:r>
          </w:p>
        </w:tc>
        <w:tc>
          <w:tcPr>
            <w:tcW w:w="2607" w:type="dxa"/>
            <w:tcBorders>
              <w:top w:val="single" w:sz="4" w:space="0" w:color="000000"/>
              <w:left w:val="single" w:sz="4" w:space="0" w:color="auto"/>
              <w:bottom w:val="single" w:sz="4" w:space="0" w:color="000000"/>
              <w:right w:val="single" w:sz="4" w:space="0" w:color="auto"/>
            </w:tcBorders>
          </w:tcPr>
          <w:p w:rsidR="00545B8B" w:rsidRPr="00BF207F" w:rsidRDefault="00545B8B" w:rsidP="00545B8B">
            <w:pPr>
              <w:pStyle w:val="ConsPlusNormal"/>
              <w:widowControl/>
              <w:rPr>
                <w:rFonts w:ascii="Times New Roman" w:hAnsi="Times New Roman" w:cs="Times New Roman"/>
                <w:szCs w:val="22"/>
              </w:rPr>
            </w:pPr>
          </w:p>
        </w:tc>
        <w:tc>
          <w:tcPr>
            <w:tcW w:w="2166"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Normal"/>
              <w:widowControl/>
              <w:rPr>
                <w:rFonts w:ascii="Times New Roman" w:hAnsi="Times New Roman" w:cs="Times New Roman"/>
                <w:szCs w:val="22"/>
              </w:rPr>
            </w:pPr>
          </w:p>
        </w:tc>
        <w:tc>
          <w:tcPr>
            <w:tcW w:w="992" w:type="dxa"/>
            <w:tcBorders>
              <w:top w:val="nil"/>
              <w:left w:val="single" w:sz="4" w:space="0" w:color="auto"/>
              <w:bottom w:val="nil"/>
              <w:right w:val="nil"/>
            </w:tcBorders>
          </w:tcPr>
          <w:p w:rsidR="00545B8B" w:rsidRPr="00BF207F" w:rsidRDefault="00545B8B" w:rsidP="00545B8B">
            <w:pPr>
              <w:pStyle w:val="ConsPlusNormal"/>
              <w:widowControl/>
              <w:jc w:val="center"/>
              <w:rPr>
                <w:rFonts w:ascii="Times New Roman" w:hAnsi="Times New Roman" w:cs="Times New Roman"/>
                <w:szCs w:val="22"/>
              </w:rPr>
            </w:pPr>
          </w:p>
        </w:tc>
        <w:tc>
          <w:tcPr>
            <w:tcW w:w="421" w:type="dxa"/>
            <w:vMerge/>
            <w:tcBorders>
              <w:top w:val="nil"/>
              <w:left w:val="nil"/>
              <w:bottom w:val="nil"/>
              <w:right w:val="nil"/>
            </w:tcBorders>
            <w:vAlign w:val="center"/>
          </w:tcPr>
          <w:p w:rsidR="00545B8B" w:rsidRPr="00BF207F" w:rsidRDefault="00545B8B" w:rsidP="00545B8B">
            <w:pPr>
              <w:spacing w:after="0" w:line="240" w:lineRule="auto"/>
              <w:rPr>
                <w:rFonts w:ascii="Times New Roman" w:hAnsi="Times New Roman" w:cs="Times New Roman"/>
              </w:rPr>
            </w:pPr>
          </w:p>
        </w:tc>
      </w:tr>
      <w:tr w:rsidR="00545B8B" w:rsidRPr="00BF207F" w:rsidTr="00545B8B">
        <w:trPr>
          <w:trHeight w:val="159"/>
        </w:trPr>
        <w:tc>
          <w:tcPr>
            <w:tcW w:w="250" w:type="dxa"/>
            <w:vMerge/>
            <w:tcBorders>
              <w:top w:val="nil"/>
              <w:left w:val="nil"/>
              <w:bottom w:val="nil"/>
              <w:right w:val="single" w:sz="4" w:space="0" w:color="000000"/>
            </w:tcBorders>
            <w:vAlign w:val="center"/>
            <w:hideMark/>
          </w:tcPr>
          <w:p w:rsidR="00545B8B" w:rsidRPr="00BF207F" w:rsidRDefault="00545B8B" w:rsidP="00545B8B">
            <w:pPr>
              <w:spacing w:after="0" w:line="240" w:lineRule="auto"/>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545B8B" w:rsidRPr="00BF207F" w:rsidRDefault="00545B8B" w:rsidP="00545B8B">
            <w:pPr>
              <w:pStyle w:val="ConsPlusNormal"/>
              <w:widowControl/>
              <w:jc w:val="both"/>
              <w:rPr>
                <w:rFonts w:ascii="Times New Roman" w:hAnsi="Times New Roman" w:cs="Times New Roman"/>
                <w:szCs w:val="22"/>
              </w:rPr>
            </w:pPr>
            <w:r w:rsidRPr="00BF207F">
              <w:rPr>
                <w:rFonts w:ascii="Times New Roman" w:hAnsi="Times New Roman" w:cs="Times New Roman"/>
                <w:szCs w:val="22"/>
              </w:rPr>
              <w:t>Итого:</w:t>
            </w:r>
          </w:p>
        </w:tc>
        <w:tc>
          <w:tcPr>
            <w:tcW w:w="2881" w:type="dxa"/>
            <w:tcBorders>
              <w:top w:val="single" w:sz="4" w:space="0" w:color="000000"/>
              <w:left w:val="single" w:sz="4" w:space="0" w:color="000000"/>
              <w:bottom w:val="single" w:sz="4" w:space="0" w:color="000000"/>
              <w:right w:val="single" w:sz="4" w:space="0" w:color="auto"/>
            </w:tcBorders>
            <w:hideMark/>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35 521 500,94</w:t>
            </w:r>
          </w:p>
        </w:tc>
        <w:tc>
          <w:tcPr>
            <w:tcW w:w="2607" w:type="dxa"/>
            <w:tcBorders>
              <w:top w:val="single" w:sz="4" w:space="0" w:color="000000"/>
              <w:left w:val="single" w:sz="4" w:space="0" w:color="auto"/>
              <w:bottom w:val="single" w:sz="4" w:space="0" w:color="000000"/>
              <w:right w:val="single" w:sz="4" w:space="0" w:color="auto"/>
            </w:tcBorders>
            <w:hideMark/>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23 969 254</w:t>
            </w:r>
          </w:p>
        </w:tc>
        <w:tc>
          <w:tcPr>
            <w:tcW w:w="2166"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Normal"/>
              <w:widowControl/>
              <w:rPr>
                <w:rFonts w:ascii="Times New Roman" w:hAnsi="Times New Roman" w:cs="Times New Roman"/>
                <w:szCs w:val="22"/>
              </w:rPr>
            </w:pPr>
            <w:r w:rsidRPr="00BF207F">
              <w:rPr>
                <w:rFonts w:ascii="Times New Roman" w:hAnsi="Times New Roman" w:cs="Times New Roman"/>
                <w:szCs w:val="22"/>
              </w:rPr>
              <w:t>11 409 491</w:t>
            </w:r>
          </w:p>
        </w:tc>
        <w:tc>
          <w:tcPr>
            <w:tcW w:w="992" w:type="dxa"/>
            <w:tcBorders>
              <w:top w:val="nil"/>
              <w:left w:val="single" w:sz="4" w:space="0" w:color="auto"/>
              <w:bottom w:val="nil"/>
              <w:right w:val="nil"/>
            </w:tcBorders>
            <w:hideMark/>
          </w:tcPr>
          <w:p w:rsidR="00545B8B" w:rsidRPr="00BF207F" w:rsidRDefault="00545B8B" w:rsidP="00545B8B">
            <w:pPr>
              <w:spacing w:after="0" w:line="240" w:lineRule="auto"/>
              <w:rPr>
                <w:rFonts w:ascii="Times New Roman" w:hAnsi="Times New Roman" w:cs="Times New Roman"/>
              </w:rPr>
            </w:pPr>
          </w:p>
        </w:tc>
        <w:tc>
          <w:tcPr>
            <w:tcW w:w="421" w:type="dxa"/>
            <w:vMerge/>
            <w:tcBorders>
              <w:top w:val="nil"/>
              <w:left w:val="nil"/>
              <w:bottom w:val="nil"/>
              <w:right w:val="nil"/>
            </w:tcBorders>
            <w:vAlign w:val="center"/>
            <w:hideMark/>
          </w:tcPr>
          <w:p w:rsidR="00545B8B" w:rsidRPr="00BF207F" w:rsidRDefault="00545B8B" w:rsidP="00545B8B">
            <w:pPr>
              <w:spacing w:after="0" w:line="240" w:lineRule="auto"/>
              <w:rPr>
                <w:rFonts w:ascii="Times New Roman" w:hAnsi="Times New Roman" w:cs="Times New Roman"/>
              </w:rPr>
            </w:pPr>
          </w:p>
        </w:tc>
      </w:tr>
    </w:tbl>
    <w:p w:rsidR="00545B8B" w:rsidRPr="00BF207F" w:rsidRDefault="00545B8B" w:rsidP="00545B8B">
      <w:pPr>
        <w:pStyle w:val="af2"/>
        <w:ind w:firstLine="709"/>
        <w:jc w:val="right"/>
        <w:rPr>
          <w:rFonts w:ascii="Times New Roman" w:hAnsi="Times New Roman" w:cs="Times New Roman"/>
        </w:rPr>
      </w:pPr>
      <w:r w:rsidRPr="00BF207F">
        <w:rPr>
          <w:rFonts w:ascii="Times New Roman" w:hAnsi="Times New Roman" w:cs="Times New Roman"/>
        </w:rPr>
        <w:t>»;</w:t>
      </w:r>
    </w:p>
    <w:p w:rsidR="00545B8B" w:rsidRPr="00BF207F" w:rsidRDefault="00545B8B" w:rsidP="00545B8B">
      <w:pPr>
        <w:pStyle w:val="af2"/>
        <w:ind w:firstLine="709"/>
        <w:jc w:val="both"/>
        <w:rPr>
          <w:rFonts w:ascii="Times New Roman" w:hAnsi="Times New Roman" w:cs="Times New Roman"/>
        </w:rPr>
      </w:pPr>
      <w:r w:rsidRPr="00BF207F">
        <w:rPr>
          <w:rFonts w:ascii="Times New Roman" w:hAnsi="Times New Roman" w:cs="Times New Roman"/>
        </w:rPr>
        <w:t>4). Раздел 6 «Система программных мероприятий Программы» изложить в редакции согласно приложению к настоящему постановлению.</w:t>
      </w:r>
    </w:p>
    <w:p w:rsidR="00545B8B" w:rsidRPr="00BF207F" w:rsidRDefault="00545B8B" w:rsidP="00545B8B">
      <w:pPr>
        <w:pStyle w:val="af2"/>
        <w:ind w:firstLine="708"/>
        <w:jc w:val="both"/>
        <w:rPr>
          <w:rFonts w:ascii="Times New Roman" w:hAnsi="Times New Roman" w:cs="Times New Roman"/>
        </w:rPr>
      </w:pPr>
      <w:r w:rsidRPr="00BF207F">
        <w:rPr>
          <w:rFonts w:ascii="Times New Roman" w:hAnsi="Times New Roman" w:cs="Times New Roman"/>
        </w:rPr>
        <w:t>5). Раздел 8</w:t>
      </w:r>
      <w:r w:rsidRPr="00BF207F">
        <w:rPr>
          <w:rFonts w:ascii="Times New Roman" w:hAnsi="Times New Roman" w:cs="Times New Roman"/>
          <w:b/>
        </w:rPr>
        <w:t xml:space="preserve"> </w:t>
      </w:r>
      <w:r w:rsidRPr="00BF207F">
        <w:rPr>
          <w:rFonts w:ascii="Times New Roman" w:hAnsi="Times New Roman" w:cs="Times New Roman"/>
        </w:rPr>
        <w:t>«Целевые индикаторы эффективности исполнения Программы» изложить в следующей редакции:</w:t>
      </w:r>
    </w:p>
    <w:p w:rsidR="00545B8B" w:rsidRPr="00BF207F" w:rsidRDefault="00545B8B" w:rsidP="00744948">
      <w:pPr>
        <w:pStyle w:val="af2"/>
        <w:jc w:val="both"/>
        <w:rPr>
          <w:rFonts w:ascii="Times New Roman" w:hAnsi="Times New Roman" w:cs="Times New Roman"/>
        </w:rPr>
      </w:pPr>
    </w:p>
    <w:p w:rsidR="00545B8B" w:rsidRPr="00BF207F" w:rsidRDefault="00545B8B" w:rsidP="00545B8B">
      <w:pPr>
        <w:pStyle w:val="af2"/>
        <w:ind w:firstLine="708"/>
        <w:jc w:val="both"/>
        <w:rPr>
          <w:rFonts w:ascii="Times New Roman" w:hAnsi="Times New Roman" w:cs="Times New Roman"/>
        </w:rPr>
      </w:pPr>
      <w:r w:rsidRPr="00BF207F">
        <w:rPr>
          <w:rFonts w:ascii="Times New Roman" w:hAnsi="Times New Roman" w:cs="Times New Roman"/>
        </w:rPr>
        <w:t>8</w:t>
      </w:r>
      <w:r w:rsidRPr="00BF207F">
        <w:rPr>
          <w:rFonts w:ascii="Times New Roman" w:hAnsi="Times New Roman" w:cs="Times New Roman"/>
          <w:b/>
        </w:rPr>
        <w:t xml:space="preserve">  </w:t>
      </w:r>
      <w:r w:rsidRPr="00BF207F">
        <w:rPr>
          <w:rFonts w:ascii="Times New Roman" w:hAnsi="Times New Roman" w:cs="Times New Roman"/>
        </w:rPr>
        <w:t>Целевые индикаторы эффективности исполнения Программы</w:t>
      </w:r>
    </w:p>
    <w:p w:rsidR="00545B8B" w:rsidRPr="00BF207F" w:rsidRDefault="00545B8B" w:rsidP="00545B8B">
      <w:pPr>
        <w:pStyle w:val="af2"/>
        <w:jc w:val="both"/>
        <w:rPr>
          <w:rFonts w:ascii="Times New Roman" w:hAnsi="Times New Roman" w:cs="Times New Roman"/>
        </w:rPr>
      </w:pPr>
      <w:r w:rsidRPr="00BF207F">
        <w:rPr>
          <w:rFonts w:ascii="Times New Roman" w:hAnsi="Times New Roman" w:cs="Times New Roman"/>
        </w:rPr>
        <w:t>«</w:t>
      </w:r>
    </w:p>
    <w:tbl>
      <w:tblPr>
        <w:tblW w:w="11094" w:type="dxa"/>
        <w:tblInd w:w="-1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97"/>
        <w:gridCol w:w="1985"/>
        <w:gridCol w:w="708"/>
        <w:gridCol w:w="851"/>
        <w:gridCol w:w="850"/>
        <w:gridCol w:w="851"/>
        <w:gridCol w:w="850"/>
        <w:gridCol w:w="851"/>
        <w:gridCol w:w="850"/>
        <w:gridCol w:w="851"/>
        <w:gridCol w:w="850"/>
      </w:tblGrid>
      <w:tr w:rsidR="00545B8B" w:rsidRPr="00BF207F" w:rsidTr="00545B8B">
        <w:trPr>
          <w:trHeight w:val="306"/>
        </w:trPr>
        <w:tc>
          <w:tcPr>
            <w:tcW w:w="1597" w:type="dxa"/>
            <w:vMerge w:val="restart"/>
            <w:tcBorders>
              <w:top w:val="nil"/>
              <w:left w:val="nil"/>
              <w:bottom w:val="nil"/>
              <w:right w:val="single" w:sz="4" w:space="0" w:color="auto"/>
            </w:tcBorders>
          </w:tcPr>
          <w:p w:rsidR="00545B8B" w:rsidRPr="00BF207F" w:rsidRDefault="00545B8B" w:rsidP="00545B8B">
            <w:pPr>
              <w:spacing w:line="235" w:lineRule="auto"/>
              <w:ind w:left="720"/>
              <w:rPr>
                <w:rFonts w:ascii="Times New Roman" w:hAnsi="Times New Roman" w:cs="Times New Roman"/>
              </w:rPr>
            </w:pPr>
            <w:r w:rsidRPr="00BF207F">
              <w:rPr>
                <w:rFonts w:ascii="Times New Roman" w:hAnsi="Times New Roman" w:cs="Times New Roman"/>
              </w:rPr>
              <w:t xml:space="preserve">          </w:t>
            </w:r>
          </w:p>
        </w:tc>
        <w:tc>
          <w:tcPr>
            <w:tcW w:w="1985" w:type="dxa"/>
            <w:vMerge w:val="restart"/>
            <w:tcBorders>
              <w:left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Наименование показателя, достигаемого в результате реализации Программы</w:t>
            </w:r>
          </w:p>
        </w:tc>
        <w:tc>
          <w:tcPr>
            <w:tcW w:w="708" w:type="dxa"/>
            <w:vMerge w:val="restart"/>
          </w:tcPr>
          <w:p w:rsidR="00545B8B" w:rsidRPr="00BF207F" w:rsidRDefault="00545B8B" w:rsidP="00545B8B">
            <w:pPr>
              <w:spacing w:line="235" w:lineRule="auto"/>
              <w:jc w:val="center"/>
              <w:rPr>
                <w:rFonts w:ascii="Times New Roman" w:hAnsi="Times New Roman" w:cs="Times New Roman"/>
              </w:rPr>
            </w:pPr>
            <w:proofErr w:type="gramStart"/>
            <w:r w:rsidRPr="00BF207F">
              <w:rPr>
                <w:rFonts w:ascii="Times New Roman" w:hAnsi="Times New Roman" w:cs="Times New Roman"/>
              </w:rPr>
              <w:t>Едини-</w:t>
            </w:r>
            <w:proofErr w:type="spellStart"/>
            <w:r w:rsidRPr="00BF207F">
              <w:rPr>
                <w:rFonts w:ascii="Times New Roman" w:hAnsi="Times New Roman" w:cs="Times New Roman"/>
              </w:rPr>
              <w:t>ца</w:t>
            </w:r>
            <w:proofErr w:type="spellEnd"/>
            <w:proofErr w:type="gramEnd"/>
            <w:r w:rsidRPr="00BF207F">
              <w:rPr>
                <w:rFonts w:ascii="Times New Roman" w:hAnsi="Times New Roman" w:cs="Times New Roman"/>
              </w:rPr>
              <w:t xml:space="preserve"> измерения</w:t>
            </w:r>
          </w:p>
        </w:tc>
        <w:tc>
          <w:tcPr>
            <w:tcW w:w="6804" w:type="dxa"/>
            <w:gridSpan w:val="8"/>
            <w:tcBorders>
              <w:bottom w:val="single" w:sz="4" w:space="0" w:color="auto"/>
              <w:right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Значения по годам (с нарастающим итогом)</w:t>
            </w:r>
          </w:p>
        </w:tc>
      </w:tr>
      <w:tr w:rsidR="00545B8B" w:rsidRPr="00BF207F" w:rsidTr="00545B8B">
        <w:trPr>
          <w:trHeight w:val="1400"/>
        </w:trPr>
        <w:tc>
          <w:tcPr>
            <w:tcW w:w="1597" w:type="dxa"/>
            <w:vMerge/>
            <w:tcBorders>
              <w:top w:val="nil"/>
              <w:left w:val="nil"/>
              <w:bottom w:val="nil"/>
              <w:right w:val="single" w:sz="4" w:space="0" w:color="auto"/>
            </w:tcBorders>
          </w:tcPr>
          <w:p w:rsidR="00545B8B" w:rsidRPr="00BF207F" w:rsidRDefault="00545B8B" w:rsidP="00545B8B">
            <w:pPr>
              <w:spacing w:line="235" w:lineRule="auto"/>
              <w:jc w:val="center"/>
              <w:rPr>
                <w:rFonts w:ascii="Times New Roman" w:hAnsi="Times New Roman" w:cs="Times New Roman"/>
              </w:rPr>
            </w:pPr>
          </w:p>
        </w:tc>
        <w:tc>
          <w:tcPr>
            <w:tcW w:w="1985" w:type="dxa"/>
            <w:vMerge/>
            <w:tcBorders>
              <w:left w:val="single" w:sz="4" w:space="0" w:color="auto"/>
            </w:tcBorders>
          </w:tcPr>
          <w:p w:rsidR="00545B8B" w:rsidRPr="00BF207F" w:rsidRDefault="00545B8B" w:rsidP="00545B8B">
            <w:pPr>
              <w:spacing w:line="235" w:lineRule="auto"/>
              <w:jc w:val="center"/>
              <w:rPr>
                <w:rFonts w:ascii="Times New Roman" w:hAnsi="Times New Roman" w:cs="Times New Roman"/>
              </w:rPr>
            </w:pPr>
          </w:p>
        </w:tc>
        <w:tc>
          <w:tcPr>
            <w:tcW w:w="708" w:type="dxa"/>
            <w:vMerge/>
          </w:tcPr>
          <w:p w:rsidR="00545B8B" w:rsidRPr="00BF207F" w:rsidRDefault="00545B8B" w:rsidP="00545B8B">
            <w:pPr>
              <w:spacing w:line="235" w:lineRule="auto"/>
              <w:jc w:val="center"/>
              <w:rPr>
                <w:rFonts w:ascii="Times New Roman" w:hAnsi="Times New Roman" w:cs="Times New Roman"/>
              </w:rPr>
            </w:pPr>
          </w:p>
        </w:tc>
        <w:tc>
          <w:tcPr>
            <w:tcW w:w="851" w:type="dxa"/>
            <w:tcBorders>
              <w:top w:val="single" w:sz="4" w:space="0" w:color="auto"/>
              <w:left w:val="single" w:sz="4" w:space="0" w:color="auto"/>
              <w:right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2016</w:t>
            </w:r>
          </w:p>
          <w:p w:rsidR="00545B8B" w:rsidRPr="00BF207F" w:rsidRDefault="00545B8B" w:rsidP="00545B8B">
            <w:pPr>
              <w:spacing w:line="235" w:lineRule="auto"/>
              <w:jc w:val="center"/>
              <w:rPr>
                <w:rFonts w:ascii="Times New Roman" w:hAnsi="Times New Roman" w:cs="Times New Roman"/>
              </w:rPr>
            </w:pPr>
            <w:proofErr w:type="spellStart"/>
            <w:proofErr w:type="gramStart"/>
            <w:r w:rsidRPr="00BF207F">
              <w:rPr>
                <w:rFonts w:ascii="Times New Roman" w:hAnsi="Times New Roman" w:cs="Times New Roman"/>
              </w:rPr>
              <w:t>базо</w:t>
            </w:r>
            <w:proofErr w:type="spellEnd"/>
            <w:r w:rsidRPr="00BF207F">
              <w:rPr>
                <w:rFonts w:ascii="Times New Roman" w:hAnsi="Times New Roman" w:cs="Times New Roman"/>
              </w:rPr>
              <w:t>-вый</w:t>
            </w:r>
            <w:proofErr w:type="gramEnd"/>
          </w:p>
        </w:tc>
        <w:tc>
          <w:tcPr>
            <w:tcW w:w="850" w:type="dxa"/>
            <w:tcBorders>
              <w:top w:val="single" w:sz="4" w:space="0" w:color="auto"/>
              <w:left w:val="single" w:sz="4" w:space="0" w:color="auto"/>
              <w:right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2018</w:t>
            </w:r>
          </w:p>
        </w:tc>
        <w:tc>
          <w:tcPr>
            <w:tcW w:w="85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2019</w:t>
            </w: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2020</w:t>
            </w:r>
          </w:p>
        </w:tc>
        <w:tc>
          <w:tcPr>
            <w:tcW w:w="85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2021</w:t>
            </w: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2022</w:t>
            </w:r>
          </w:p>
        </w:tc>
        <w:tc>
          <w:tcPr>
            <w:tcW w:w="85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2024</w:t>
            </w:r>
          </w:p>
        </w:tc>
      </w:tr>
      <w:tr w:rsidR="00545B8B" w:rsidRPr="00BF207F" w:rsidTr="00545B8B">
        <w:trPr>
          <w:trHeight w:val="2171"/>
        </w:trPr>
        <w:tc>
          <w:tcPr>
            <w:tcW w:w="1597" w:type="dxa"/>
            <w:vMerge/>
            <w:tcBorders>
              <w:top w:val="nil"/>
              <w:left w:val="nil"/>
              <w:bottom w:val="nil"/>
              <w:right w:val="single" w:sz="4" w:space="0" w:color="auto"/>
            </w:tcBorders>
          </w:tcPr>
          <w:p w:rsidR="00545B8B" w:rsidRPr="00BF207F" w:rsidRDefault="00545B8B" w:rsidP="00545B8B">
            <w:pPr>
              <w:spacing w:line="235" w:lineRule="auto"/>
              <w:rPr>
                <w:rFonts w:ascii="Times New Roman" w:hAnsi="Times New Roman" w:cs="Times New Roman"/>
              </w:rPr>
            </w:pPr>
          </w:p>
        </w:tc>
        <w:tc>
          <w:tcPr>
            <w:tcW w:w="1985" w:type="dxa"/>
            <w:tcBorders>
              <w:left w:val="single" w:sz="4" w:space="0" w:color="auto"/>
              <w:bottom w:val="single" w:sz="4" w:space="0" w:color="000000"/>
            </w:tcBorders>
          </w:tcPr>
          <w:p w:rsidR="00545B8B" w:rsidRPr="00BF207F" w:rsidRDefault="00545B8B" w:rsidP="00545B8B">
            <w:pPr>
              <w:spacing w:line="235" w:lineRule="auto"/>
              <w:rPr>
                <w:rFonts w:ascii="Times New Roman" w:hAnsi="Times New Roman" w:cs="Times New Roman"/>
              </w:rPr>
            </w:pPr>
            <w:r w:rsidRPr="00BF207F">
              <w:rPr>
                <w:rFonts w:ascii="Times New Roman" w:hAnsi="Times New Roman" w:cs="Times New Roman"/>
              </w:rPr>
              <w:t>Протяженность автодорог,  в отношении которых проведен капитальный ремонт, ремонт</w:t>
            </w:r>
          </w:p>
        </w:tc>
        <w:tc>
          <w:tcPr>
            <w:tcW w:w="708" w:type="dxa"/>
            <w:tcBorders>
              <w:top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км</w:t>
            </w:r>
          </w:p>
        </w:tc>
        <w:tc>
          <w:tcPr>
            <w:tcW w:w="851" w:type="dxa"/>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13,35</w:t>
            </w:r>
          </w:p>
        </w:tc>
        <w:tc>
          <w:tcPr>
            <w:tcW w:w="850" w:type="dxa"/>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5,0</w:t>
            </w:r>
          </w:p>
        </w:tc>
        <w:tc>
          <w:tcPr>
            <w:tcW w:w="851" w:type="dxa"/>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5,2</w:t>
            </w:r>
          </w:p>
        </w:tc>
        <w:tc>
          <w:tcPr>
            <w:tcW w:w="850" w:type="dxa"/>
            <w:tcBorders>
              <w:right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5,5</w:t>
            </w:r>
          </w:p>
        </w:tc>
        <w:tc>
          <w:tcPr>
            <w:tcW w:w="851" w:type="dxa"/>
            <w:tcBorders>
              <w:left w:val="single" w:sz="4" w:space="0" w:color="auto"/>
              <w:right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5,5</w:t>
            </w:r>
          </w:p>
        </w:tc>
        <w:tc>
          <w:tcPr>
            <w:tcW w:w="850" w:type="dxa"/>
            <w:tcBorders>
              <w:left w:val="single" w:sz="4" w:space="0" w:color="auto"/>
              <w:bottom w:val="single" w:sz="4" w:space="0" w:color="000000"/>
              <w:right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5,5</w:t>
            </w:r>
          </w:p>
        </w:tc>
        <w:tc>
          <w:tcPr>
            <w:tcW w:w="851" w:type="dxa"/>
            <w:tcBorders>
              <w:left w:val="single" w:sz="4" w:space="0" w:color="auto"/>
              <w:bottom w:val="single" w:sz="4" w:space="0" w:color="000000"/>
              <w:right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5,5</w:t>
            </w:r>
          </w:p>
        </w:tc>
        <w:tc>
          <w:tcPr>
            <w:tcW w:w="850" w:type="dxa"/>
            <w:tcBorders>
              <w:left w:val="single" w:sz="4" w:space="0" w:color="auto"/>
              <w:bottom w:val="single" w:sz="4" w:space="0" w:color="000000"/>
              <w:right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5,5</w:t>
            </w:r>
          </w:p>
        </w:tc>
      </w:tr>
      <w:tr w:rsidR="00545B8B" w:rsidRPr="00BF207F" w:rsidTr="00545B8B">
        <w:trPr>
          <w:trHeight w:val="345"/>
        </w:trPr>
        <w:tc>
          <w:tcPr>
            <w:tcW w:w="1597" w:type="dxa"/>
            <w:vMerge/>
            <w:tcBorders>
              <w:top w:val="nil"/>
              <w:left w:val="nil"/>
              <w:bottom w:val="nil"/>
              <w:right w:val="single" w:sz="4" w:space="0" w:color="auto"/>
            </w:tcBorders>
          </w:tcPr>
          <w:p w:rsidR="00545B8B" w:rsidRPr="00BF207F" w:rsidRDefault="00545B8B" w:rsidP="00545B8B">
            <w:pPr>
              <w:spacing w:line="235" w:lineRule="auto"/>
              <w:rPr>
                <w:rFonts w:ascii="Times New Roman" w:hAnsi="Times New Roman" w:cs="Times New Roman"/>
              </w:rPr>
            </w:pPr>
          </w:p>
        </w:tc>
        <w:tc>
          <w:tcPr>
            <w:tcW w:w="1985" w:type="dxa"/>
            <w:tcBorders>
              <w:top w:val="single" w:sz="4" w:space="0" w:color="000000"/>
              <w:left w:val="single" w:sz="4" w:space="0" w:color="auto"/>
              <w:bottom w:val="single" w:sz="4" w:space="0" w:color="auto"/>
            </w:tcBorders>
          </w:tcPr>
          <w:p w:rsidR="00545B8B" w:rsidRPr="00BF207F" w:rsidRDefault="00545B8B" w:rsidP="00545B8B">
            <w:pPr>
              <w:spacing w:line="235" w:lineRule="auto"/>
              <w:rPr>
                <w:rFonts w:ascii="Times New Roman" w:hAnsi="Times New Roman" w:cs="Times New Roman"/>
              </w:rPr>
            </w:pPr>
            <w:r w:rsidRPr="00BF207F">
              <w:rPr>
                <w:rFonts w:ascii="Times New Roman" w:hAnsi="Times New Roman" w:cs="Times New Roman"/>
              </w:rPr>
              <w:t>Протяженность автодорог, обеспеченных сезонным содержанием</w:t>
            </w:r>
          </w:p>
        </w:tc>
        <w:tc>
          <w:tcPr>
            <w:tcW w:w="708" w:type="dxa"/>
            <w:tcBorders>
              <w:top w:val="single" w:sz="4" w:space="0" w:color="auto"/>
              <w:bottom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км</w:t>
            </w:r>
          </w:p>
        </w:tc>
        <w:tc>
          <w:tcPr>
            <w:tcW w:w="851" w:type="dxa"/>
            <w:tcBorders>
              <w:top w:val="single" w:sz="4" w:space="0" w:color="auto"/>
              <w:bottom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69,6</w:t>
            </w:r>
          </w:p>
        </w:tc>
        <w:tc>
          <w:tcPr>
            <w:tcW w:w="850" w:type="dxa"/>
            <w:tcBorders>
              <w:top w:val="single" w:sz="4" w:space="0" w:color="auto"/>
              <w:bottom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93,9</w:t>
            </w:r>
          </w:p>
        </w:tc>
        <w:tc>
          <w:tcPr>
            <w:tcW w:w="851" w:type="dxa"/>
            <w:tcBorders>
              <w:top w:val="single" w:sz="4" w:space="0" w:color="auto"/>
              <w:bottom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93,9</w:t>
            </w:r>
          </w:p>
        </w:tc>
        <w:tc>
          <w:tcPr>
            <w:tcW w:w="850" w:type="dxa"/>
            <w:tcBorders>
              <w:top w:val="single" w:sz="4" w:space="0" w:color="auto"/>
              <w:bottom w:val="single" w:sz="4" w:space="0" w:color="auto"/>
              <w:right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93,9</w:t>
            </w:r>
          </w:p>
        </w:tc>
        <w:tc>
          <w:tcPr>
            <w:tcW w:w="851" w:type="dxa"/>
            <w:tcBorders>
              <w:top w:val="single" w:sz="4" w:space="0" w:color="auto"/>
              <w:left w:val="single" w:sz="4" w:space="0" w:color="auto"/>
              <w:bottom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93,9</w:t>
            </w:r>
          </w:p>
        </w:tc>
        <w:tc>
          <w:tcPr>
            <w:tcW w:w="850" w:type="dxa"/>
            <w:tcBorders>
              <w:top w:val="single" w:sz="4" w:space="0" w:color="000000"/>
              <w:bottom w:val="single" w:sz="4" w:space="0" w:color="auto"/>
              <w:right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93,9</w:t>
            </w:r>
          </w:p>
          <w:p w:rsidR="00545B8B" w:rsidRPr="00BF207F" w:rsidRDefault="00545B8B" w:rsidP="00545B8B">
            <w:pPr>
              <w:spacing w:line="235" w:lineRule="auto"/>
              <w:jc w:val="center"/>
              <w:rPr>
                <w:rFonts w:ascii="Times New Roman" w:hAnsi="Times New Roman" w:cs="Times New Roman"/>
              </w:rPr>
            </w:pPr>
          </w:p>
          <w:p w:rsidR="00545B8B" w:rsidRPr="00BF207F" w:rsidRDefault="00545B8B" w:rsidP="00545B8B">
            <w:pPr>
              <w:spacing w:line="235" w:lineRule="auto"/>
              <w:jc w:val="center"/>
              <w:rPr>
                <w:rFonts w:ascii="Times New Roman" w:hAnsi="Times New Roman" w:cs="Times New Roman"/>
              </w:rPr>
            </w:pPr>
          </w:p>
        </w:tc>
        <w:tc>
          <w:tcPr>
            <w:tcW w:w="851" w:type="dxa"/>
            <w:tcBorders>
              <w:top w:val="single" w:sz="4" w:space="0" w:color="000000"/>
              <w:left w:val="single" w:sz="4" w:space="0" w:color="auto"/>
              <w:bottom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93,9</w:t>
            </w:r>
          </w:p>
          <w:p w:rsidR="00545B8B" w:rsidRPr="00BF207F" w:rsidRDefault="00545B8B" w:rsidP="00545B8B">
            <w:pPr>
              <w:spacing w:line="235" w:lineRule="auto"/>
              <w:jc w:val="center"/>
              <w:rPr>
                <w:rFonts w:ascii="Times New Roman" w:hAnsi="Times New Roman" w:cs="Times New Roman"/>
              </w:rPr>
            </w:pPr>
          </w:p>
        </w:tc>
        <w:tc>
          <w:tcPr>
            <w:tcW w:w="850" w:type="dxa"/>
            <w:tcBorders>
              <w:top w:val="single" w:sz="4" w:space="0" w:color="000000"/>
              <w:left w:val="single" w:sz="4" w:space="0" w:color="auto"/>
              <w:bottom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93,9</w:t>
            </w:r>
          </w:p>
          <w:p w:rsidR="00545B8B" w:rsidRPr="00BF207F" w:rsidRDefault="00545B8B" w:rsidP="00545B8B">
            <w:pPr>
              <w:spacing w:line="235" w:lineRule="auto"/>
              <w:jc w:val="center"/>
              <w:rPr>
                <w:rFonts w:ascii="Times New Roman" w:hAnsi="Times New Roman" w:cs="Times New Roman"/>
              </w:rPr>
            </w:pPr>
          </w:p>
        </w:tc>
      </w:tr>
      <w:tr w:rsidR="00545B8B" w:rsidRPr="00BF207F" w:rsidTr="00545B8B">
        <w:trPr>
          <w:trHeight w:val="2599"/>
        </w:trPr>
        <w:tc>
          <w:tcPr>
            <w:tcW w:w="1597" w:type="dxa"/>
            <w:vMerge/>
            <w:tcBorders>
              <w:top w:val="nil"/>
              <w:left w:val="nil"/>
              <w:bottom w:val="nil"/>
              <w:right w:val="single" w:sz="4" w:space="0" w:color="auto"/>
            </w:tcBorders>
          </w:tcPr>
          <w:p w:rsidR="00545B8B" w:rsidRPr="00BF207F" w:rsidRDefault="00545B8B" w:rsidP="00545B8B">
            <w:pPr>
              <w:spacing w:line="235"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spacing w:line="235" w:lineRule="auto"/>
              <w:rPr>
                <w:rFonts w:ascii="Times New Roman" w:hAnsi="Times New Roman" w:cs="Times New Roman"/>
              </w:rPr>
            </w:pPr>
            <w:r w:rsidRPr="00BF207F">
              <w:rPr>
                <w:rFonts w:ascii="Times New Roman" w:hAnsi="Times New Roman" w:cs="Times New Roman"/>
              </w:rPr>
              <w:t>Выполнение регулярных рейсов автомобильным транспортом общего пользования по муниципальным маршрутам</w:t>
            </w:r>
          </w:p>
        </w:tc>
        <w:tc>
          <w:tcPr>
            <w:tcW w:w="708"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spacing w:line="235"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spacing w:line="235"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spacing w:line="235"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 xml:space="preserve">не менее </w:t>
            </w:r>
          </w:p>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96</w:t>
            </w:r>
          </w:p>
        </w:tc>
        <w:tc>
          <w:tcPr>
            <w:tcW w:w="85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Bdr>
                <w:right w:val="single" w:sz="4" w:space="4" w:color="auto"/>
              </w:pBdr>
              <w:spacing w:line="235" w:lineRule="auto"/>
              <w:jc w:val="center"/>
              <w:rPr>
                <w:rFonts w:ascii="Times New Roman" w:hAnsi="Times New Roman" w:cs="Times New Roman"/>
              </w:rPr>
            </w:pPr>
            <w:r w:rsidRPr="00BF207F">
              <w:rPr>
                <w:rFonts w:ascii="Times New Roman" w:hAnsi="Times New Roman" w:cs="Times New Roman"/>
              </w:rPr>
              <w:t xml:space="preserve">не менее </w:t>
            </w:r>
          </w:p>
          <w:p w:rsidR="00545B8B" w:rsidRPr="00BF207F" w:rsidRDefault="00545B8B" w:rsidP="00545B8B">
            <w:pPr>
              <w:pBdr>
                <w:right w:val="single" w:sz="4" w:space="4" w:color="auto"/>
              </w:pBdr>
              <w:spacing w:line="235" w:lineRule="auto"/>
              <w:jc w:val="center"/>
              <w:rPr>
                <w:rFonts w:ascii="Times New Roman" w:hAnsi="Times New Roman" w:cs="Times New Roman"/>
              </w:rPr>
            </w:pPr>
            <w:r w:rsidRPr="00BF207F">
              <w:rPr>
                <w:rFonts w:ascii="Times New Roman" w:hAnsi="Times New Roman" w:cs="Times New Roman"/>
              </w:rPr>
              <w:t>96</w:t>
            </w: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Bdr>
                <w:right w:val="single" w:sz="4" w:space="4" w:color="auto"/>
              </w:pBdr>
              <w:spacing w:line="235" w:lineRule="auto"/>
              <w:jc w:val="center"/>
              <w:rPr>
                <w:rFonts w:ascii="Times New Roman" w:hAnsi="Times New Roman" w:cs="Times New Roman"/>
              </w:rPr>
            </w:pPr>
            <w:r w:rsidRPr="00BF207F">
              <w:rPr>
                <w:rFonts w:ascii="Times New Roman" w:hAnsi="Times New Roman" w:cs="Times New Roman"/>
              </w:rPr>
              <w:t xml:space="preserve">не менее </w:t>
            </w:r>
          </w:p>
          <w:p w:rsidR="00545B8B" w:rsidRPr="00BF207F" w:rsidRDefault="00545B8B" w:rsidP="00545B8B">
            <w:pPr>
              <w:pBdr>
                <w:right w:val="single" w:sz="4" w:space="4" w:color="auto"/>
              </w:pBdr>
              <w:spacing w:line="235" w:lineRule="auto"/>
              <w:jc w:val="center"/>
              <w:rPr>
                <w:rFonts w:ascii="Times New Roman" w:hAnsi="Times New Roman" w:cs="Times New Roman"/>
              </w:rPr>
            </w:pPr>
            <w:r w:rsidRPr="00BF207F">
              <w:rPr>
                <w:rFonts w:ascii="Times New Roman" w:hAnsi="Times New Roman" w:cs="Times New Roman"/>
              </w:rPr>
              <w:t>96</w:t>
            </w:r>
          </w:p>
        </w:tc>
        <w:tc>
          <w:tcPr>
            <w:tcW w:w="85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 xml:space="preserve">не менее </w:t>
            </w:r>
          </w:p>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96</w:t>
            </w: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 xml:space="preserve">не менее </w:t>
            </w:r>
          </w:p>
          <w:p w:rsidR="00545B8B" w:rsidRPr="00BF207F" w:rsidRDefault="00545B8B" w:rsidP="00545B8B">
            <w:pPr>
              <w:spacing w:line="235" w:lineRule="auto"/>
              <w:jc w:val="center"/>
              <w:rPr>
                <w:rFonts w:ascii="Times New Roman" w:hAnsi="Times New Roman" w:cs="Times New Roman"/>
              </w:rPr>
            </w:pPr>
            <w:r w:rsidRPr="00BF207F">
              <w:rPr>
                <w:rFonts w:ascii="Times New Roman" w:hAnsi="Times New Roman" w:cs="Times New Roman"/>
              </w:rPr>
              <w:t>96</w:t>
            </w:r>
          </w:p>
        </w:tc>
      </w:tr>
    </w:tbl>
    <w:p w:rsidR="00545B8B" w:rsidRPr="00BF207F" w:rsidRDefault="00545B8B" w:rsidP="00545B8B">
      <w:pPr>
        <w:pStyle w:val="af2"/>
        <w:ind w:firstLine="709"/>
        <w:jc w:val="right"/>
        <w:rPr>
          <w:rFonts w:ascii="Times New Roman" w:hAnsi="Times New Roman" w:cs="Times New Roman"/>
        </w:rPr>
      </w:pPr>
      <w:r w:rsidRPr="00BF207F">
        <w:rPr>
          <w:rFonts w:ascii="Times New Roman" w:hAnsi="Times New Roman" w:cs="Times New Roman"/>
        </w:rPr>
        <w:t>»;</w:t>
      </w:r>
    </w:p>
    <w:p w:rsidR="00545B8B" w:rsidRPr="00BF207F" w:rsidRDefault="00545B8B" w:rsidP="00545B8B">
      <w:pPr>
        <w:pStyle w:val="a7"/>
        <w:spacing w:line="232" w:lineRule="auto"/>
        <w:rPr>
          <w:sz w:val="22"/>
          <w:szCs w:val="22"/>
        </w:rPr>
      </w:pPr>
      <w:r w:rsidRPr="00BF207F">
        <w:rPr>
          <w:sz w:val="22"/>
          <w:szCs w:val="22"/>
        </w:rPr>
        <w:t>6). Раздел 9 «Ожидаемые конечные результаты Программы и показатели социально – экономической эффективности» изложить в следующей редакции:</w:t>
      </w:r>
    </w:p>
    <w:p w:rsidR="00545B8B" w:rsidRPr="00BF207F" w:rsidRDefault="00545B8B" w:rsidP="00545B8B">
      <w:pPr>
        <w:pStyle w:val="af2"/>
        <w:ind w:firstLine="708"/>
        <w:rPr>
          <w:rFonts w:ascii="Times New Roman" w:hAnsi="Times New Roman" w:cs="Times New Roman"/>
        </w:rPr>
      </w:pPr>
      <w:r w:rsidRPr="00BF207F">
        <w:rPr>
          <w:rFonts w:ascii="Times New Roman" w:hAnsi="Times New Roman" w:cs="Times New Roman"/>
        </w:rPr>
        <w:t>Конечными результатами реализации Программы являются:</w:t>
      </w:r>
    </w:p>
    <w:p w:rsidR="00545B8B" w:rsidRPr="00BF207F" w:rsidRDefault="00545B8B" w:rsidP="00545B8B">
      <w:pPr>
        <w:pStyle w:val="af2"/>
        <w:ind w:firstLine="709"/>
        <w:jc w:val="both"/>
        <w:rPr>
          <w:rFonts w:ascii="Times New Roman" w:hAnsi="Times New Roman" w:cs="Times New Roman"/>
        </w:rPr>
      </w:pPr>
      <w:r w:rsidRPr="00BF207F">
        <w:rPr>
          <w:rFonts w:ascii="Times New Roman" w:hAnsi="Times New Roman" w:cs="Times New Roman"/>
        </w:rPr>
        <w:t>- к концу 2018 года:</w:t>
      </w:r>
    </w:p>
    <w:p w:rsidR="00545B8B" w:rsidRPr="00BF207F" w:rsidRDefault="00545B8B" w:rsidP="00545B8B">
      <w:pPr>
        <w:pStyle w:val="af2"/>
        <w:ind w:firstLine="709"/>
        <w:jc w:val="both"/>
        <w:rPr>
          <w:rFonts w:ascii="Times New Roman" w:hAnsi="Times New Roman" w:cs="Times New Roman"/>
        </w:rPr>
      </w:pPr>
      <w:r w:rsidRPr="00BF207F">
        <w:rPr>
          <w:rFonts w:ascii="Times New Roman" w:hAnsi="Times New Roman" w:cs="Times New Roman"/>
        </w:rPr>
        <w:lastRenderedPageBreak/>
        <w:t xml:space="preserve"> выполнение ремонта на автомобильных дорогах общего пользования местного значения 5 км;</w:t>
      </w:r>
    </w:p>
    <w:p w:rsidR="00545B8B" w:rsidRPr="00BF207F" w:rsidRDefault="00545B8B" w:rsidP="00545B8B">
      <w:pPr>
        <w:pStyle w:val="af2"/>
        <w:ind w:firstLine="709"/>
        <w:jc w:val="both"/>
        <w:rPr>
          <w:rFonts w:ascii="Times New Roman" w:hAnsi="Times New Roman" w:cs="Times New Roman"/>
        </w:rPr>
      </w:pPr>
      <w:r w:rsidRPr="00BF207F">
        <w:rPr>
          <w:rFonts w:ascii="Times New Roman" w:hAnsi="Times New Roman" w:cs="Times New Roman"/>
        </w:rPr>
        <w:t xml:space="preserve"> обеспечение сезонного содержания автомобильных дорог общего пользования местного значения и искусственных сооружений на них в соответствии с нормативными требованиями к транспортно-эксплуатационному состоянию и условиям безопасности движения</w:t>
      </w:r>
    </w:p>
    <w:p w:rsidR="00545B8B" w:rsidRPr="00BF207F" w:rsidRDefault="00545B8B" w:rsidP="00545B8B">
      <w:pPr>
        <w:pStyle w:val="af2"/>
        <w:ind w:firstLine="709"/>
        <w:jc w:val="both"/>
        <w:rPr>
          <w:rFonts w:ascii="Times New Roman" w:hAnsi="Times New Roman" w:cs="Times New Roman"/>
        </w:rPr>
      </w:pPr>
      <w:r w:rsidRPr="00BF207F">
        <w:rPr>
          <w:rFonts w:ascii="Times New Roman" w:hAnsi="Times New Roman" w:cs="Times New Roman"/>
        </w:rPr>
        <w:t>- к концу 2019 года:</w:t>
      </w:r>
    </w:p>
    <w:p w:rsidR="00545B8B" w:rsidRPr="00BF207F" w:rsidRDefault="00545B8B" w:rsidP="00545B8B">
      <w:pPr>
        <w:pStyle w:val="af2"/>
        <w:ind w:firstLine="709"/>
        <w:jc w:val="both"/>
        <w:rPr>
          <w:rFonts w:ascii="Times New Roman" w:hAnsi="Times New Roman" w:cs="Times New Roman"/>
        </w:rPr>
      </w:pPr>
      <w:r w:rsidRPr="00BF207F">
        <w:rPr>
          <w:rFonts w:ascii="Times New Roman" w:hAnsi="Times New Roman" w:cs="Times New Roman"/>
        </w:rPr>
        <w:t xml:space="preserve"> выполнение ремонта на автомобильных дорогах общего пользования местного значения 5,2 км;</w:t>
      </w:r>
    </w:p>
    <w:p w:rsidR="00545B8B" w:rsidRPr="00BF207F" w:rsidRDefault="00545B8B" w:rsidP="00545B8B">
      <w:pPr>
        <w:pStyle w:val="af2"/>
        <w:ind w:firstLine="709"/>
        <w:jc w:val="both"/>
        <w:rPr>
          <w:rFonts w:ascii="Times New Roman" w:hAnsi="Times New Roman" w:cs="Times New Roman"/>
        </w:rPr>
      </w:pPr>
      <w:r w:rsidRPr="00BF207F">
        <w:rPr>
          <w:rFonts w:ascii="Times New Roman" w:hAnsi="Times New Roman" w:cs="Times New Roman"/>
        </w:rPr>
        <w:t xml:space="preserve"> обеспечение сезонного содержания автомобильных дорог общего пользования местного значения и искусственных сооружений на них в соответствии с нормативными требованиями к транспортно-эксплуатационному состоянию и условиям безопасности движения;</w:t>
      </w:r>
    </w:p>
    <w:p w:rsidR="00545B8B" w:rsidRPr="00BF207F" w:rsidRDefault="00545B8B" w:rsidP="00545B8B">
      <w:pPr>
        <w:pStyle w:val="af2"/>
        <w:ind w:firstLine="709"/>
        <w:jc w:val="both"/>
        <w:rPr>
          <w:rFonts w:ascii="Times New Roman" w:hAnsi="Times New Roman" w:cs="Times New Roman"/>
        </w:rPr>
      </w:pPr>
      <w:r w:rsidRPr="00BF207F">
        <w:rPr>
          <w:rFonts w:ascii="Times New Roman" w:hAnsi="Times New Roman" w:cs="Times New Roman"/>
        </w:rPr>
        <w:t>установка в соответствии с нормативными требованиями дорожных знаков</w:t>
      </w:r>
    </w:p>
    <w:p w:rsidR="00545B8B" w:rsidRPr="00BF207F" w:rsidRDefault="00545B8B" w:rsidP="00545B8B">
      <w:pPr>
        <w:pStyle w:val="af2"/>
        <w:ind w:firstLine="709"/>
        <w:jc w:val="both"/>
        <w:rPr>
          <w:rFonts w:ascii="Times New Roman" w:hAnsi="Times New Roman" w:cs="Times New Roman"/>
        </w:rPr>
      </w:pPr>
      <w:r w:rsidRPr="00BF207F">
        <w:rPr>
          <w:rFonts w:ascii="Times New Roman" w:hAnsi="Times New Roman" w:cs="Times New Roman"/>
        </w:rPr>
        <w:t>- к концу 2020 года:</w:t>
      </w:r>
    </w:p>
    <w:p w:rsidR="00545B8B" w:rsidRPr="00BF207F" w:rsidRDefault="00545B8B" w:rsidP="00545B8B">
      <w:pPr>
        <w:pStyle w:val="af2"/>
        <w:ind w:firstLine="709"/>
        <w:jc w:val="both"/>
        <w:rPr>
          <w:rFonts w:ascii="Times New Roman" w:hAnsi="Times New Roman" w:cs="Times New Roman"/>
        </w:rPr>
      </w:pPr>
      <w:r w:rsidRPr="00BF207F">
        <w:rPr>
          <w:rFonts w:ascii="Times New Roman" w:hAnsi="Times New Roman" w:cs="Times New Roman"/>
        </w:rPr>
        <w:t xml:space="preserve"> выполнение ремонта на автомобильных дорогах общего пользования местного значения 5,5 км;</w:t>
      </w:r>
    </w:p>
    <w:p w:rsidR="00545B8B" w:rsidRPr="00BF207F" w:rsidRDefault="00545B8B" w:rsidP="00545B8B">
      <w:pPr>
        <w:pStyle w:val="af2"/>
        <w:ind w:firstLine="709"/>
        <w:jc w:val="both"/>
        <w:rPr>
          <w:rFonts w:ascii="Times New Roman" w:hAnsi="Times New Roman" w:cs="Times New Roman"/>
        </w:rPr>
      </w:pPr>
      <w:r w:rsidRPr="00BF207F">
        <w:rPr>
          <w:rFonts w:ascii="Times New Roman" w:hAnsi="Times New Roman" w:cs="Times New Roman"/>
        </w:rPr>
        <w:t xml:space="preserve"> обеспечение сезонного содержания автомобильных дорог общего пользования местного значения и искусственных сооружений на них в соответствии с нормативными требованиями к транспортно-эксплуатационному состоянию и условиям безопасности движения;</w:t>
      </w:r>
    </w:p>
    <w:p w:rsidR="00545B8B" w:rsidRPr="00BF207F" w:rsidRDefault="00545B8B" w:rsidP="00545B8B">
      <w:pPr>
        <w:pStyle w:val="af2"/>
        <w:ind w:firstLine="709"/>
        <w:jc w:val="both"/>
        <w:rPr>
          <w:rFonts w:ascii="Times New Roman" w:hAnsi="Times New Roman" w:cs="Times New Roman"/>
        </w:rPr>
      </w:pPr>
      <w:r w:rsidRPr="00BF207F">
        <w:rPr>
          <w:rFonts w:ascii="Times New Roman" w:hAnsi="Times New Roman" w:cs="Times New Roman"/>
        </w:rPr>
        <w:t xml:space="preserve"> обеспечение не менее 96 % регулярных рейсов автомобильным транспортом общего пользования по муниципальным маршрутам</w:t>
      </w:r>
    </w:p>
    <w:p w:rsidR="00545B8B" w:rsidRPr="00BF207F" w:rsidRDefault="00545B8B" w:rsidP="00545B8B">
      <w:pPr>
        <w:pStyle w:val="af2"/>
        <w:ind w:firstLine="709"/>
        <w:jc w:val="both"/>
        <w:rPr>
          <w:rFonts w:ascii="Times New Roman" w:hAnsi="Times New Roman" w:cs="Times New Roman"/>
        </w:rPr>
      </w:pPr>
      <w:r w:rsidRPr="00BF207F">
        <w:rPr>
          <w:rFonts w:ascii="Times New Roman" w:hAnsi="Times New Roman" w:cs="Times New Roman"/>
        </w:rPr>
        <w:t>- к концу 2021 года:</w:t>
      </w:r>
    </w:p>
    <w:p w:rsidR="00545B8B" w:rsidRPr="00BF207F" w:rsidRDefault="00545B8B" w:rsidP="00545B8B">
      <w:pPr>
        <w:pStyle w:val="af2"/>
        <w:ind w:firstLine="709"/>
        <w:jc w:val="both"/>
        <w:rPr>
          <w:rFonts w:ascii="Times New Roman" w:hAnsi="Times New Roman" w:cs="Times New Roman"/>
        </w:rPr>
      </w:pPr>
      <w:r w:rsidRPr="00BF207F">
        <w:rPr>
          <w:rFonts w:ascii="Times New Roman" w:hAnsi="Times New Roman" w:cs="Times New Roman"/>
        </w:rPr>
        <w:t>выполнение ремонта на автомобильных дорогах общего пользования местного значения 5,5 км;</w:t>
      </w:r>
    </w:p>
    <w:p w:rsidR="00545B8B" w:rsidRPr="00BF207F" w:rsidRDefault="00545B8B" w:rsidP="00545B8B">
      <w:pPr>
        <w:pStyle w:val="af2"/>
        <w:ind w:firstLine="709"/>
        <w:jc w:val="both"/>
        <w:rPr>
          <w:rFonts w:ascii="Times New Roman" w:hAnsi="Times New Roman" w:cs="Times New Roman"/>
        </w:rPr>
      </w:pPr>
      <w:r w:rsidRPr="00BF207F">
        <w:rPr>
          <w:rFonts w:ascii="Times New Roman" w:hAnsi="Times New Roman" w:cs="Times New Roman"/>
        </w:rPr>
        <w:t xml:space="preserve"> обеспечение сезонного содержания автомобильных дорог общего пользования местного значения и искусственных сооружений на них в соответствии с нормативными требованиями к транспортно-эксплуатационному состоянию и условиям безопасности движения</w:t>
      </w:r>
    </w:p>
    <w:p w:rsidR="00545B8B" w:rsidRPr="00BF207F" w:rsidRDefault="00545B8B" w:rsidP="00545B8B">
      <w:pPr>
        <w:pStyle w:val="af2"/>
        <w:ind w:firstLine="709"/>
        <w:jc w:val="both"/>
        <w:rPr>
          <w:rFonts w:ascii="Times New Roman" w:hAnsi="Times New Roman" w:cs="Times New Roman"/>
        </w:rPr>
      </w:pPr>
      <w:r w:rsidRPr="00BF207F">
        <w:rPr>
          <w:rFonts w:ascii="Times New Roman" w:hAnsi="Times New Roman" w:cs="Times New Roman"/>
        </w:rPr>
        <w:t xml:space="preserve"> обеспечение не менее 96 % регулярных рейсов автомобильным транспортом общего пользования по муниципальным маршрутам</w:t>
      </w:r>
    </w:p>
    <w:p w:rsidR="00545B8B" w:rsidRPr="00BF207F" w:rsidRDefault="00545B8B" w:rsidP="00545B8B">
      <w:pPr>
        <w:pStyle w:val="af2"/>
        <w:ind w:firstLine="708"/>
        <w:jc w:val="both"/>
        <w:rPr>
          <w:rFonts w:ascii="Times New Roman" w:hAnsi="Times New Roman" w:cs="Times New Roman"/>
        </w:rPr>
      </w:pPr>
      <w:r w:rsidRPr="00BF207F">
        <w:rPr>
          <w:rFonts w:ascii="Times New Roman" w:hAnsi="Times New Roman" w:cs="Times New Roman"/>
        </w:rPr>
        <w:t xml:space="preserve">- к концу 2022 года: </w:t>
      </w:r>
    </w:p>
    <w:p w:rsidR="00545B8B" w:rsidRPr="00BF207F" w:rsidRDefault="00545B8B" w:rsidP="00545B8B">
      <w:pPr>
        <w:pStyle w:val="af2"/>
        <w:ind w:firstLine="708"/>
        <w:jc w:val="both"/>
        <w:rPr>
          <w:rFonts w:ascii="Times New Roman" w:hAnsi="Times New Roman" w:cs="Times New Roman"/>
        </w:rPr>
      </w:pPr>
      <w:r w:rsidRPr="00BF207F">
        <w:rPr>
          <w:rFonts w:ascii="Times New Roman" w:hAnsi="Times New Roman" w:cs="Times New Roman"/>
        </w:rPr>
        <w:t xml:space="preserve"> выполнение ремонта на автомобильных дорогах общего пользования местного значения 5,5 км;</w:t>
      </w:r>
    </w:p>
    <w:p w:rsidR="00545B8B" w:rsidRPr="00BF207F" w:rsidRDefault="00545B8B" w:rsidP="00545B8B">
      <w:pPr>
        <w:pStyle w:val="af2"/>
        <w:ind w:firstLine="709"/>
        <w:jc w:val="both"/>
        <w:rPr>
          <w:rFonts w:ascii="Times New Roman" w:hAnsi="Times New Roman" w:cs="Times New Roman"/>
        </w:rPr>
      </w:pPr>
      <w:r w:rsidRPr="00BF207F">
        <w:rPr>
          <w:rFonts w:ascii="Times New Roman" w:hAnsi="Times New Roman" w:cs="Times New Roman"/>
        </w:rPr>
        <w:t xml:space="preserve"> обеспечение сезонного содержания автомобильных дорог общего пользования местного значения и искусственных сооружений на них в соответствии с нормативными требованиями к транспортно-эксплуатационному состоянию и условиям безопасности движения;</w:t>
      </w:r>
    </w:p>
    <w:p w:rsidR="00545B8B" w:rsidRPr="00BF207F" w:rsidRDefault="00545B8B" w:rsidP="00545B8B">
      <w:pPr>
        <w:pStyle w:val="af2"/>
        <w:ind w:firstLine="709"/>
        <w:jc w:val="both"/>
        <w:rPr>
          <w:rFonts w:ascii="Times New Roman" w:hAnsi="Times New Roman" w:cs="Times New Roman"/>
        </w:rPr>
      </w:pPr>
      <w:r w:rsidRPr="00BF207F">
        <w:rPr>
          <w:rFonts w:ascii="Times New Roman" w:hAnsi="Times New Roman" w:cs="Times New Roman"/>
        </w:rPr>
        <w:t xml:space="preserve"> обеспечение не менее 96 % регулярных рейсов автомобильным транспортом общего пользования по муниципальным маршрутам</w:t>
      </w:r>
    </w:p>
    <w:p w:rsidR="00545B8B" w:rsidRPr="00BF207F" w:rsidRDefault="00545B8B" w:rsidP="00545B8B">
      <w:pPr>
        <w:pStyle w:val="a7"/>
        <w:spacing w:line="232" w:lineRule="auto"/>
        <w:rPr>
          <w:sz w:val="22"/>
          <w:szCs w:val="22"/>
        </w:rPr>
      </w:pPr>
      <w:r w:rsidRPr="00BF207F">
        <w:rPr>
          <w:sz w:val="22"/>
          <w:szCs w:val="22"/>
        </w:rPr>
        <w:t xml:space="preserve">- к концу 2023 года:                                                                                                                           </w:t>
      </w:r>
    </w:p>
    <w:p w:rsidR="00545B8B" w:rsidRPr="00BF207F" w:rsidRDefault="00545B8B" w:rsidP="00545B8B">
      <w:pPr>
        <w:pStyle w:val="a7"/>
        <w:spacing w:line="232" w:lineRule="auto"/>
        <w:rPr>
          <w:sz w:val="22"/>
          <w:szCs w:val="22"/>
        </w:rPr>
      </w:pPr>
      <w:r w:rsidRPr="00BF207F">
        <w:rPr>
          <w:sz w:val="22"/>
          <w:szCs w:val="22"/>
        </w:rPr>
        <w:t xml:space="preserve"> выполнение ремонта на автомобильных дорогах общего пользования местного значения 5,5 км;</w:t>
      </w:r>
    </w:p>
    <w:p w:rsidR="00545B8B" w:rsidRPr="00BF207F" w:rsidRDefault="00545B8B" w:rsidP="00545B8B">
      <w:pPr>
        <w:pStyle w:val="a7"/>
        <w:spacing w:line="232" w:lineRule="auto"/>
        <w:rPr>
          <w:sz w:val="22"/>
          <w:szCs w:val="22"/>
        </w:rPr>
      </w:pPr>
      <w:r w:rsidRPr="00BF207F">
        <w:rPr>
          <w:sz w:val="22"/>
          <w:szCs w:val="22"/>
        </w:rPr>
        <w:t xml:space="preserve"> обеспечение сезонного содержания автомобильных дорог общего пользования местного значения и искусственных сооружений на них в соответствии с нормативными требованиями к транспортно-эксплуатационному состоянию и условиям безопасности движения;</w:t>
      </w:r>
    </w:p>
    <w:p w:rsidR="00545B8B" w:rsidRPr="00BF207F" w:rsidRDefault="00545B8B" w:rsidP="00545B8B">
      <w:pPr>
        <w:pStyle w:val="af2"/>
        <w:spacing w:line="232" w:lineRule="auto"/>
        <w:ind w:firstLine="709"/>
        <w:jc w:val="both"/>
        <w:rPr>
          <w:rFonts w:ascii="Times New Roman" w:hAnsi="Times New Roman" w:cs="Times New Roman"/>
        </w:rPr>
      </w:pPr>
      <w:r w:rsidRPr="00BF207F">
        <w:rPr>
          <w:rFonts w:ascii="Times New Roman" w:hAnsi="Times New Roman" w:cs="Times New Roman"/>
        </w:rPr>
        <w:t xml:space="preserve"> обеспечение не менее 96 % регулярных рейсов автомобильным транспортом общего пользования по муниципальным маршрутам.</w:t>
      </w:r>
    </w:p>
    <w:p w:rsidR="00545B8B" w:rsidRPr="00BF207F" w:rsidRDefault="00545B8B" w:rsidP="00545B8B">
      <w:pPr>
        <w:pStyle w:val="a7"/>
        <w:spacing w:line="235" w:lineRule="auto"/>
        <w:rPr>
          <w:sz w:val="22"/>
          <w:szCs w:val="22"/>
        </w:rPr>
      </w:pPr>
      <w:r w:rsidRPr="00BF207F">
        <w:rPr>
          <w:sz w:val="22"/>
          <w:szCs w:val="22"/>
        </w:rPr>
        <w:t xml:space="preserve">- к концу 2024 года:                                                                                                                           </w:t>
      </w:r>
    </w:p>
    <w:p w:rsidR="00545B8B" w:rsidRPr="00BF207F" w:rsidRDefault="00545B8B" w:rsidP="00545B8B">
      <w:pPr>
        <w:pStyle w:val="a7"/>
        <w:spacing w:line="235" w:lineRule="auto"/>
        <w:rPr>
          <w:sz w:val="22"/>
          <w:szCs w:val="22"/>
        </w:rPr>
      </w:pPr>
      <w:r w:rsidRPr="00BF207F">
        <w:rPr>
          <w:sz w:val="22"/>
          <w:szCs w:val="22"/>
        </w:rPr>
        <w:t xml:space="preserve"> выполнение ремонта на автомобильных дорогах общего пользования местного значения 5,5 км;</w:t>
      </w:r>
    </w:p>
    <w:p w:rsidR="00545B8B" w:rsidRPr="00BF207F" w:rsidRDefault="00545B8B" w:rsidP="00545B8B">
      <w:pPr>
        <w:pStyle w:val="a7"/>
        <w:spacing w:line="235" w:lineRule="auto"/>
        <w:rPr>
          <w:sz w:val="22"/>
          <w:szCs w:val="22"/>
        </w:rPr>
      </w:pPr>
      <w:r w:rsidRPr="00BF207F">
        <w:rPr>
          <w:sz w:val="22"/>
          <w:szCs w:val="22"/>
        </w:rPr>
        <w:t xml:space="preserve"> обеспечение сезонного содержания автомобильных дорог общего пользования местного значения и искусственных сооружений на них в соответствии с нормативными требованиями к транспортно-эксплуатационному состоянию и условиям безопасности движения;</w:t>
      </w:r>
    </w:p>
    <w:p w:rsidR="00545B8B" w:rsidRPr="00BF207F" w:rsidRDefault="00545B8B" w:rsidP="00545B8B">
      <w:pPr>
        <w:pStyle w:val="af2"/>
        <w:spacing w:line="235" w:lineRule="auto"/>
        <w:ind w:firstLine="709"/>
        <w:jc w:val="both"/>
        <w:rPr>
          <w:rFonts w:ascii="Times New Roman" w:hAnsi="Times New Roman" w:cs="Times New Roman"/>
        </w:rPr>
      </w:pPr>
      <w:r w:rsidRPr="00BF207F">
        <w:rPr>
          <w:rFonts w:ascii="Times New Roman" w:hAnsi="Times New Roman" w:cs="Times New Roman"/>
        </w:rPr>
        <w:t xml:space="preserve"> обеспечение не менее 96 % регулярных рейсов автомобильным транспортом общего пользования по муниципальным маршрутам.</w:t>
      </w:r>
    </w:p>
    <w:p w:rsidR="00545B8B" w:rsidRPr="00BF207F" w:rsidRDefault="00545B8B" w:rsidP="00545B8B">
      <w:pPr>
        <w:pStyle w:val="af2"/>
        <w:ind w:firstLine="709"/>
        <w:jc w:val="both"/>
        <w:rPr>
          <w:rFonts w:ascii="Times New Roman" w:hAnsi="Times New Roman" w:cs="Times New Roman"/>
        </w:rPr>
      </w:pPr>
      <w:r w:rsidRPr="00BF207F">
        <w:rPr>
          <w:rFonts w:ascii="Times New Roman" w:hAnsi="Times New Roman" w:cs="Times New Roman"/>
        </w:rPr>
        <w:t>Показателями социально-экономической эффективности Программы являются:</w:t>
      </w:r>
    </w:p>
    <w:p w:rsidR="00545B8B" w:rsidRPr="00BF207F" w:rsidRDefault="00545B8B" w:rsidP="00545B8B">
      <w:pPr>
        <w:pStyle w:val="af2"/>
        <w:ind w:firstLine="709"/>
        <w:jc w:val="both"/>
        <w:rPr>
          <w:rFonts w:ascii="Times New Roman" w:hAnsi="Times New Roman" w:cs="Times New Roman"/>
        </w:rPr>
      </w:pPr>
      <w:r w:rsidRPr="00BF207F">
        <w:rPr>
          <w:rFonts w:ascii="Times New Roman" w:hAnsi="Times New Roman" w:cs="Times New Roman"/>
        </w:rPr>
        <w:t>- повышение уровня и улучшение социальных условий жизни населения;</w:t>
      </w:r>
    </w:p>
    <w:p w:rsidR="00545B8B" w:rsidRPr="00BF207F" w:rsidRDefault="00545B8B" w:rsidP="00545B8B">
      <w:pPr>
        <w:pStyle w:val="ConsPlusNormal"/>
        <w:ind w:firstLine="709"/>
        <w:jc w:val="both"/>
        <w:rPr>
          <w:rFonts w:ascii="Times New Roman" w:hAnsi="Times New Roman" w:cs="Times New Roman"/>
          <w:szCs w:val="22"/>
        </w:rPr>
      </w:pPr>
      <w:r w:rsidRPr="00BF207F">
        <w:rPr>
          <w:rFonts w:ascii="Times New Roman" w:hAnsi="Times New Roman" w:cs="Times New Roman"/>
          <w:szCs w:val="22"/>
        </w:rPr>
        <w:t>- снижение транспортной составляющей в цене товаров и услуг;</w:t>
      </w:r>
    </w:p>
    <w:p w:rsidR="00545B8B" w:rsidRPr="00BF207F" w:rsidRDefault="00545B8B" w:rsidP="00545B8B">
      <w:pPr>
        <w:pStyle w:val="ConsPlusNormal"/>
        <w:ind w:firstLine="709"/>
        <w:jc w:val="both"/>
        <w:rPr>
          <w:rFonts w:ascii="Times New Roman" w:hAnsi="Times New Roman" w:cs="Times New Roman"/>
          <w:szCs w:val="22"/>
        </w:rPr>
      </w:pPr>
      <w:r w:rsidRPr="00BF207F">
        <w:rPr>
          <w:rFonts w:ascii="Times New Roman" w:hAnsi="Times New Roman" w:cs="Times New Roman"/>
          <w:szCs w:val="22"/>
        </w:rPr>
        <w:t xml:space="preserve">- повышение </w:t>
      </w:r>
      <w:proofErr w:type="gramStart"/>
      <w:r w:rsidRPr="00BF207F">
        <w:rPr>
          <w:rFonts w:ascii="Times New Roman" w:hAnsi="Times New Roman" w:cs="Times New Roman"/>
          <w:szCs w:val="22"/>
        </w:rPr>
        <w:t>эффективности работы системы транспортного обслуживания населения</w:t>
      </w:r>
      <w:proofErr w:type="gramEnd"/>
      <w:r w:rsidRPr="00BF207F">
        <w:rPr>
          <w:rFonts w:ascii="Times New Roman" w:hAnsi="Times New Roman" w:cs="Times New Roman"/>
          <w:szCs w:val="22"/>
        </w:rPr>
        <w:t>;</w:t>
      </w:r>
    </w:p>
    <w:p w:rsidR="00545B8B" w:rsidRPr="00BF207F" w:rsidRDefault="00545B8B" w:rsidP="00545B8B">
      <w:pPr>
        <w:pStyle w:val="ConsPlusNormal"/>
        <w:ind w:firstLine="709"/>
        <w:jc w:val="both"/>
        <w:rPr>
          <w:rFonts w:ascii="Times New Roman" w:hAnsi="Times New Roman" w:cs="Times New Roman"/>
          <w:szCs w:val="22"/>
        </w:rPr>
      </w:pPr>
      <w:r w:rsidRPr="00BF207F">
        <w:rPr>
          <w:rFonts w:ascii="Times New Roman" w:hAnsi="Times New Roman" w:cs="Times New Roman"/>
          <w:szCs w:val="22"/>
        </w:rPr>
        <w:t xml:space="preserve">- формирование условий по обеспечению социальной доступности перевозок, повышение качества транспортного обслуживания населения и экономической эффективности перевозочной </w:t>
      </w:r>
      <w:r w:rsidRPr="00BF207F">
        <w:rPr>
          <w:rFonts w:ascii="Times New Roman" w:hAnsi="Times New Roman" w:cs="Times New Roman"/>
          <w:szCs w:val="22"/>
        </w:rPr>
        <w:lastRenderedPageBreak/>
        <w:t>деятельности;</w:t>
      </w:r>
    </w:p>
    <w:p w:rsidR="00545B8B" w:rsidRPr="00BF207F" w:rsidRDefault="00545B8B" w:rsidP="00545B8B">
      <w:pPr>
        <w:pStyle w:val="ConsPlusNormal"/>
        <w:ind w:firstLine="709"/>
        <w:jc w:val="both"/>
        <w:rPr>
          <w:rFonts w:ascii="Times New Roman" w:hAnsi="Times New Roman" w:cs="Times New Roman"/>
          <w:szCs w:val="22"/>
        </w:rPr>
      </w:pPr>
      <w:r w:rsidRPr="00BF207F">
        <w:rPr>
          <w:rFonts w:ascii="Times New Roman" w:hAnsi="Times New Roman" w:cs="Times New Roman"/>
          <w:szCs w:val="22"/>
        </w:rPr>
        <w:t>- сокращение случаев смерти в результате дорожно-транспортных происшествий, в том числе детей;</w:t>
      </w:r>
    </w:p>
    <w:p w:rsidR="00545B8B" w:rsidRPr="00BF207F" w:rsidRDefault="00545B8B" w:rsidP="00545B8B">
      <w:pPr>
        <w:pStyle w:val="af2"/>
        <w:ind w:firstLine="708"/>
        <w:rPr>
          <w:rFonts w:ascii="Times New Roman" w:hAnsi="Times New Roman" w:cs="Times New Roman"/>
        </w:rPr>
      </w:pPr>
      <w:r w:rsidRPr="00BF207F">
        <w:rPr>
          <w:rFonts w:ascii="Times New Roman" w:hAnsi="Times New Roman" w:cs="Times New Roman"/>
        </w:rPr>
        <w:t>- снижение тяжести последствий при ДТП.</w:t>
      </w:r>
    </w:p>
    <w:p w:rsidR="00545B8B" w:rsidRPr="00BF207F" w:rsidRDefault="00545B8B" w:rsidP="00545B8B">
      <w:pPr>
        <w:pStyle w:val="af2"/>
        <w:ind w:firstLine="708"/>
        <w:jc w:val="both"/>
        <w:rPr>
          <w:rFonts w:ascii="Times New Roman" w:hAnsi="Times New Roman" w:cs="Times New Roman"/>
        </w:rPr>
      </w:pPr>
      <w:r w:rsidRPr="00BF207F">
        <w:rPr>
          <w:rFonts w:ascii="Times New Roman" w:hAnsi="Times New Roman" w:cs="Times New Roman"/>
        </w:rPr>
        <w:t>2. Опубликовать настоящее постановление в Информационном бюллетене муниципального образования – Шиловский муниципальный район Рязанской области.</w:t>
      </w:r>
    </w:p>
    <w:p w:rsidR="00545B8B" w:rsidRPr="00BF207F" w:rsidRDefault="00545B8B" w:rsidP="00545B8B">
      <w:pPr>
        <w:pStyle w:val="af2"/>
        <w:jc w:val="both"/>
        <w:rPr>
          <w:rFonts w:ascii="Times New Roman" w:hAnsi="Times New Roman" w:cs="Times New Roman"/>
        </w:rPr>
      </w:pPr>
      <w:r w:rsidRPr="00BF207F">
        <w:rPr>
          <w:rFonts w:ascii="Times New Roman" w:hAnsi="Times New Roman" w:cs="Times New Roman"/>
        </w:rPr>
        <w:t xml:space="preserve"> </w:t>
      </w:r>
      <w:r w:rsidRPr="00BF207F">
        <w:rPr>
          <w:rFonts w:ascii="Times New Roman" w:hAnsi="Times New Roman" w:cs="Times New Roman"/>
        </w:rPr>
        <w:tab/>
        <w:t>3. Настоящее постановление вступает в силу  подписания.</w:t>
      </w:r>
    </w:p>
    <w:p w:rsidR="00545B8B" w:rsidRPr="00BF207F" w:rsidRDefault="00545B8B" w:rsidP="00545B8B">
      <w:pPr>
        <w:pStyle w:val="a7"/>
        <w:rPr>
          <w:sz w:val="22"/>
          <w:szCs w:val="22"/>
        </w:rPr>
      </w:pPr>
      <w:r w:rsidRPr="00BF207F">
        <w:rPr>
          <w:sz w:val="22"/>
          <w:szCs w:val="22"/>
        </w:rPr>
        <w:t xml:space="preserve">4. </w:t>
      </w:r>
      <w:proofErr w:type="gramStart"/>
      <w:r w:rsidRPr="00BF207F">
        <w:rPr>
          <w:sz w:val="22"/>
          <w:szCs w:val="22"/>
        </w:rPr>
        <w:t>Контроль за</w:t>
      </w:r>
      <w:proofErr w:type="gramEnd"/>
      <w:r w:rsidRPr="00BF207F">
        <w:rPr>
          <w:sz w:val="22"/>
          <w:szCs w:val="22"/>
        </w:rPr>
        <w:t xml:space="preserve"> исполнением настоящего постановлени</w:t>
      </w:r>
      <w:r w:rsidR="0070184F">
        <w:rPr>
          <w:sz w:val="22"/>
          <w:szCs w:val="22"/>
        </w:rPr>
        <w:t xml:space="preserve">я возложить на  </w:t>
      </w:r>
      <w:r w:rsidRPr="00BF207F">
        <w:rPr>
          <w:sz w:val="22"/>
          <w:szCs w:val="22"/>
        </w:rPr>
        <w:t>первого заместителя главы администрации муниципального образования – Шиловский муниципальный район Рязанской области Ерошину Я.А.</w:t>
      </w:r>
    </w:p>
    <w:p w:rsidR="00545B8B" w:rsidRPr="00BF207F" w:rsidRDefault="00545B8B" w:rsidP="00545B8B">
      <w:pPr>
        <w:pStyle w:val="af2"/>
        <w:jc w:val="both"/>
        <w:rPr>
          <w:rFonts w:ascii="Times New Roman" w:hAnsi="Times New Roman" w:cs="Times New Roman"/>
        </w:rPr>
      </w:pPr>
    </w:p>
    <w:p w:rsidR="00545B8B" w:rsidRPr="00BF207F" w:rsidRDefault="00545B8B" w:rsidP="00545B8B">
      <w:pPr>
        <w:pStyle w:val="af2"/>
        <w:jc w:val="both"/>
        <w:rPr>
          <w:rFonts w:ascii="Times New Roman" w:hAnsi="Times New Roman" w:cs="Times New Roman"/>
        </w:rPr>
      </w:pPr>
    </w:p>
    <w:p w:rsidR="00545B8B" w:rsidRPr="00BF207F" w:rsidRDefault="00545B8B" w:rsidP="002A269B">
      <w:pPr>
        <w:pStyle w:val="af2"/>
        <w:rPr>
          <w:rFonts w:ascii="Times New Roman" w:hAnsi="Times New Roman" w:cs="Times New Roman"/>
        </w:rPr>
      </w:pPr>
      <w:r w:rsidRPr="00BF207F">
        <w:rPr>
          <w:rFonts w:ascii="Times New Roman" w:hAnsi="Times New Roman" w:cs="Times New Roman"/>
        </w:rPr>
        <w:t xml:space="preserve">Глава администрации </w:t>
      </w:r>
    </w:p>
    <w:p w:rsidR="00545B8B" w:rsidRPr="00BF207F" w:rsidRDefault="00545B8B" w:rsidP="002A269B">
      <w:pPr>
        <w:pStyle w:val="af2"/>
        <w:rPr>
          <w:rFonts w:ascii="Times New Roman" w:hAnsi="Times New Roman" w:cs="Times New Roman"/>
        </w:rPr>
      </w:pPr>
      <w:r w:rsidRPr="00BF207F">
        <w:rPr>
          <w:rFonts w:ascii="Times New Roman" w:hAnsi="Times New Roman" w:cs="Times New Roman"/>
        </w:rPr>
        <w:t xml:space="preserve">муниципального образования – </w:t>
      </w:r>
    </w:p>
    <w:p w:rsidR="00545B8B" w:rsidRPr="00BF207F" w:rsidRDefault="00545B8B" w:rsidP="002A269B">
      <w:pPr>
        <w:pStyle w:val="af2"/>
        <w:rPr>
          <w:rFonts w:ascii="Times New Roman" w:hAnsi="Times New Roman" w:cs="Times New Roman"/>
        </w:rPr>
      </w:pPr>
      <w:r w:rsidRPr="00BF207F">
        <w:rPr>
          <w:rFonts w:ascii="Times New Roman" w:hAnsi="Times New Roman" w:cs="Times New Roman"/>
        </w:rPr>
        <w:t>Шиловский муниципальный район</w:t>
      </w:r>
    </w:p>
    <w:p w:rsidR="00545B8B" w:rsidRPr="00BF207F" w:rsidRDefault="00545B8B" w:rsidP="002A269B">
      <w:pPr>
        <w:pStyle w:val="af2"/>
        <w:rPr>
          <w:rFonts w:ascii="Times New Roman" w:hAnsi="Times New Roman" w:cs="Times New Roman"/>
        </w:rPr>
      </w:pPr>
      <w:r w:rsidRPr="00BF207F">
        <w:rPr>
          <w:rFonts w:ascii="Times New Roman" w:hAnsi="Times New Roman" w:cs="Times New Roman"/>
        </w:rPr>
        <w:t xml:space="preserve">Рязанской области                                                                                </w:t>
      </w:r>
      <w:r w:rsidR="0070184F">
        <w:rPr>
          <w:rFonts w:ascii="Times New Roman" w:hAnsi="Times New Roman" w:cs="Times New Roman"/>
        </w:rPr>
        <w:t xml:space="preserve">                       </w:t>
      </w:r>
      <w:r w:rsidR="002A269B">
        <w:rPr>
          <w:rFonts w:ascii="Times New Roman" w:hAnsi="Times New Roman" w:cs="Times New Roman"/>
        </w:rPr>
        <w:t xml:space="preserve">            </w:t>
      </w:r>
      <w:r w:rsidR="0070184F">
        <w:rPr>
          <w:rFonts w:ascii="Times New Roman" w:hAnsi="Times New Roman" w:cs="Times New Roman"/>
        </w:rPr>
        <w:t xml:space="preserve">   </w:t>
      </w:r>
      <w:r w:rsidRPr="00BF207F">
        <w:rPr>
          <w:rFonts w:ascii="Times New Roman" w:hAnsi="Times New Roman" w:cs="Times New Roman"/>
        </w:rPr>
        <w:t>В.В. Луканцов</w:t>
      </w:r>
    </w:p>
    <w:p w:rsidR="00545B8B" w:rsidRPr="00BF207F" w:rsidRDefault="00545B8B" w:rsidP="00545B8B">
      <w:pPr>
        <w:pStyle w:val="af2"/>
        <w:ind w:firstLine="709"/>
        <w:rPr>
          <w:rFonts w:ascii="Times New Roman" w:hAnsi="Times New Roman" w:cs="Times New Roman"/>
        </w:rPr>
        <w:sectPr w:rsidR="00545B8B" w:rsidRPr="00BF207F" w:rsidSect="00F87451">
          <w:pgSz w:w="11906" w:h="16838"/>
          <w:pgMar w:top="0" w:right="850" w:bottom="1134" w:left="1418" w:header="708" w:footer="708" w:gutter="0"/>
          <w:cols w:space="708"/>
          <w:titlePg/>
          <w:docGrid w:linePitch="360"/>
        </w:sectPr>
      </w:pPr>
    </w:p>
    <w:p w:rsidR="00545B8B" w:rsidRPr="00BF207F" w:rsidRDefault="00545B8B" w:rsidP="00545B8B">
      <w:pPr>
        <w:pStyle w:val="af2"/>
        <w:jc w:val="center"/>
        <w:rPr>
          <w:rFonts w:ascii="Times New Roman" w:hAnsi="Times New Roman" w:cs="Times New Roman"/>
        </w:rPr>
      </w:pPr>
      <w:r w:rsidRPr="00BF207F">
        <w:rPr>
          <w:rFonts w:ascii="Times New Roman" w:hAnsi="Times New Roman" w:cs="Times New Roman"/>
        </w:rPr>
        <w:lastRenderedPageBreak/>
        <w:t xml:space="preserve">                                                                                                          Приложение </w:t>
      </w:r>
    </w:p>
    <w:p w:rsidR="00545B8B" w:rsidRPr="00BF207F" w:rsidRDefault="00545B8B" w:rsidP="00545B8B">
      <w:pPr>
        <w:pStyle w:val="af2"/>
        <w:jc w:val="center"/>
        <w:rPr>
          <w:rFonts w:ascii="Times New Roman" w:hAnsi="Times New Roman" w:cs="Times New Roman"/>
        </w:rPr>
      </w:pPr>
      <w:r w:rsidRPr="00BF207F">
        <w:rPr>
          <w:rFonts w:ascii="Times New Roman" w:hAnsi="Times New Roman" w:cs="Times New Roman"/>
        </w:rPr>
        <w:t xml:space="preserve">                                                                                                             </w:t>
      </w:r>
      <w:r w:rsidR="00D26CC4">
        <w:rPr>
          <w:rFonts w:ascii="Times New Roman" w:hAnsi="Times New Roman" w:cs="Times New Roman"/>
        </w:rPr>
        <w:t xml:space="preserve">                               </w:t>
      </w:r>
      <w:r w:rsidRPr="00BF207F">
        <w:rPr>
          <w:rFonts w:ascii="Times New Roman" w:hAnsi="Times New Roman" w:cs="Times New Roman"/>
        </w:rPr>
        <w:t>к постановлению администрации</w:t>
      </w:r>
    </w:p>
    <w:p w:rsidR="00545B8B" w:rsidRPr="00BF207F" w:rsidRDefault="00545B8B" w:rsidP="00545B8B">
      <w:pPr>
        <w:pStyle w:val="af2"/>
        <w:jc w:val="center"/>
        <w:rPr>
          <w:rFonts w:ascii="Times New Roman" w:hAnsi="Times New Roman" w:cs="Times New Roman"/>
        </w:rPr>
      </w:pPr>
      <w:r w:rsidRPr="00BF207F">
        <w:rPr>
          <w:rFonts w:ascii="Times New Roman" w:hAnsi="Times New Roman" w:cs="Times New Roman"/>
        </w:rPr>
        <w:t xml:space="preserve">                                                                                                          </w:t>
      </w:r>
      <w:r w:rsidR="00D26CC4">
        <w:rPr>
          <w:rFonts w:ascii="Times New Roman" w:hAnsi="Times New Roman" w:cs="Times New Roman"/>
        </w:rPr>
        <w:t xml:space="preserve">                               </w:t>
      </w:r>
      <w:r w:rsidRPr="00BF207F">
        <w:rPr>
          <w:rFonts w:ascii="Times New Roman" w:hAnsi="Times New Roman" w:cs="Times New Roman"/>
        </w:rPr>
        <w:t xml:space="preserve">муниципального образования – </w:t>
      </w:r>
    </w:p>
    <w:p w:rsidR="00545B8B" w:rsidRPr="00BF207F" w:rsidRDefault="00545B8B" w:rsidP="00545B8B">
      <w:pPr>
        <w:pStyle w:val="af2"/>
        <w:jc w:val="center"/>
        <w:rPr>
          <w:rFonts w:ascii="Times New Roman" w:hAnsi="Times New Roman" w:cs="Times New Roman"/>
        </w:rPr>
      </w:pPr>
      <w:r w:rsidRPr="00BF207F">
        <w:rPr>
          <w:rFonts w:ascii="Times New Roman" w:hAnsi="Times New Roman" w:cs="Times New Roman"/>
        </w:rPr>
        <w:t xml:space="preserve">                                                                                                               </w:t>
      </w:r>
      <w:r w:rsidR="0059130A">
        <w:rPr>
          <w:rFonts w:ascii="Times New Roman" w:hAnsi="Times New Roman" w:cs="Times New Roman"/>
        </w:rPr>
        <w:t xml:space="preserve">                               Шиловский муниципальный </w:t>
      </w:r>
      <w:r w:rsidRPr="00BF207F">
        <w:rPr>
          <w:rFonts w:ascii="Times New Roman" w:hAnsi="Times New Roman" w:cs="Times New Roman"/>
        </w:rPr>
        <w:t>район</w:t>
      </w:r>
    </w:p>
    <w:p w:rsidR="00545B8B" w:rsidRPr="00BF207F" w:rsidRDefault="00545B8B" w:rsidP="00545B8B">
      <w:pPr>
        <w:pStyle w:val="af2"/>
        <w:jc w:val="center"/>
        <w:rPr>
          <w:rFonts w:ascii="Times New Roman" w:hAnsi="Times New Roman" w:cs="Times New Roman"/>
        </w:rPr>
      </w:pPr>
      <w:r w:rsidRPr="00BF207F">
        <w:rPr>
          <w:rFonts w:ascii="Times New Roman" w:hAnsi="Times New Roman" w:cs="Times New Roman"/>
        </w:rPr>
        <w:t xml:space="preserve">                                                                                                                    Рязанской области</w:t>
      </w:r>
    </w:p>
    <w:p w:rsidR="00545B8B" w:rsidRPr="00BF207F" w:rsidRDefault="00545B8B" w:rsidP="00545B8B">
      <w:pPr>
        <w:pStyle w:val="af2"/>
        <w:jc w:val="center"/>
        <w:rPr>
          <w:rFonts w:ascii="Times New Roman" w:hAnsi="Times New Roman" w:cs="Times New Roman"/>
          <w:u w:val="single"/>
        </w:rPr>
      </w:pPr>
      <w:r w:rsidRPr="00BF207F">
        <w:rPr>
          <w:rFonts w:ascii="Times New Roman" w:hAnsi="Times New Roman" w:cs="Times New Roman"/>
        </w:rPr>
        <w:t xml:space="preserve">                                                                                                     </w:t>
      </w:r>
      <w:r w:rsidR="00310878">
        <w:rPr>
          <w:rFonts w:ascii="Times New Roman" w:hAnsi="Times New Roman" w:cs="Times New Roman"/>
        </w:rPr>
        <w:t xml:space="preserve">      </w:t>
      </w:r>
      <w:r w:rsidR="0059130A">
        <w:rPr>
          <w:rFonts w:ascii="Times New Roman" w:hAnsi="Times New Roman" w:cs="Times New Roman"/>
        </w:rPr>
        <w:t xml:space="preserve">            </w:t>
      </w:r>
      <w:r w:rsidR="00D26CC4">
        <w:rPr>
          <w:rFonts w:ascii="Times New Roman" w:hAnsi="Times New Roman" w:cs="Times New Roman"/>
        </w:rPr>
        <w:t xml:space="preserve"> </w:t>
      </w:r>
      <w:r w:rsidR="00310878">
        <w:rPr>
          <w:rFonts w:ascii="Times New Roman" w:hAnsi="Times New Roman" w:cs="Times New Roman"/>
        </w:rPr>
        <w:t xml:space="preserve"> </w:t>
      </w:r>
      <w:r w:rsidRPr="00BF207F">
        <w:rPr>
          <w:rFonts w:ascii="Times New Roman" w:hAnsi="Times New Roman" w:cs="Times New Roman"/>
        </w:rPr>
        <w:t xml:space="preserve">от </w:t>
      </w:r>
      <w:r w:rsidR="00310878">
        <w:rPr>
          <w:rFonts w:ascii="Times New Roman" w:hAnsi="Times New Roman" w:cs="Times New Roman"/>
        </w:rPr>
        <w:t>29.10.2021</w:t>
      </w:r>
      <w:r w:rsidRPr="00BF207F">
        <w:rPr>
          <w:rFonts w:ascii="Times New Roman" w:hAnsi="Times New Roman" w:cs="Times New Roman"/>
        </w:rPr>
        <w:t xml:space="preserve"> № </w:t>
      </w:r>
      <w:r w:rsidR="00310878">
        <w:rPr>
          <w:rFonts w:ascii="Times New Roman" w:hAnsi="Times New Roman" w:cs="Times New Roman"/>
        </w:rPr>
        <w:t>512</w:t>
      </w:r>
    </w:p>
    <w:p w:rsidR="00545B8B" w:rsidRPr="00BF207F" w:rsidRDefault="00545B8B" w:rsidP="00545B8B">
      <w:pPr>
        <w:pStyle w:val="af2"/>
        <w:jc w:val="center"/>
        <w:rPr>
          <w:rFonts w:ascii="Times New Roman" w:hAnsi="Times New Roman" w:cs="Times New Roman"/>
          <w:b/>
        </w:rPr>
      </w:pPr>
    </w:p>
    <w:p w:rsidR="00545B8B" w:rsidRPr="00BF207F" w:rsidRDefault="00545B8B" w:rsidP="00545B8B">
      <w:pPr>
        <w:pStyle w:val="af2"/>
        <w:jc w:val="center"/>
        <w:rPr>
          <w:rFonts w:ascii="Times New Roman" w:hAnsi="Times New Roman" w:cs="Times New Roman"/>
          <w:b/>
        </w:rPr>
      </w:pPr>
    </w:p>
    <w:p w:rsidR="00545B8B" w:rsidRPr="00BF207F" w:rsidRDefault="00545B8B" w:rsidP="00545B8B">
      <w:pPr>
        <w:pStyle w:val="af2"/>
        <w:jc w:val="center"/>
        <w:rPr>
          <w:rFonts w:ascii="Times New Roman" w:hAnsi="Times New Roman" w:cs="Times New Roman"/>
          <w:b/>
        </w:rPr>
      </w:pPr>
      <w:r w:rsidRPr="00BF207F">
        <w:rPr>
          <w:rFonts w:ascii="Times New Roman" w:hAnsi="Times New Roman" w:cs="Times New Roman"/>
          <w:b/>
        </w:rPr>
        <w:t>«6. Система программных мероприятий Программы</w:t>
      </w:r>
    </w:p>
    <w:p w:rsidR="00545B8B" w:rsidRPr="00BF207F" w:rsidRDefault="00545B8B" w:rsidP="00545B8B">
      <w:pPr>
        <w:pStyle w:val="af2"/>
        <w:jc w:val="center"/>
        <w:rPr>
          <w:rFonts w:ascii="Times New Roman" w:hAnsi="Times New Roman" w:cs="Times New Roman"/>
          <w:b/>
        </w:rPr>
      </w:pPr>
    </w:p>
    <w:tbl>
      <w:tblPr>
        <w:tblW w:w="15905" w:type="dxa"/>
        <w:tblInd w:w="-351" w:type="dxa"/>
        <w:tblLayout w:type="fixed"/>
        <w:tblCellMar>
          <w:left w:w="75" w:type="dxa"/>
          <w:right w:w="75" w:type="dxa"/>
        </w:tblCellMar>
        <w:tblLook w:val="04A0" w:firstRow="1" w:lastRow="0" w:firstColumn="1" w:lastColumn="0" w:noHBand="0" w:noVBand="1"/>
      </w:tblPr>
      <w:tblGrid>
        <w:gridCol w:w="710"/>
        <w:gridCol w:w="1701"/>
        <w:gridCol w:w="992"/>
        <w:gridCol w:w="1276"/>
        <w:gridCol w:w="992"/>
        <w:gridCol w:w="707"/>
        <w:gridCol w:w="144"/>
        <w:gridCol w:w="26"/>
        <w:gridCol w:w="966"/>
        <w:gridCol w:w="992"/>
        <w:gridCol w:w="992"/>
        <w:gridCol w:w="993"/>
        <w:gridCol w:w="850"/>
        <w:gridCol w:w="992"/>
        <w:gridCol w:w="851"/>
        <w:gridCol w:w="2551"/>
        <w:gridCol w:w="170"/>
      </w:tblGrid>
      <w:tr w:rsidR="00545B8B" w:rsidRPr="00BF207F" w:rsidTr="00545B8B">
        <w:trPr>
          <w:trHeight w:val="720"/>
        </w:trPr>
        <w:tc>
          <w:tcPr>
            <w:tcW w:w="710" w:type="dxa"/>
            <w:vMerge w:val="restart"/>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jc w:val="center"/>
              <w:rPr>
                <w:rFonts w:ascii="Times New Roman" w:hAnsi="Times New Roman" w:cs="Times New Roman"/>
                <w:sz w:val="22"/>
                <w:szCs w:val="22"/>
              </w:rPr>
            </w:pPr>
            <w:r w:rsidRPr="00BF207F">
              <w:rPr>
                <w:rFonts w:ascii="Times New Roman" w:hAnsi="Times New Roman" w:cs="Times New Roman"/>
                <w:sz w:val="22"/>
                <w:szCs w:val="22"/>
              </w:rPr>
              <w:t>№№</w:t>
            </w:r>
            <w:r w:rsidRPr="00BF207F">
              <w:rPr>
                <w:rFonts w:ascii="Times New Roman" w:hAnsi="Times New Roman" w:cs="Times New Roman"/>
                <w:sz w:val="22"/>
                <w:szCs w:val="22"/>
              </w:rPr>
              <w:br/>
              <w:t>п.п.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ind w:left="-75"/>
              <w:jc w:val="center"/>
              <w:rPr>
                <w:rFonts w:ascii="Times New Roman" w:hAnsi="Times New Roman" w:cs="Times New Roman"/>
                <w:sz w:val="22"/>
                <w:szCs w:val="22"/>
              </w:rPr>
            </w:pPr>
            <w:r w:rsidRPr="00BF207F">
              <w:rPr>
                <w:rFonts w:ascii="Times New Roman" w:hAnsi="Times New Roman" w:cs="Times New Roman"/>
                <w:sz w:val="22"/>
                <w:szCs w:val="22"/>
              </w:rPr>
              <w:t xml:space="preserve">Программные  </w:t>
            </w:r>
            <w:r w:rsidRPr="00BF207F">
              <w:rPr>
                <w:rFonts w:ascii="Times New Roman" w:hAnsi="Times New Roman" w:cs="Times New Roman"/>
                <w:sz w:val="22"/>
                <w:szCs w:val="22"/>
              </w:rPr>
              <w:br/>
              <w:t xml:space="preserve">мероприятия, </w:t>
            </w:r>
            <w:r w:rsidRPr="00BF207F">
              <w:rPr>
                <w:rFonts w:ascii="Times New Roman" w:hAnsi="Times New Roman" w:cs="Times New Roman"/>
                <w:sz w:val="22"/>
                <w:szCs w:val="22"/>
              </w:rPr>
              <w:br/>
              <w:t>обеспечивающие</w:t>
            </w:r>
            <w:r w:rsidRPr="00BF207F">
              <w:rPr>
                <w:rFonts w:ascii="Times New Roman" w:hAnsi="Times New Roman" w:cs="Times New Roman"/>
                <w:sz w:val="22"/>
                <w:szCs w:val="22"/>
              </w:rPr>
              <w:br/>
              <w:t xml:space="preserve">выполнение  </w:t>
            </w:r>
            <w:r w:rsidRPr="00BF207F">
              <w:rPr>
                <w:rFonts w:ascii="Times New Roman" w:hAnsi="Times New Roman" w:cs="Times New Roman"/>
                <w:sz w:val="22"/>
                <w:szCs w:val="22"/>
              </w:rPr>
              <w:br/>
              <w:t>задачи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jc w:val="center"/>
              <w:rPr>
                <w:rFonts w:ascii="Times New Roman" w:hAnsi="Times New Roman" w:cs="Times New Roman"/>
                <w:sz w:val="22"/>
                <w:szCs w:val="22"/>
              </w:rPr>
            </w:pPr>
            <w:r w:rsidRPr="00BF207F">
              <w:rPr>
                <w:rFonts w:ascii="Times New Roman" w:hAnsi="Times New Roman" w:cs="Times New Roman"/>
                <w:sz w:val="22"/>
                <w:szCs w:val="22"/>
              </w:rPr>
              <w:t xml:space="preserve">Главные </w:t>
            </w:r>
            <w:r w:rsidRPr="00BF207F">
              <w:rPr>
                <w:rFonts w:ascii="Times New Roman" w:hAnsi="Times New Roman" w:cs="Times New Roman"/>
                <w:sz w:val="22"/>
                <w:szCs w:val="22"/>
              </w:rPr>
              <w:br/>
              <w:t>распорядители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jc w:val="center"/>
              <w:rPr>
                <w:rFonts w:ascii="Times New Roman" w:hAnsi="Times New Roman" w:cs="Times New Roman"/>
                <w:sz w:val="22"/>
                <w:szCs w:val="22"/>
              </w:rPr>
            </w:pPr>
            <w:r w:rsidRPr="00BF207F">
              <w:rPr>
                <w:rFonts w:ascii="Times New Roman" w:hAnsi="Times New Roman" w:cs="Times New Roman"/>
                <w:sz w:val="22"/>
                <w:szCs w:val="22"/>
              </w:rPr>
              <w:t>Исполнители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jc w:val="center"/>
              <w:rPr>
                <w:rFonts w:ascii="Times New Roman" w:hAnsi="Times New Roman" w:cs="Times New Roman"/>
                <w:sz w:val="22"/>
                <w:szCs w:val="22"/>
              </w:rPr>
            </w:pPr>
            <w:r w:rsidRPr="00BF207F">
              <w:rPr>
                <w:rFonts w:ascii="Times New Roman" w:hAnsi="Times New Roman" w:cs="Times New Roman"/>
                <w:sz w:val="22"/>
                <w:szCs w:val="22"/>
              </w:rPr>
              <w:t>Источник</w:t>
            </w:r>
            <w:r w:rsidRPr="00BF207F">
              <w:rPr>
                <w:rFonts w:ascii="Times New Roman" w:hAnsi="Times New Roman" w:cs="Times New Roman"/>
                <w:sz w:val="22"/>
                <w:szCs w:val="22"/>
              </w:rPr>
              <w:br/>
            </w:r>
            <w:proofErr w:type="gramStart"/>
            <w:r w:rsidRPr="00BF207F">
              <w:rPr>
                <w:rFonts w:ascii="Times New Roman" w:hAnsi="Times New Roman" w:cs="Times New Roman"/>
                <w:sz w:val="22"/>
                <w:szCs w:val="22"/>
              </w:rPr>
              <w:t>финанси</w:t>
            </w:r>
            <w:r w:rsidRPr="00BF207F">
              <w:rPr>
                <w:rFonts w:ascii="Times New Roman" w:hAnsi="Times New Roman" w:cs="Times New Roman"/>
                <w:sz w:val="22"/>
                <w:szCs w:val="22"/>
              </w:rPr>
              <w:br/>
              <w:t>рования</w:t>
            </w:r>
            <w:proofErr w:type="gramEnd"/>
          </w:p>
        </w:tc>
        <w:tc>
          <w:tcPr>
            <w:tcW w:w="7513" w:type="dxa"/>
            <w:gridSpan w:val="10"/>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jc w:val="center"/>
              <w:rPr>
                <w:rFonts w:ascii="Times New Roman" w:hAnsi="Times New Roman" w:cs="Times New Roman"/>
                <w:sz w:val="22"/>
                <w:szCs w:val="22"/>
              </w:rPr>
            </w:pPr>
            <w:r w:rsidRPr="00BF207F">
              <w:rPr>
                <w:rFonts w:ascii="Times New Roman" w:hAnsi="Times New Roman" w:cs="Times New Roman"/>
                <w:sz w:val="22"/>
                <w:szCs w:val="22"/>
              </w:rPr>
              <w:t xml:space="preserve">Объемы       </w:t>
            </w:r>
            <w:r w:rsidRPr="00BF207F">
              <w:rPr>
                <w:rFonts w:ascii="Times New Roman" w:hAnsi="Times New Roman" w:cs="Times New Roman"/>
                <w:sz w:val="22"/>
                <w:szCs w:val="22"/>
              </w:rPr>
              <w:br/>
              <w:t xml:space="preserve">  финансирования,</w:t>
            </w:r>
          </w:p>
          <w:p w:rsidR="00545B8B" w:rsidRPr="00BF207F" w:rsidRDefault="00545B8B" w:rsidP="00545B8B">
            <w:pPr>
              <w:pStyle w:val="ConsPlusCell"/>
              <w:spacing w:line="211" w:lineRule="auto"/>
              <w:jc w:val="center"/>
              <w:rPr>
                <w:rFonts w:ascii="Times New Roman" w:hAnsi="Times New Roman" w:cs="Times New Roman"/>
                <w:sz w:val="22"/>
                <w:szCs w:val="22"/>
              </w:rPr>
            </w:pPr>
            <w:r w:rsidRPr="00BF207F">
              <w:rPr>
                <w:rFonts w:ascii="Times New Roman" w:hAnsi="Times New Roman" w:cs="Times New Roman"/>
                <w:sz w:val="22"/>
                <w:szCs w:val="22"/>
              </w:rPr>
              <w:t>руб.</w:t>
            </w:r>
          </w:p>
        </w:tc>
        <w:tc>
          <w:tcPr>
            <w:tcW w:w="2551" w:type="dxa"/>
            <w:vMerge w:val="restart"/>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jc w:val="center"/>
              <w:rPr>
                <w:rFonts w:ascii="Times New Roman" w:hAnsi="Times New Roman" w:cs="Times New Roman"/>
                <w:sz w:val="22"/>
                <w:szCs w:val="22"/>
              </w:rPr>
            </w:pPr>
            <w:r w:rsidRPr="00BF207F">
              <w:rPr>
                <w:rFonts w:ascii="Times New Roman" w:hAnsi="Times New Roman" w:cs="Times New Roman"/>
                <w:sz w:val="22"/>
                <w:szCs w:val="22"/>
              </w:rPr>
              <w:t>Ожидаемый результат</w:t>
            </w:r>
          </w:p>
        </w:tc>
        <w:tc>
          <w:tcPr>
            <w:tcW w:w="170" w:type="dxa"/>
            <w:vMerge w:val="restart"/>
            <w:tcBorders>
              <w:top w:val="nil"/>
              <w:lef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r>
      <w:tr w:rsidR="00545B8B" w:rsidRPr="00BF207F" w:rsidTr="00545B8B">
        <w:trPr>
          <w:trHeight w:val="54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45B8B" w:rsidRPr="00BF207F" w:rsidRDefault="00545B8B" w:rsidP="00545B8B">
            <w:pPr>
              <w:spacing w:after="0" w:line="211"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5B8B" w:rsidRPr="00BF207F" w:rsidRDefault="00545B8B" w:rsidP="00545B8B">
            <w:pPr>
              <w:spacing w:after="0" w:line="211" w:lineRule="auto"/>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5B8B" w:rsidRPr="00BF207F" w:rsidRDefault="00545B8B" w:rsidP="00545B8B">
            <w:pPr>
              <w:spacing w:after="0" w:line="211"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45B8B" w:rsidRPr="00BF207F" w:rsidRDefault="00545B8B" w:rsidP="00545B8B">
            <w:pPr>
              <w:spacing w:after="0" w:line="211" w:lineRule="auto"/>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5B8B" w:rsidRPr="00BF207F" w:rsidRDefault="00545B8B" w:rsidP="00545B8B">
            <w:pPr>
              <w:spacing w:after="0" w:line="211" w:lineRule="auto"/>
              <w:rPr>
                <w:rFonts w:ascii="Times New Roman" w:hAnsi="Times New Roman" w:cs="Times New Roman"/>
              </w:rPr>
            </w:pPr>
          </w:p>
        </w:tc>
        <w:tc>
          <w:tcPr>
            <w:tcW w:w="707" w:type="dxa"/>
            <w:vMerge w:val="restart"/>
            <w:tcBorders>
              <w:top w:val="nil"/>
              <w:left w:val="single" w:sz="4" w:space="0" w:color="auto"/>
              <w:bottom w:val="single" w:sz="4" w:space="0" w:color="auto"/>
              <w:right w:val="nil"/>
            </w:tcBorders>
            <w:hideMark/>
          </w:tcPr>
          <w:p w:rsidR="00545B8B" w:rsidRPr="00BF207F" w:rsidRDefault="00545B8B" w:rsidP="00545B8B">
            <w:pPr>
              <w:pStyle w:val="ConsPlusCell"/>
              <w:spacing w:line="211" w:lineRule="auto"/>
              <w:jc w:val="center"/>
              <w:rPr>
                <w:rFonts w:ascii="Times New Roman" w:hAnsi="Times New Roman" w:cs="Times New Roman"/>
                <w:sz w:val="22"/>
                <w:szCs w:val="22"/>
              </w:rPr>
            </w:pPr>
            <w:r w:rsidRPr="00BF207F">
              <w:rPr>
                <w:rFonts w:ascii="Times New Roman" w:hAnsi="Times New Roman" w:cs="Times New Roman"/>
                <w:sz w:val="22"/>
                <w:szCs w:val="22"/>
              </w:rPr>
              <w:t>всего</w:t>
            </w:r>
          </w:p>
        </w:tc>
        <w:tc>
          <w:tcPr>
            <w:tcW w:w="170" w:type="dxa"/>
            <w:gridSpan w:val="2"/>
            <w:vMerge w:val="restart"/>
            <w:tcBorders>
              <w:top w:val="nil"/>
              <w:left w:val="nil"/>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6636" w:type="dxa"/>
            <w:gridSpan w:val="7"/>
            <w:tcBorders>
              <w:top w:val="nil"/>
              <w:left w:val="single" w:sz="4" w:space="0" w:color="auto"/>
              <w:bottom w:val="single" w:sz="4" w:space="0" w:color="auto"/>
              <w:right w:val="single" w:sz="4" w:space="0" w:color="auto"/>
            </w:tcBorders>
            <w:hideMark/>
          </w:tcPr>
          <w:p w:rsidR="00545B8B" w:rsidRPr="00BF207F" w:rsidRDefault="00545B8B" w:rsidP="00545B8B">
            <w:pPr>
              <w:spacing w:after="0" w:line="211" w:lineRule="auto"/>
              <w:rPr>
                <w:rFonts w:ascii="Times New Roman" w:hAnsi="Times New Roman" w:cs="Times New Roman"/>
              </w:rPr>
            </w:pPr>
            <w:r w:rsidRPr="00BF207F">
              <w:rPr>
                <w:rFonts w:ascii="Times New Roman" w:hAnsi="Times New Roman" w:cs="Times New Roman"/>
              </w:rPr>
              <w:t>в том числе   по годам</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45B8B" w:rsidRPr="00BF207F" w:rsidRDefault="00545B8B" w:rsidP="00545B8B">
            <w:pPr>
              <w:spacing w:after="0" w:line="211" w:lineRule="auto"/>
              <w:rPr>
                <w:rFonts w:ascii="Times New Roman" w:hAnsi="Times New Roman" w:cs="Times New Roman"/>
              </w:rPr>
            </w:pPr>
          </w:p>
        </w:tc>
        <w:tc>
          <w:tcPr>
            <w:tcW w:w="170" w:type="dxa"/>
            <w:vMerge/>
            <w:tcBorders>
              <w:left w:val="single" w:sz="4" w:space="0" w:color="auto"/>
            </w:tcBorders>
          </w:tcPr>
          <w:p w:rsidR="00545B8B" w:rsidRPr="00BF207F" w:rsidRDefault="00545B8B" w:rsidP="00545B8B">
            <w:pPr>
              <w:spacing w:after="0" w:line="211" w:lineRule="auto"/>
              <w:rPr>
                <w:rFonts w:ascii="Times New Roman" w:hAnsi="Times New Roman" w:cs="Times New Roman"/>
              </w:rPr>
            </w:pPr>
          </w:p>
        </w:tc>
      </w:tr>
      <w:tr w:rsidR="00545B8B" w:rsidRPr="00BF207F" w:rsidTr="00545B8B">
        <w:trPr>
          <w:cantSplit/>
          <w:trHeight w:val="25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45B8B" w:rsidRPr="00BF207F" w:rsidRDefault="00545B8B" w:rsidP="00545B8B">
            <w:pPr>
              <w:spacing w:after="0" w:line="211"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45B8B" w:rsidRPr="00BF207F" w:rsidRDefault="00545B8B" w:rsidP="00545B8B">
            <w:pPr>
              <w:spacing w:after="0" w:line="211" w:lineRule="auto"/>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5B8B" w:rsidRPr="00BF207F" w:rsidRDefault="00545B8B" w:rsidP="00545B8B">
            <w:pPr>
              <w:spacing w:after="0" w:line="211"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45B8B" w:rsidRPr="00BF207F" w:rsidRDefault="00545B8B" w:rsidP="00545B8B">
            <w:pPr>
              <w:spacing w:after="0" w:line="211" w:lineRule="auto"/>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5B8B" w:rsidRPr="00BF207F" w:rsidRDefault="00545B8B" w:rsidP="00545B8B">
            <w:pPr>
              <w:spacing w:after="0" w:line="211" w:lineRule="auto"/>
              <w:rPr>
                <w:rFonts w:ascii="Times New Roman" w:hAnsi="Times New Roman" w:cs="Times New Roman"/>
              </w:rPr>
            </w:pPr>
          </w:p>
        </w:tc>
        <w:tc>
          <w:tcPr>
            <w:tcW w:w="707" w:type="dxa"/>
            <w:vMerge/>
            <w:tcBorders>
              <w:top w:val="nil"/>
              <w:left w:val="single" w:sz="4" w:space="0" w:color="auto"/>
              <w:bottom w:val="single" w:sz="4" w:space="0" w:color="auto"/>
              <w:right w:val="nil"/>
            </w:tcBorders>
            <w:vAlign w:val="center"/>
            <w:hideMark/>
          </w:tcPr>
          <w:p w:rsidR="00545B8B" w:rsidRPr="00BF207F" w:rsidRDefault="00545B8B" w:rsidP="00545B8B">
            <w:pPr>
              <w:spacing w:after="0" w:line="211" w:lineRule="auto"/>
              <w:rPr>
                <w:rFonts w:ascii="Times New Roman" w:hAnsi="Times New Roman" w:cs="Times New Roman"/>
              </w:rPr>
            </w:pPr>
          </w:p>
        </w:tc>
        <w:tc>
          <w:tcPr>
            <w:tcW w:w="170" w:type="dxa"/>
            <w:gridSpan w:val="2"/>
            <w:vMerge/>
            <w:tcBorders>
              <w:top w:val="nil"/>
              <w:left w:val="nil"/>
              <w:bottom w:val="single" w:sz="4" w:space="0" w:color="auto"/>
              <w:right w:val="single" w:sz="4" w:space="0" w:color="auto"/>
            </w:tcBorders>
            <w:vAlign w:val="center"/>
            <w:hideMark/>
          </w:tcPr>
          <w:p w:rsidR="00545B8B" w:rsidRPr="00BF207F" w:rsidRDefault="00545B8B" w:rsidP="00545B8B">
            <w:pPr>
              <w:spacing w:after="0" w:line="211" w:lineRule="auto"/>
              <w:rPr>
                <w:rFonts w:ascii="Times New Roman" w:hAnsi="Times New Roman" w:cs="Times New Roman"/>
              </w:rPr>
            </w:pPr>
          </w:p>
        </w:tc>
        <w:tc>
          <w:tcPr>
            <w:tcW w:w="966" w:type="dxa"/>
            <w:tcBorders>
              <w:top w:val="nil"/>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jc w:val="center"/>
              <w:rPr>
                <w:rFonts w:ascii="Times New Roman" w:hAnsi="Times New Roman" w:cs="Times New Roman"/>
                <w:sz w:val="22"/>
                <w:szCs w:val="22"/>
              </w:rPr>
            </w:pPr>
            <w:r w:rsidRPr="00BF207F">
              <w:rPr>
                <w:rFonts w:ascii="Times New Roman" w:hAnsi="Times New Roman" w:cs="Times New Roman"/>
                <w:sz w:val="22"/>
                <w:szCs w:val="22"/>
              </w:rPr>
              <w:t xml:space="preserve">2018 </w:t>
            </w:r>
          </w:p>
        </w:tc>
        <w:tc>
          <w:tcPr>
            <w:tcW w:w="992" w:type="dxa"/>
            <w:tcBorders>
              <w:top w:val="nil"/>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jc w:val="center"/>
              <w:rPr>
                <w:rFonts w:ascii="Times New Roman" w:hAnsi="Times New Roman" w:cs="Times New Roman"/>
                <w:sz w:val="22"/>
                <w:szCs w:val="22"/>
              </w:rPr>
            </w:pPr>
            <w:r w:rsidRPr="00BF207F">
              <w:rPr>
                <w:rFonts w:ascii="Times New Roman" w:hAnsi="Times New Roman" w:cs="Times New Roman"/>
                <w:sz w:val="22"/>
                <w:szCs w:val="22"/>
              </w:rPr>
              <w:t>2019</w:t>
            </w:r>
          </w:p>
          <w:p w:rsidR="00545B8B" w:rsidRPr="00BF207F" w:rsidRDefault="00545B8B" w:rsidP="00545B8B">
            <w:pPr>
              <w:pStyle w:val="ConsPlusCell"/>
              <w:spacing w:line="211" w:lineRule="auto"/>
              <w:jc w:val="center"/>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jc w:val="center"/>
              <w:rPr>
                <w:rFonts w:ascii="Times New Roman" w:hAnsi="Times New Roman" w:cs="Times New Roman"/>
                <w:sz w:val="22"/>
                <w:szCs w:val="22"/>
              </w:rPr>
            </w:pPr>
            <w:r w:rsidRPr="00BF207F">
              <w:rPr>
                <w:rFonts w:ascii="Times New Roman" w:hAnsi="Times New Roman" w:cs="Times New Roman"/>
                <w:sz w:val="22"/>
                <w:szCs w:val="22"/>
              </w:rPr>
              <w:t xml:space="preserve">2020 </w:t>
            </w:r>
          </w:p>
        </w:tc>
        <w:tc>
          <w:tcPr>
            <w:tcW w:w="993" w:type="dxa"/>
            <w:tcBorders>
              <w:top w:val="nil"/>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jc w:val="center"/>
              <w:rPr>
                <w:rFonts w:ascii="Times New Roman" w:hAnsi="Times New Roman" w:cs="Times New Roman"/>
                <w:sz w:val="22"/>
                <w:szCs w:val="22"/>
              </w:rPr>
            </w:pPr>
            <w:r w:rsidRPr="00BF207F">
              <w:rPr>
                <w:rFonts w:ascii="Times New Roman" w:hAnsi="Times New Roman" w:cs="Times New Roman"/>
                <w:sz w:val="22"/>
                <w:szCs w:val="22"/>
              </w:rPr>
              <w:t xml:space="preserve">2021 </w:t>
            </w:r>
          </w:p>
        </w:tc>
        <w:tc>
          <w:tcPr>
            <w:tcW w:w="850" w:type="dxa"/>
            <w:tcBorders>
              <w:top w:val="nil"/>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r w:rsidRPr="00BF207F">
              <w:rPr>
                <w:rFonts w:ascii="Times New Roman" w:hAnsi="Times New Roman" w:cs="Times New Roman"/>
                <w:sz w:val="22"/>
                <w:szCs w:val="22"/>
              </w:rPr>
              <w:t>2022</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jc w:val="center"/>
              <w:rPr>
                <w:rFonts w:ascii="Times New Roman" w:hAnsi="Times New Roman" w:cs="Times New Roman"/>
                <w:sz w:val="22"/>
                <w:szCs w:val="22"/>
              </w:rPr>
            </w:pPr>
            <w:r w:rsidRPr="00BF207F">
              <w:rPr>
                <w:rFonts w:ascii="Times New Roman" w:hAnsi="Times New Roman" w:cs="Times New Roman"/>
                <w:sz w:val="22"/>
                <w:szCs w:val="22"/>
              </w:rPr>
              <w:t>2023</w:t>
            </w:r>
          </w:p>
        </w:tc>
        <w:tc>
          <w:tcPr>
            <w:tcW w:w="85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jc w:val="center"/>
              <w:rPr>
                <w:rFonts w:ascii="Times New Roman" w:hAnsi="Times New Roman" w:cs="Times New Roman"/>
                <w:sz w:val="22"/>
                <w:szCs w:val="22"/>
              </w:rPr>
            </w:pPr>
            <w:r w:rsidRPr="00BF207F">
              <w:rPr>
                <w:rFonts w:ascii="Times New Roman" w:hAnsi="Times New Roman" w:cs="Times New Roman"/>
                <w:sz w:val="22"/>
                <w:szCs w:val="22"/>
              </w:rPr>
              <w:t>2024</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45B8B" w:rsidRPr="00BF207F" w:rsidRDefault="00545B8B" w:rsidP="00545B8B">
            <w:pPr>
              <w:pStyle w:val="ConsPlusCell"/>
              <w:rPr>
                <w:rFonts w:ascii="Times New Roman" w:hAnsi="Times New Roman" w:cs="Times New Roman"/>
                <w:sz w:val="22"/>
                <w:szCs w:val="22"/>
              </w:rPr>
            </w:pPr>
          </w:p>
        </w:tc>
        <w:tc>
          <w:tcPr>
            <w:tcW w:w="170" w:type="dxa"/>
            <w:vMerge/>
            <w:tcBorders>
              <w:left w:val="single" w:sz="4" w:space="0" w:color="auto"/>
            </w:tcBorders>
          </w:tcPr>
          <w:p w:rsidR="00545B8B" w:rsidRPr="00BF207F" w:rsidRDefault="00545B8B" w:rsidP="00545B8B">
            <w:pPr>
              <w:spacing w:after="0" w:line="211" w:lineRule="auto"/>
              <w:rPr>
                <w:rFonts w:ascii="Times New Roman" w:hAnsi="Times New Roman" w:cs="Times New Roman"/>
              </w:rPr>
            </w:pPr>
          </w:p>
        </w:tc>
      </w:tr>
      <w:tr w:rsidR="00545B8B" w:rsidRPr="00BF207F" w:rsidTr="00545B8B">
        <w:trPr>
          <w:trHeight w:val="272"/>
        </w:trPr>
        <w:tc>
          <w:tcPr>
            <w:tcW w:w="710"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1.</w:t>
            </w: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Задача 1.</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 xml:space="preserve">Обеспечение содержания и круглогодичного устойчивого функционирования </w:t>
            </w:r>
            <w:proofErr w:type="gramStart"/>
            <w:r w:rsidRPr="00BF207F">
              <w:rPr>
                <w:rFonts w:ascii="Times New Roman" w:hAnsi="Times New Roman" w:cs="Times New Roman"/>
                <w:sz w:val="22"/>
                <w:szCs w:val="22"/>
              </w:rPr>
              <w:t>сети</w:t>
            </w:r>
            <w:proofErr w:type="gramEnd"/>
            <w:r w:rsidRPr="00BF207F">
              <w:rPr>
                <w:rFonts w:ascii="Times New Roman" w:hAnsi="Times New Roman" w:cs="Times New Roman"/>
                <w:sz w:val="22"/>
                <w:szCs w:val="22"/>
              </w:rPr>
              <w:t xml:space="preserve"> автомобильных дорог общего пользования местного значения и искусственных сооружений на них, повышение безопасности дорожного движения</w:t>
            </w:r>
          </w:p>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tc>
        <w:tc>
          <w:tcPr>
            <w:tcW w:w="851" w:type="dxa"/>
            <w:gridSpan w:val="2"/>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7 405 118,55</w:t>
            </w:r>
          </w:p>
        </w:tc>
        <w:tc>
          <w:tcPr>
            <w:tcW w:w="992" w:type="dxa"/>
            <w:gridSpan w:val="2"/>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747 686,</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99</w:t>
            </w:r>
          </w:p>
        </w:tc>
        <w:tc>
          <w:tcPr>
            <w:tcW w:w="992"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789 298,20</w:t>
            </w:r>
          </w:p>
        </w:tc>
        <w:tc>
          <w:tcPr>
            <w:tcW w:w="992"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1 137 960,96</w:t>
            </w:r>
          </w:p>
          <w:p w:rsidR="00545B8B" w:rsidRPr="00BF207F" w:rsidRDefault="00545B8B" w:rsidP="00545B8B">
            <w:pPr>
              <w:jc w:val="center"/>
              <w:rPr>
                <w:rFonts w:ascii="Times New Roman" w:hAnsi="Times New Roman" w:cs="Times New Roman"/>
              </w:rPr>
            </w:pPr>
          </w:p>
          <w:p w:rsidR="00545B8B" w:rsidRPr="00BF207F" w:rsidRDefault="00545B8B" w:rsidP="00545B8B">
            <w:pPr>
              <w:jc w:val="center"/>
              <w:rPr>
                <w:rFonts w:ascii="Times New Roman" w:hAnsi="Times New Roman" w:cs="Times New Roman"/>
              </w:rPr>
            </w:pPr>
          </w:p>
          <w:p w:rsidR="00545B8B" w:rsidRPr="00BF207F" w:rsidRDefault="00545B8B" w:rsidP="00545B8B">
            <w:pPr>
              <w:jc w:val="center"/>
              <w:rPr>
                <w:rFonts w:ascii="Times New Roman" w:hAnsi="Times New Roman" w:cs="Times New Roman"/>
              </w:rPr>
            </w:pPr>
          </w:p>
          <w:p w:rsidR="00545B8B" w:rsidRPr="00BF207F" w:rsidRDefault="00545B8B" w:rsidP="00545B8B">
            <w:pPr>
              <w:jc w:val="center"/>
              <w:rPr>
                <w:rFonts w:ascii="Times New Roman" w:hAnsi="Times New Roman" w:cs="Times New Roman"/>
              </w:rPr>
            </w:pPr>
          </w:p>
          <w:p w:rsidR="00545B8B" w:rsidRPr="00BF207F" w:rsidRDefault="00545B8B" w:rsidP="00545B8B">
            <w:pPr>
              <w:jc w:val="center"/>
              <w:rPr>
                <w:rFonts w:ascii="Times New Roman" w:hAnsi="Times New Roman" w:cs="Times New Roman"/>
              </w:rPr>
            </w:pPr>
          </w:p>
          <w:p w:rsidR="00545B8B" w:rsidRPr="00BF207F" w:rsidRDefault="00545B8B" w:rsidP="00545B8B">
            <w:pPr>
              <w:jc w:val="center"/>
              <w:rPr>
                <w:rFonts w:ascii="Times New Roman" w:hAnsi="Times New Roman" w:cs="Times New Roman"/>
              </w:rPr>
            </w:pPr>
          </w:p>
          <w:p w:rsidR="00545B8B" w:rsidRPr="00BF207F" w:rsidRDefault="00545B8B" w:rsidP="00545B8B">
            <w:pPr>
              <w:jc w:val="center"/>
              <w:rPr>
                <w:rFonts w:ascii="Times New Roman" w:hAnsi="Times New Roman" w:cs="Times New Roman"/>
              </w:rPr>
            </w:pPr>
          </w:p>
          <w:p w:rsidR="00545B8B" w:rsidRPr="00BF207F" w:rsidRDefault="00545B8B" w:rsidP="00545B8B">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1 182 543,4</w:t>
            </w:r>
          </w:p>
          <w:p w:rsidR="00545B8B" w:rsidRPr="00BF207F" w:rsidRDefault="00545B8B" w:rsidP="00545B8B">
            <w:pPr>
              <w:jc w:val="center"/>
              <w:rPr>
                <w:rFonts w:ascii="Times New Roman" w:hAnsi="Times New Roman" w:cs="Times New Roman"/>
              </w:rPr>
            </w:pPr>
          </w:p>
          <w:p w:rsidR="00545B8B" w:rsidRPr="00BF207F" w:rsidRDefault="00545B8B" w:rsidP="00545B8B">
            <w:pPr>
              <w:jc w:val="center"/>
              <w:rPr>
                <w:rFonts w:ascii="Times New Roman" w:hAnsi="Times New Roman" w:cs="Times New Roman"/>
              </w:rPr>
            </w:pPr>
          </w:p>
          <w:p w:rsidR="00545B8B" w:rsidRPr="00BF207F" w:rsidRDefault="00545B8B" w:rsidP="00545B8B">
            <w:pPr>
              <w:jc w:val="center"/>
              <w:rPr>
                <w:rFonts w:ascii="Times New Roman" w:hAnsi="Times New Roman" w:cs="Times New Roman"/>
              </w:rPr>
            </w:pPr>
          </w:p>
          <w:p w:rsidR="00545B8B" w:rsidRPr="00BF207F" w:rsidRDefault="00545B8B" w:rsidP="00545B8B">
            <w:pPr>
              <w:jc w:val="center"/>
              <w:rPr>
                <w:rFonts w:ascii="Times New Roman" w:hAnsi="Times New Roman" w:cs="Times New Roman"/>
              </w:rPr>
            </w:pPr>
          </w:p>
          <w:p w:rsidR="00545B8B" w:rsidRPr="00BF207F" w:rsidRDefault="00545B8B" w:rsidP="00545B8B">
            <w:pPr>
              <w:jc w:val="center"/>
              <w:rPr>
                <w:rFonts w:ascii="Times New Roman" w:hAnsi="Times New Roman" w:cs="Times New Roman"/>
              </w:rPr>
            </w:pPr>
          </w:p>
          <w:p w:rsidR="00545B8B" w:rsidRPr="00BF207F" w:rsidRDefault="00545B8B" w:rsidP="00545B8B">
            <w:pPr>
              <w:jc w:val="center"/>
              <w:rPr>
                <w:rFonts w:ascii="Times New Roman" w:hAnsi="Times New Roman" w:cs="Times New Roman"/>
              </w:rPr>
            </w:pPr>
          </w:p>
          <w:p w:rsidR="00545B8B" w:rsidRPr="00BF207F" w:rsidRDefault="00545B8B" w:rsidP="00545B8B">
            <w:pPr>
              <w:jc w:val="center"/>
              <w:rPr>
                <w:rFonts w:ascii="Times New Roman" w:hAnsi="Times New Roman" w:cs="Times New Roman"/>
              </w:rPr>
            </w:pPr>
          </w:p>
          <w:p w:rsidR="00545B8B" w:rsidRPr="00BF207F" w:rsidRDefault="00545B8B" w:rsidP="00545B8B">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rPr>
                <w:rFonts w:ascii="Times New Roman" w:hAnsi="Times New Roman" w:cs="Times New Roman"/>
              </w:rPr>
            </w:pPr>
            <w:r w:rsidRPr="00BF207F">
              <w:rPr>
                <w:rFonts w:ascii="Times New Roman" w:hAnsi="Times New Roman" w:cs="Times New Roman"/>
              </w:rPr>
              <w:t>1 182 543</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rPr>
                <w:rFonts w:ascii="Times New Roman" w:hAnsi="Times New Roman" w:cs="Times New Roman"/>
              </w:rPr>
            </w:pPr>
            <w:r w:rsidRPr="00BF207F">
              <w:rPr>
                <w:rFonts w:ascii="Times New Roman" w:hAnsi="Times New Roman" w:cs="Times New Roman"/>
              </w:rPr>
              <w:t>1 182 543</w:t>
            </w:r>
          </w:p>
        </w:tc>
        <w:tc>
          <w:tcPr>
            <w:tcW w:w="85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widowControl w:val="0"/>
              <w:autoSpaceDE w:val="0"/>
              <w:autoSpaceDN w:val="0"/>
              <w:adjustRightInd w:val="0"/>
              <w:spacing w:line="211" w:lineRule="auto"/>
              <w:jc w:val="both"/>
              <w:rPr>
                <w:rFonts w:ascii="Times New Roman" w:hAnsi="Times New Roman" w:cs="Times New Roman"/>
              </w:rPr>
            </w:pPr>
            <w:r w:rsidRPr="00BF207F">
              <w:rPr>
                <w:rFonts w:ascii="Times New Roman" w:hAnsi="Times New Roman" w:cs="Times New Roman"/>
              </w:rPr>
              <w:t>1 182 543</w:t>
            </w:r>
          </w:p>
        </w:tc>
        <w:tc>
          <w:tcPr>
            <w:tcW w:w="2551"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widowControl w:val="0"/>
              <w:autoSpaceDE w:val="0"/>
              <w:autoSpaceDN w:val="0"/>
              <w:adjustRightInd w:val="0"/>
              <w:spacing w:line="211" w:lineRule="auto"/>
              <w:jc w:val="both"/>
              <w:rPr>
                <w:rFonts w:ascii="Times New Roman" w:hAnsi="Times New Roman" w:cs="Times New Roman"/>
              </w:rPr>
            </w:pPr>
            <w:r w:rsidRPr="00BF207F">
              <w:rPr>
                <w:rFonts w:ascii="Times New Roman" w:hAnsi="Times New Roman" w:cs="Times New Roman"/>
              </w:rPr>
              <w:t>Обеспечение сезонного содержания автомобильных дорог общего пользования местного значения и искусственных сооружений на них в соответствии с нормативными требованиями к транспортно-эксплуатационному состоянию и условиям безопасности движения</w:t>
            </w:r>
          </w:p>
        </w:tc>
        <w:tc>
          <w:tcPr>
            <w:tcW w:w="170" w:type="dxa"/>
            <w:vMerge/>
            <w:tcBorders>
              <w:left w:val="single" w:sz="4" w:space="0" w:color="auto"/>
            </w:tcBorders>
          </w:tcPr>
          <w:p w:rsidR="00545B8B" w:rsidRPr="00BF207F" w:rsidRDefault="00545B8B" w:rsidP="00545B8B">
            <w:pPr>
              <w:widowControl w:val="0"/>
              <w:autoSpaceDE w:val="0"/>
              <w:autoSpaceDN w:val="0"/>
              <w:adjustRightInd w:val="0"/>
              <w:spacing w:line="211" w:lineRule="auto"/>
              <w:jc w:val="both"/>
              <w:rPr>
                <w:rFonts w:ascii="Times New Roman" w:hAnsi="Times New Roman" w:cs="Times New Roman"/>
              </w:rPr>
            </w:pPr>
          </w:p>
        </w:tc>
      </w:tr>
      <w:tr w:rsidR="00545B8B" w:rsidRPr="00BF207F" w:rsidTr="00545B8B">
        <w:trPr>
          <w:trHeight w:val="2115"/>
        </w:trPr>
        <w:tc>
          <w:tcPr>
            <w:tcW w:w="71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lastRenderedPageBreak/>
              <w:t>1.1.</w:t>
            </w:r>
          </w:p>
        </w:tc>
        <w:tc>
          <w:tcPr>
            <w:tcW w:w="170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 xml:space="preserve">Сезонное содержание автодорог </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Администрация муниципального образования</w:t>
            </w:r>
          </w:p>
          <w:p w:rsidR="00545B8B" w:rsidRPr="00BF207F" w:rsidRDefault="00545B8B" w:rsidP="00545B8B">
            <w:pPr>
              <w:pStyle w:val="ConsPlusCell"/>
              <w:spacing w:line="211" w:lineRule="auto"/>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 xml:space="preserve">Администрация </w:t>
            </w:r>
            <w:proofErr w:type="gramStart"/>
            <w:r w:rsidRPr="00BF207F">
              <w:rPr>
                <w:rFonts w:ascii="Times New Roman" w:hAnsi="Times New Roman" w:cs="Times New Roman"/>
                <w:sz w:val="22"/>
                <w:szCs w:val="22"/>
              </w:rPr>
              <w:t>муниципа-льного</w:t>
            </w:r>
            <w:proofErr w:type="gramEnd"/>
            <w:r w:rsidRPr="00BF207F">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7 405 118,55</w:t>
            </w:r>
          </w:p>
        </w:tc>
        <w:tc>
          <w:tcPr>
            <w:tcW w:w="992" w:type="dxa"/>
            <w:gridSpan w:val="2"/>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747 686,99</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789 298,20</w:t>
            </w:r>
          </w:p>
        </w:tc>
        <w:tc>
          <w:tcPr>
            <w:tcW w:w="992" w:type="dxa"/>
            <w:tcBorders>
              <w:top w:val="single" w:sz="4" w:space="0" w:color="auto"/>
              <w:left w:val="single" w:sz="4" w:space="0" w:color="auto"/>
              <w:bottom w:val="single" w:sz="4" w:space="0" w:color="auto"/>
              <w:right w:val="single" w:sz="4" w:space="0" w:color="auto"/>
            </w:tcBorders>
            <w:vAlign w:val="bottom"/>
          </w:tcPr>
          <w:p w:rsidR="00545B8B" w:rsidRPr="00BF207F" w:rsidRDefault="00545B8B" w:rsidP="00545B8B">
            <w:pPr>
              <w:rPr>
                <w:rFonts w:ascii="Times New Roman" w:hAnsi="Times New Roman" w:cs="Times New Roman"/>
              </w:rPr>
            </w:pPr>
            <w:r w:rsidRPr="00BF207F">
              <w:rPr>
                <w:rFonts w:ascii="Times New Roman" w:hAnsi="Times New Roman" w:cs="Times New Roman"/>
              </w:rPr>
              <w:t>1 137 960,96</w:t>
            </w:r>
          </w:p>
          <w:p w:rsidR="00545B8B" w:rsidRPr="00BF207F" w:rsidRDefault="00545B8B" w:rsidP="00545B8B">
            <w:pPr>
              <w:jc w:val="center"/>
              <w:rPr>
                <w:rFonts w:ascii="Times New Roman" w:hAnsi="Times New Roman" w:cs="Times New Roman"/>
              </w:rPr>
            </w:pPr>
          </w:p>
          <w:p w:rsidR="00545B8B" w:rsidRPr="00BF207F" w:rsidRDefault="00545B8B" w:rsidP="00545B8B">
            <w:pPr>
              <w:jc w:val="center"/>
              <w:rPr>
                <w:rFonts w:ascii="Times New Roman" w:hAnsi="Times New Roman" w:cs="Times New Roman"/>
              </w:rPr>
            </w:pPr>
          </w:p>
          <w:p w:rsidR="00545B8B" w:rsidRPr="00BF207F" w:rsidRDefault="00545B8B" w:rsidP="00545B8B">
            <w:pPr>
              <w:jc w:val="center"/>
              <w:rPr>
                <w:rFonts w:ascii="Times New Roman" w:hAnsi="Times New Roman" w:cs="Times New Roman"/>
              </w:rPr>
            </w:pPr>
          </w:p>
          <w:p w:rsidR="00545B8B" w:rsidRPr="00BF207F" w:rsidRDefault="00545B8B" w:rsidP="00545B8B">
            <w:pPr>
              <w:jc w:val="center"/>
              <w:rPr>
                <w:rFonts w:ascii="Times New Roman" w:hAnsi="Times New Roman" w:cs="Times New Roman"/>
              </w:rPr>
            </w:pPr>
          </w:p>
          <w:p w:rsidR="00545B8B" w:rsidRPr="00BF207F" w:rsidRDefault="00545B8B" w:rsidP="00545B8B">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bottom"/>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1 182 543,4</w:t>
            </w:r>
          </w:p>
          <w:p w:rsidR="00545B8B" w:rsidRPr="00BF207F" w:rsidRDefault="00545B8B" w:rsidP="00545B8B">
            <w:pPr>
              <w:jc w:val="center"/>
              <w:rPr>
                <w:rFonts w:ascii="Times New Roman" w:hAnsi="Times New Roman" w:cs="Times New Roman"/>
              </w:rPr>
            </w:pPr>
          </w:p>
          <w:p w:rsidR="00545B8B" w:rsidRPr="00BF207F" w:rsidRDefault="00545B8B" w:rsidP="00545B8B">
            <w:pPr>
              <w:jc w:val="center"/>
              <w:rPr>
                <w:rFonts w:ascii="Times New Roman" w:hAnsi="Times New Roman" w:cs="Times New Roman"/>
              </w:rPr>
            </w:pPr>
          </w:p>
          <w:p w:rsidR="00545B8B" w:rsidRPr="00BF207F" w:rsidRDefault="00545B8B" w:rsidP="00545B8B">
            <w:pPr>
              <w:jc w:val="center"/>
              <w:rPr>
                <w:rFonts w:ascii="Times New Roman" w:hAnsi="Times New Roman" w:cs="Times New Roman"/>
              </w:rPr>
            </w:pPr>
          </w:p>
          <w:p w:rsidR="00545B8B" w:rsidRPr="00BF207F" w:rsidRDefault="00545B8B" w:rsidP="00545B8B">
            <w:pPr>
              <w:jc w:val="center"/>
              <w:rPr>
                <w:rFonts w:ascii="Times New Roman" w:hAnsi="Times New Roman" w:cs="Times New Roman"/>
              </w:rPr>
            </w:pPr>
          </w:p>
          <w:p w:rsidR="00545B8B" w:rsidRPr="00BF207F" w:rsidRDefault="00545B8B" w:rsidP="00545B8B">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rPr>
                <w:rFonts w:ascii="Times New Roman" w:hAnsi="Times New Roman" w:cs="Times New Roman"/>
              </w:rPr>
            </w:pPr>
            <w:r w:rsidRPr="00BF207F">
              <w:rPr>
                <w:rFonts w:ascii="Times New Roman" w:hAnsi="Times New Roman" w:cs="Times New Roman"/>
              </w:rPr>
              <w:t>1 182 543</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rPr>
                <w:rFonts w:ascii="Times New Roman" w:hAnsi="Times New Roman" w:cs="Times New Roman"/>
              </w:rPr>
            </w:pPr>
            <w:r w:rsidRPr="00BF207F">
              <w:rPr>
                <w:rFonts w:ascii="Times New Roman" w:hAnsi="Times New Roman" w:cs="Times New Roman"/>
              </w:rPr>
              <w:t>1 182 543</w:t>
            </w:r>
          </w:p>
        </w:tc>
        <w:tc>
          <w:tcPr>
            <w:tcW w:w="85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widowControl w:val="0"/>
              <w:autoSpaceDE w:val="0"/>
              <w:autoSpaceDN w:val="0"/>
              <w:adjustRightInd w:val="0"/>
              <w:spacing w:line="211" w:lineRule="auto"/>
              <w:jc w:val="both"/>
              <w:rPr>
                <w:rFonts w:ascii="Times New Roman" w:hAnsi="Times New Roman" w:cs="Times New Roman"/>
              </w:rPr>
            </w:pPr>
            <w:r w:rsidRPr="00BF207F">
              <w:rPr>
                <w:rFonts w:ascii="Times New Roman" w:hAnsi="Times New Roman" w:cs="Times New Roman"/>
              </w:rPr>
              <w:t>1 182 543</w:t>
            </w:r>
          </w:p>
        </w:tc>
        <w:tc>
          <w:tcPr>
            <w:tcW w:w="255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widowControl w:val="0"/>
              <w:autoSpaceDE w:val="0"/>
              <w:autoSpaceDN w:val="0"/>
              <w:adjustRightInd w:val="0"/>
              <w:spacing w:line="211" w:lineRule="auto"/>
              <w:jc w:val="both"/>
              <w:rPr>
                <w:rFonts w:ascii="Times New Roman" w:hAnsi="Times New Roman" w:cs="Times New Roman"/>
              </w:rPr>
            </w:pPr>
          </w:p>
        </w:tc>
        <w:tc>
          <w:tcPr>
            <w:tcW w:w="170" w:type="dxa"/>
            <w:vMerge/>
            <w:tcBorders>
              <w:left w:val="single" w:sz="4" w:space="0" w:color="auto"/>
              <w:bottom w:val="single" w:sz="4" w:space="0" w:color="auto"/>
            </w:tcBorders>
          </w:tcPr>
          <w:p w:rsidR="00545B8B" w:rsidRPr="00BF207F" w:rsidRDefault="00545B8B" w:rsidP="00545B8B">
            <w:pPr>
              <w:widowControl w:val="0"/>
              <w:autoSpaceDE w:val="0"/>
              <w:autoSpaceDN w:val="0"/>
              <w:adjustRightInd w:val="0"/>
              <w:spacing w:line="211" w:lineRule="auto"/>
              <w:jc w:val="both"/>
              <w:rPr>
                <w:rFonts w:ascii="Times New Roman" w:hAnsi="Times New Roman" w:cs="Times New Roman"/>
              </w:rPr>
            </w:pPr>
          </w:p>
        </w:tc>
      </w:tr>
      <w:tr w:rsidR="00545B8B" w:rsidRPr="00BF207F" w:rsidTr="00545B8B">
        <w:trPr>
          <w:trHeight w:val="6244"/>
        </w:trPr>
        <w:tc>
          <w:tcPr>
            <w:tcW w:w="710"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2.</w:t>
            </w: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Задача 2.</w:t>
            </w:r>
          </w:p>
          <w:p w:rsidR="00545B8B" w:rsidRPr="00BF207F" w:rsidRDefault="00545B8B" w:rsidP="00545B8B">
            <w:pPr>
              <w:pStyle w:val="ConsPlusCell"/>
              <w:spacing w:line="211" w:lineRule="auto"/>
              <w:jc w:val="both"/>
              <w:rPr>
                <w:rFonts w:ascii="Times New Roman" w:hAnsi="Times New Roman" w:cs="Times New Roman"/>
                <w:b/>
                <w:sz w:val="22"/>
                <w:szCs w:val="22"/>
              </w:rPr>
            </w:pPr>
            <w:proofErr w:type="gramStart"/>
            <w:r w:rsidRPr="00BF207F">
              <w:rPr>
                <w:rFonts w:ascii="Times New Roman" w:hAnsi="Times New Roman" w:cs="Times New Roman"/>
                <w:sz w:val="22"/>
                <w:szCs w:val="22"/>
              </w:rPr>
              <w:t>Проектирова-ние</w:t>
            </w:r>
            <w:proofErr w:type="gramEnd"/>
            <w:r w:rsidRPr="00BF207F">
              <w:rPr>
                <w:rFonts w:ascii="Times New Roman" w:hAnsi="Times New Roman" w:cs="Times New Roman"/>
                <w:sz w:val="22"/>
                <w:szCs w:val="22"/>
              </w:rPr>
              <w:t>, строитель-ство, реконструкция, капитальный ремонт, ремонт автомобильных дорог общего пользования местного значения и искусственных сооружений на них с применением принципиально новой или с новыми потребительскими свойствами продукции, новых или модернизированных технологий (результатов инновационной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tc>
        <w:tc>
          <w:tcPr>
            <w:tcW w:w="851" w:type="dxa"/>
            <w:gridSpan w:val="2"/>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28 028 382, 39</w:t>
            </w:r>
          </w:p>
          <w:p w:rsidR="00545B8B" w:rsidRPr="00BF207F" w:rsidRDefault="00545B8B" w:rsidP="00545B8B">
            <w:pPr>
              <w:rPr>
                <w:rFonts w:ascii="Times New Roman" w:hAnsi="Times New Roman" w:cs="Times New Roman"/>
              </w:rPr>
            </w:pPr>
          </w:p>
          <w:p w:rsidR="00545B8B" w:rsidRPr="00BF207F" w:rsidRDefault="00545B8B" w:rsidP="00545B8B">
            <w:pPr>
              <w:rPr>
                <w:rFonts w:ascii="Times New Roman" w:hAnsi="Times New Roman" w:cs="Times New Roman"/>
              </w:rPr>
            </w:pPr>
          </w:p>
          <w:p w:rsidR="00545B8B" w:rsidRPr="00BF207F" w:rsidRDefault="00545B8B" w:rsidP="00545B8B">
            <w:pPr>
              <w:rPr>
                <w:rFonts w:ascii="Times New Roman" w:hAnsi="Times New Roman" w:cs="Times New Roman"/>
              </w:rPr>
            </w:pPr>
          </w:p>
          <w:p w:rsidR="00545B8B" w:rsidRPr="00BF207F" w:rsidRDefault="00545B8B" w:rsidP="00545B8B">
            <w:pP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3 598 669,</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26</w:t>
            </w:r>
          </w:p>
        </w:tc>
        <w:tc>
          <w:tcPr>
            <w:tcW w:w="992"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3 965 </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433,30</w:t>
            </w:r>
          </w:p>
        </w:tc>
        <w:tc>
          <w:tcPr>
            <w:tcW w:w="992"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4 267 </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369</w:t>
            </w:r>
          </w:p>
          <w:p w:rsidR="00545B8B" w:rsidRPr="00BF207F" w:rsidRDefault="00545B8B" w:rsidP="00545B8B">
            <w:pPr>
              <w:pStyle w:val="ConsPlusCell"/>
              <w:spacing w:line="211" w:lineRule="auto"/>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4 951 </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664,83</w:t>
            </w: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3 523 700*</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both"/>
              <w:rPr>
                <w:rFonts w:ascii="Times New Roman" w:hAnsi="Times New Roman" w:cs="Times New Roman"/>
                <w:sz w:val="22"/>
                <w:szCs w:val="22"/>
              </w:rPr>
            </w:pPr>
            <w:r w:rsidRPr="00BF207F">
              <w:rPr>
                <w:rFonts w:ascii="Times New Roman" w:hAnsi="Times New Roman" w:cs="Times New Roman"/>
                <w:sz w:val="22"/>
                <w:szCs w:val="22"/>
              </w:rPr>
              <w:t>3 860  773*</w:t>
            </w:r>
          </w:p>
        </w:tc>
        <w:tc>
          <w:tcPr>
            <w:tcW w:w="85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both"/>
              <w:rPr>
                <w:rFonts w:ascii="Times New Roman" w:hAnsi="Times New Roman" w:cs="Times New Roman"/>
                <w:sz w:val="22"/>
                <w:szCs w:val="22"/>
              </w:rPr>
            </w:pPr>
            <w:r w:rsidRPr="00BF207F">
              <w:rPr>
                <w:rFonts w:ascii="Times New Roman" w:hAnsi="Times New Roman" w:cs="Times New Roman"/>
                <w:sz w:val="22"/>
                <w:szCs w:val="22"/>
              </w:rPr>
              <w:t>3 860 773*</w:t>
            </w:r>
          </w:p>
        </w:tc>
        <w:tc>
          <w:tcPr>
            <w:tcW w:w="2551"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jc w:val="both"/>
              <w:rPr>
                <w:rFonts w:ascii="Times New Roman" w:hAnsi="Times New Roman" w:cs="Times New Roman"/>
                <w:sz w:val="22"/>
                <w:szCs w:val="22"/>
              </w:rPr>
            </w:pPr>
            <w:r w:rsidRPr="00BF207F">
              <w:rPr>
                <w:rFonts w:ascii="Times New Roman" w:hAnsi="Times New Roman" w:cs="Times New Roman"/>
                <w:sz w:val="22"/>
                <w:szCs w:val="22"/>
              </w:rPr>
              <w:t>К концу 2024 года провести ремонт 46,5 км автодорог общего пользования местного значения</w:t>
            </w: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tc>
        <w:tc>
          <w:tcPr>
            <w:tcW w:w="170" w:type="dxa"/>
            <w:vMerge/>
            <w:tcBorders>
              <w:left w:val="single" w:sz="4" w:space="0" w:color="auto"/>
              <w:bottom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r>
      <w:tr w:rsidR="00545B8B" w:rsidRPr="00BF207F" w:rsidTr="00545B8B">
        <w:trPr>
          <w:gridAfter w:val="1"/>
          <w:wAfter w:w="170" w:type="dxa"/>
          <w:trHeight w:val="1973"/>
        </w:trPr>
        <w:tc>
          <w:tcPr>
            <w:tcW w:w="710"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lastRenderedPageBreak/>
              <w:t>2.1.</w:t>
            </w:r>
          </w:p>
        </w:tc>
        <w:tc>
          <w:tcPr>
            <w:tcW w:w="1701"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Ремонт автодороги «Заполье – Николаевка»</w:t>
            </w:r>
          </w:p>
        </w:tc>
        <w:tc>
          <w:tcPr>
            <w:tcW w:w="992"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 xml:space="preserve">Администрация </w:t>
            </w:r>
            <w:proofErr w:type="gramStart"/>
            <w:r w:rsidRPr="00BF207F">
              <w:rPr>
                <w:rFonts w:ascii="Times New Roman" w:hAnsi="Times New Roman" w:cs="Times New Roman"/>
                <w:sz w:val="22"/>
                <w:szCs w:val="22"/>
              </w:rPr>
              <w:t>муниципального</w:t>
            </w:r>
            <w:proofErr w:type="gramEnd"/>
            <w:r w:rsidRPr="00BF207F">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426 </w:t>
            </w:r>
          </w:p>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321,36</w:t>
            </w:r>
          </w:p>
        </w:tc>
        <w:tc>
          <w:tcPr>
            <w:tcW w:w="992" w:type="dxa"/>
            <w:gridSpan w:val="2"/>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426 321, 36</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2551" w:type="dxa"/>
            <w:vMerge w:val="restart"/>
            <w:tcBorders>
              <w:top w:val="single" w:sz="4" w:space="0" w:color="auto"/>
              <w:left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tc>
      </w:tr>
      <w:tr w:rsidR="00545B8B" w:rsidRPr="00BF207F" w:rsidTr="00545B8B">
        <w:trPr>
          <w:gridAfter w:val="1"/>
          <w:wAfter w:w="170" w:type="dxa"/>
          <w:trHeight w:val="1959"/>
        </w:trPr>
        <w:tc>
          <w:tcPr>
            <w:tcW w:w="710"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2.2.</w:t>
            </w:r>
          </w:p>
        </w:tc>
        <w:tc>
          <w:tcPr>
            <w:tcW w:w="170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Ремонт автодороги «Красный Холм-Кресто-</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воздвиженский монастырь»</w:t>
            </w:r>
          </w:p>
        </w:tc>
        <w:tc>
          <w:tcPr>
            <w:tcW w:w="992"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 xml:space="preserve">Администрация </w:t>
            </w:r>
            <w:proofErr w:type="gramStart"/>
            <w:r w:rsidRPr="00BF207F">
              <w:rPr>
                <w:rFonts w:ascii="Times New Roman" w:hAnsi="Times New Roman" w:cs="Times New Roman"/>
                <w:sz w:val="22"/>
                <w:szCs w:val="22"/>
              </w:rPr>
              <w:t>муниципального</w:t>
            </w:r>
            <w:proofErr w:type="gramEnd"/>
            <w:r w:rsidRPr="00BF207F">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3 195 </w:t>
            </w:r>
          </w:p>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340,88</w:t>
            </w:r>
          </w:p>
        </w:tc>
        <w:tc>
          <w:tcPr>
            <w:tcW w:w="992" w:type="dxa"/>
            <w:gridSpan w:val="2"/>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2 733 </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500,</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88</w:t>
            </w:r>
          </w:p>
        </w:tc>
        <w:tc>
          <w:tcPr>
            <w:tcW w:w="992"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jc w:val="center"/>
              <w:rPr>
                <w:rFonts w:ascii="Times New Roman" w:hAnsi="Times New Roman" w:cs="Times New Roman"/>
                <w:sz w:val="22"/>
                <w:szCs w:val="22"/>
              </w:rPr>
            </w:pPr>
            <w:r w:rsidRPr="00BF207F">
              <w:rPr>
                <w:rFonts w:ascii="Times New Roman" w:hAnsi="Times New Roman" w:cs="Times New Roman"/>
                <w:sz w:val="22"/>
                <w:szCs w:val="22"/>
              </w:rPr>
              <w:t>461 840,0</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2551" w:type="dxa"/>
            <w:vMerge/>
            <w:tcBorders>
              <w:left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r>
      <w:tr w:rsidR="00545B8B" w:rsidRPr="00BF207F" w:rsidTr="00545B8B">
        <w:trPr>
          <w:gridAfter w:val="1"/>
          <w:wAfter w:w="170" w:type="dxa"/>
          <w:trHeight w:val="2018"/>
        </w:trPr>
        <w:tc>
          <w:tcPr>
            <w:tcW w:w="710"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2.3.</w:t>
            </w:r>
          </w:p>
        </w:tc>
        <w:tc>
          <w:tcPr>
            <w:tcW w:w="170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Ремонт автодороги «Ореховка – Крыловка»</w:t>
            </w:r>
          </w:p>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 xml:space="preserve">Администрация </w:t>
            </w:r>
            <w:proofErr w:type="gramStart"/>
            <w:r w:rsidRPr="00BF207F">
              <w:rPr>
                <w:rFonts w:ascii="Times New Roman" w:hAnsi="Times New Roman" w:cs="Times New Roman"/>
                <w:sz w:val="22"/>
                <w:szCs w:val="22"/>
              </w:rPr>
              <w:t>муниципального</w:t>
            </w:r>
            <w:proofErr w:type="gramEnd"/>
            <w:r w:rsidRPr="00BF207F">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2 599 840,73</w:t>
            </w:r>
          </w:p>
        </w:tc>
        <w:tc>
          <w:tcPr>
            <w:tcW w:w="992" w:type="dxa"/>
            <w:gridSpan w:val="2"/>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434 360,73</w:t>
            </w:r>
          </w:p>
        </w:tc>
        <w:tc>
          <w:tcPr>
            <w:tcW w:w="992"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1 292 </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914,0</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r w:rsidRPr="00BF207F">
              <w:rPr>
                <w:rFonts w:ascii="Times New Roman" w:hAnsi="Times New Roman" w:cs="Times New Roman"/>
                <w:sz w:val="22"/>
                <w:szCs w:val="22"/>
              </w:rPr>
              <w:t>872 566</w:t>
            </w:r>
          </w:p>
        </w:tc>
        <w:tc>
          <w:tcPr>
            <w:tcW w:w="993"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2551" w:type="dxa"/>
            <w:vMerge/>
            <w:tcBorders>
              <w:left w:val="single" w:sz="4" w:space="0" w:color="auto"/>
              <w:right w:val="single" w:sz="4" w:space="0" w:color="auto"/>
            </w:tcBorders>
            <w:vAlign w:val="center"/>
            <w:hideMark/>
          </w:tcPr>
          <w:p w:rsidR="00545B8B" w:rsidRPr="00BF207F" w:rsidRDefault="00545B8B" w:rsidP="00545B8B">
            <w:pPr>
              <w:pStyle w:val="ConsPlusCell"/>
              <w:spacing w:line="211" w:lineRule="auto"/>
              <w:rPr>
                <w:rFonts w:ascii="Times New Roman" w:hAnsi="Times New Roman" w:cs="Times New Roman"/>
                <w:sz w:val="22"/>
                <w:szCs w:val="22"/>
              </w:rPr>
            </w:pPr>
          </w:p>
        </w:tc>
      </w:tr>
      <w:tr w:rsidR="00545B8B" w:rsidRPr="00BF207F" w:rsidTr="00545B8B">
        <w:trPr>
          <w:gridAfter w:val="1"/>
          <w:wAfter w:w="170" w:type="dxa"/>
          <w:trHeight w:val="2256"/>
        </w:trPr>
        <w:tc>
          <w:tcPr>
            <w:tcW w:w="710"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2.4.</w:t>
            </w:r>
          </w:p>
        </w:tc>
        <w:tc>
          <w:tcPr>
            <w:tcW w:w="1701"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Ремонт участка автодороги «от автодороги «Ряжск-Касимов-Нижний Новгород» подъезд Ладышкино-Рубецкое»</w:t>
            </w:r>
          </w:p>
        </w:tc>
        <w:tc>
          <w:tcPr>
            <w:tcW w:w="992"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 xml:space="preserve">Администрация </w:t>
            </w:r>
            <w:proofErr w:type="gramStart"/>
            <w:r w:rsidRPr="00BF207F">
              <w:rPr>
                <w:rFonts w:ascii="Times New Roman" w:hAnsi="Times New Roman" w:cs="Times New Roman"/>
                <w:sz w:val="22"/>
                <w:szCs w:val="22"/>
              </w:rPr>
              <w:t>муниципального</w:t>
            </w:r>
            <w:proofErr w:type="gramEnd"/>
            <w:r w:rsidRPr="00BF207F">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926 866,29</w:t>
            </w:r>
          </w:p>
        </w:tc>
        <w:tc>
          <w:tcPr>
            <w:tcW w:w="992" w:type="dxa"/>
            <w:gridSpan w:val="2"/>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4 486,29</w:t>
            </w:r>
          </w:p>
        </w:tc>
        <w:tc>
          <w:tcPr>
            <w:tcW w:w="992"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jc w:val="center"/>
              <w:rPr>
                <w:rFonts w:ascii="Times New Roman" w:hAnsi="Times New Roman" w:cs="Times New Roman"/>
                <w:sz w:val="22"/>
                <w:szCs w:val="22"/>
              </w:rPr>
            </w:pPr>
            <w:r w:rsidRPr="00BF207F">
              <w:rPr>
                <w:rFonts w:ascii="Times New Roman" w:hAnsi="Times New Roman" w:cs="Times New Roman"/>
                <w:sz w:val="22"/>
                <w:szCs w:val="22"/>
              </w:rPr>
              <w:t>922 380,0</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rPr>
                <w:rFonts w:ascii="Times New Roman" w:hAnsi="Times New Roman" w:cs="Times New Roman"/>
                <w:sz w:val="22"/>
                <w:szCs w:val="22"/>
              </w:rPr>
            </w:pPr>
          </w:p>
        </w:tc>
        <w:tc>
          <w:tcPr>
            <w:tcW w:w="2551" w:type="dxa"/>
            <w:vMerge/>
            <w:tcBorders>
              <w:left w:val="single" w:sz="4" w:space="0" w:color="auto"/>
              <w:right w:val="single" w:sz="4" w:space="0" w:color="auto"/>
            </w:tcBorders>
            <w:vAlign w:val="center"/>
            <w:hideMark/>
          </w:tcPr>
          <w:p w:rsidR="00545B8B" w:rsidRPr="00BF207F" w:rsidRDefault="00545B8B" w:rsidP="00545B8B">
            <w:pPr>
              <w:pStyle w:val="ConsPlusCell"/>
              <w:spacing w:line="211" w:lineRule="auto"/>
              <w:rPr>
                <w:rFonts w:ascii="Times New Roman" w:hAnsi="Times New Roman" w:cs="Times New Roman"/>
                <w:sz w:val="22"/>
                <w:szCs w:val="22"/>
              </w:rPr>
            </w:pPr>
          </w:p>
        </w:tc>
      </w:tr>
      <w:tr w:rsidR="00545B8B" w:rsidRPr="00BF207F" w:rsidTr="00545B8B">
        <w:trPr>
          <w:trHeight w:val="272"/>
        </w:trPr>
        <w:tc>
          <w:tcPr>
            <w:tcW w:w="710"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2.5.</w:t>
            </w:r>
          </w:p>
        </w:tc>
        <w:tc>
          <w:tcPr>
            <w:tcW w:w="1701"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Ремонт автодороги Аделино-Ореховка-Некрасовка</w:t>
            </w:r>
          </w:p>
        </w:tc>
        <w:tc>
          <w:tcPr>
            <w:tcW w:w="992"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 xml:space="preserve">Администрация </w:t>
            </w:r>
            <w:proofErr w:type="gramStart"/>
            <w:r w:rsidRPr="00BF207F">
              <w:rPr>
                <w:rFonts w:ascii="Times New Roman" w:hAnsi="Times New Roman" w:cs="Times New Roman"/>
                <w:sz w:val="22"/>
                <w:szCs w:val="22"/>
              </w:rPr>
              <w:t>муниципального</w:t>
            </w:r>
            <w:proofErr w:type="gramEnd"/>
            <w:r w:rsidRPr="00BF207F">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 xml:space="preserve">Средства дорожного фонда Шиловского муниципального </w:t>
            </w:r>
            <w:r w:rsidRPr="00BF207F">
              <w:rPr>
                <w:rFonts w:ascii="Times New Roman" w:hAnsi="Times New Roman" w:cs="Times New Roman"/>
                <w:sz w:val="22"/>
                <w:szCs w:val="22"/>
              </w:rPr>
              <w:lastRenderedPageBreak/>
              <w:t>района</w:t>
            </w:r>
          </w:p>
        </w:tc>
        <w:tc>
          <w:tcPr>
            <w:tcW w:w="851" w:type="dxa"/>
            <w:gridSpan w:val="2"/>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lastRenderedPageBreak/>
              <w:t>291 </w:t>
            </w:r>
          </w:p>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430,0</w:t>
            </w:r>
          </w:p>
        </w:tc>
        <w:tc>
          <w:tcPr>
            <w:tcW w:w="992" w:type="dxa"/>
            <w:gridSpan w:val="2"/>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291 </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430,0</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851" w:type="dxa"/>
            <w:tcBorders>
              <w:top w:val="single" w:sz="4" w:space="0" w:color="auto"/>
              <w:left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2551" w:type="dxa"/>
            <w:vMerge/>
            <w:tcBorders>
              <w:left w:val="single" w:sz="4" w:space="0" w:color="auto"/>
              <w:right w:val="single" w:sz="4" w:space="0" w:color="auto"/>
            </w:tcBorders>
            <w:vAlign w:val="center"/>
            <w:hideMark/>
          </w:tcPr>
          <w:p w:rsidR="00545B8B" w:rsidRPr="00BF207F" w:rsidRDefault="00545B8B" w:rsidP="00545B8B">
            <w:pPr>
              <w:pStyle w:val="ConsPlusCell"/>
              <w:spacing w:line="211" w:lineRule="auto"/>
              <w:rPr>
                <w:rFonts w:ascii="Times New Roman" w:hAnsi="Times New Roman" w:cs="Times New Roman"/>
                <w:sz w:val="22"/>
                <w:szCs w:val="22"/>
              </w:rPr>
            </w:pPr>
          </w:p>
        </w:tc>
        <w:tc>
          <w:tcPr>
            <w:tcW w:w="170" w:type="dxa"/>
            <w:vMerge w:val="restart"/>
            <w:tcBorders>
              <w:left w:val="single" w:sz="4" w:space="0" w:color="auto"/>
            </w:tcBorders>
          </w:tcPr>
          <w:p w:rsidR="00545B8B" w:rsidRPr="00BF207F" w:rsidRDefault="00545B8B" w:rsidP="00545B8B">
            <w:pPr>
              <w:spacing w:after="0" w:line="211" w:lineRule="auto"/>
              <w:rPr>
                <w:rFonts w:ascii="Times New Roman" w:hAnsi="Times New Roman" w:cs="Times New Roman"/>
              </w:rPr>
            </w:pPr>
          </w:p>
          <w:p w:rsidR="00545B8B" w:rsidRPr="00BF207F" w:rsidRDefault="00545B8B" w:rsidP="00545B8B">
            <w:pPr>
              <w:spacing w:after="0" w:line="211" w:lineRule="auto"/>
              <w:rPr>
                <w:rFonts w:ascii="Times New Roman" w:hAnsi="Times New Roman" w:cs="Times New Roman"/>
              </w:rPr>
            </w:pPr>
          </w:p>
        </w:tc>
      </w:tr>
      <w:tr w:rsidR="00545B8B" w:rsidRPr="00BF207F" w:rsidTr="00545B8B">
        <w:trPr>
          <w:trHeight w:val="2659"/>
        </w:trPr>
        <w:tc>
          <w:tcPr>
            <w:tcW w:w="710" w:type="dxa"/>
            <w:tcBorders>
              <w:top w:val="single" w:sz="4" w:space="0" w:color="auto"/>
              <w:left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lastRenderedPageBreak/>
              <w:t>2.6.</w:t>
            </w:r>
          </w:p>
        </w:tc>
        <w:tc>
          <w:tcPr>
            <w:tcW w:w="1701" w:type="dxa"/>
            <w:tcBorders>
              <w:top w:val="single" w:sz="4" w:space="0" w:color="auto"/>
              <w:left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Ремонт автодороги «От автодороги «Москва-Самара» 288 км + 600 до пересечения с автодорогой «Ибредь – Желудево»</w:t>
            </w:r>
          </w:p>
        </w:tc>
        <w:tc>
          <w:tcPr>
            <w:tcW w:w="992" w:type="dxa"/>
            <w:vMerge w:val="restart"/>
            <w:tcBorders>
              <w:top w:val="single" w:sz="4" w:space="0" w:color="auto"/>
              <w:left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Администрация муниципального образования</w:t>
            </w:r>
          </w:p>
        </w:tc>
        <w:tc>
          <w:tcPr>
            <w:tcW w:w="1276" w:type="dxa"/>
            <w:vMerge w:val="restart"/>
            <w:tcBorders>
              <w:top w:val="single" w:sz="4" w:space="0" w:color="auto"/>
              <w:left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 xml:space="preserve">Администрация </w:t>
            </w:r>
            <w:proofErr w:type="gramStart"/>
            <w:r w:rsidRPr="00BF207F">
              <w:rPr>
                <w:rFonts w:ascii="Times New Roman" w:hAnsi="Times New Roman" w:cs="Times New Roman"/>
                <w:sz w:val="22"/>
                <w:szCs w:val="22"/>
              </w:rPr>
              <w:t>муниципального</w:t>
            </w:r>
            <w:proofErr w:type="gramEnd"/>
            <w:r w:rsidRPr="00BF207F">
              <w:rPr>
                <w:rFonts w:ascii="Times New Roman" w:hAnsi="Times New Roman" w:cs="Times New Roman"/>
                <w:sz w:val="22"/>
                <w:szCs w:val="22"/>
              </w:rPr>
              <w:t xml:space="preserve"> образова-ния</w:t>
            </w:r>
          </w:p>
        </w:tc>
        <w:tc>
          <w:tcPr>
            <w:tcW w:w="992" w:type="dxa"/>
            <w:vMerge w:val="restart"/>
            <w:tcBorders>
              <w:top w:val="single" w:sz="4" w:space="0" w:color="auto"/>
              <w:left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Средства дорожного фонда Шиловского муниципального района</w:t>
            </w:r>
          </w:p>
        </w:tc>
        <w:tc>
          <w:tcPr>
            <w:tcW w:w="851" w:type="dxa"/>
            <w:gridSpan w:val="2"/>
            <w:vMerge w:val="restart"/>
            <w:tcBorders>
              <w:top w:val="single" w:sz="4" w:space="0" w:color="auto"/>
              <w:left w:val="single" w:sz="4" w:space="0" w:color="auto"/>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2 226</w:t>
            </w:r>
          </w:p>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688,</w:t>
            </w:r>
          </w:p>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3</w:t>
            </w:r>
          </w:p>
        </w:tc>
        <w:tc>
          <w:tcPr>
            <w:tcW w:w="992" w:type="dxa"/>
            <w:gridSpan w:val="2"/>
            <w:vMerge w:val="restart"/>
            <w:tcBorders>
              <w:top w:val="single" w:sz="4" w:space="0" w:color="auto"/>
              <w:left w:val="single" w:sz="4" w:space="0" w:color="auto"/>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p>
        </w:tc>
        <w:tc>
          <w:tcPr>
            <w:tcW w:w="992" w:type="dxa"/>
            <w:vMerge w:val="restart"/>
            <w:tcBorders>
              <w:top w:val="single" w:sz="4" w:space="0" w:color="auto"/>
              <w:left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996 869,3</w:t>
            </w:r>
          </w:p>
        </w:tc>
        <w:tc>
          <w:tcPr>
            <w:tcW w:w="992" w:type="dxa"/>
            <w:vMerge w:val="restart"/>
            <w:tcBorders>
              <w:top w:val="single" w:sz="4" w:space="0" w:color="auto"/>
              <w:left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1 229 819</w:t>
            </w:r>
          </w:p>
        </w:tc>
        <w:tc>
          <w:tcPr>
            <w:tcW w:w="993" w:type="dxa"/>
            <w:vMerge w:val="restart"/>
            <w:tcBorders>
              <w:top w:val="single" w:sz="4" w:space="0" w:color="auto"/>
              <w:left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850" w:type="dxa"/>
            <w:vMerge w:val="restart"/>
            <w:tcBorders>
              <w:top w:val="single" w:sz="4" w:space="0" w:color="auto"/>
              <w:left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left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851" w:type="dxa"/>
            <w:tcBorders>
              <w:left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2551" w:type="dxa"/>
            <w:vMerge/>
            <w:tcBorders>
              <w:left w:val="single" w:sz="4" w:space="0" w:color="auto"/>
              <w:right w:val="single" w:sz="4" w:space="0" w:color="auto"/>
            </w:tcBorders>
            <w:vAlign w:val="center"/>
          </w:tcPr>
          <w:p w:rsidR="00545B8B" w:rsidRPr="00BF207F" w:rsidRDefault="00545B8B" w:rsidP="00545B8B">
            <w:pPr>
              <w:pStyle w:val="ConsPlusCell"/>
              <w:spacing w:line="211" w:lineRule="auto"/>
              <w:rPr>
                <w:rFonts w:ascii="Times New Roman" w:hAnsi="Times New Roman" w:cs="Times New Roman"/>
                <w:sz w:val="22"/>
                <w:szCs w:val="22"/>
              </w:rPr>
            </w:pPr>
          </w:p>
        </w:tc>
        <w:tc>
          <w:tcPr>
            <w:tcW w:w="170" w:type="dxa"/>
            <w:vMerge/>
            <w:tcBorders>
              <w:left w:val="single" w:sz="4" w:space="0" w:color="auto"/>
            </w:tcBorders>
          </w:tcPr>
          <w:p w:rsidR="00545B8B" w:rsidRPr="00BF207F" w:rsidRDefault="00545B8B" w:rsidP="00545B8B">
            <w:pPr>
              <w:spacing w:after="0" w:line="211" w:lineRule="auto"/>
              <w:rPr>
                <w:rFonts w:ascii="Times New Roman" w:hAnsi="Times New Roman" w:cs="Times New Roman"/>
              </w:rPr>
            </w:pPr>
          </w:p>
        </w:tc>
      </w:tr>
      <w:tr w:rsidR="00545B8B" w:rsidRPr="00BF207F" w:rsidTr="00545B8B">
        <w:trPr>
          <w:trHeight w:val="60"/>
        </w:trPr>
        <w:tc>
          <w:tcPr>
            <w:tcW w:w="710" w:type="dxa"/>
            <w:tcBorders>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vMerge/>
            <w:tcBorders>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1276" w:type="dxa"/>
            <w:vMerge/>
            <w:tcBorders>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vMerge/>
            <w:tcBorders>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851" w:type="dxa"/>
            <w:gridSpan w:val="2"/>
            <w:vMerge/>
            <w:tcBorders>
              <w:left w:val="single" w:sz="4" w:space="0" w:color="auto"/>
              <w:bottom w:val="single" w:sz="4" w:space="0" w:color="auto"/>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p>
        </w:tc>
        <w:tc>
          <w:tcPr>
            <w:tcW w:w="992" w:type="dxa"/>
            <w:gridSpan w:val="2"/>
            <w:vMerge/>
            <w:tcBorders>
              <w:left w:val="single" w:sz="4" w:space="0" w:color="auto"/>
              <w:bottom w:val="single" w:sz="4" w:space="0" w:color="auto"/>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p>
        </w:tc>
        <w:tc>
          <w:tcPr>
            <w:tcW w:w="992" w:type="dxa"/>
            <w:vMerge/>
            <w:tcBorders>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p>
        </w:tc>
        <w:tc>
          <w:tcPr>
            <w:tcW w:w="992" w:type="dxa"/>
            <w:vMerge/>
            <w:tcBorders>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p>
        </w:tc>
        <w:tc>
          <w:tcPr>
            <w:tcW w:w="993" w:type="dxa"/>
            <w:vMerge/>
            <w:tcBorders>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850" w:type="dxa"/>
            <w:vMerge/>
            <w:tcBorders>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left w:val="single" w:sz="4" w:space="0" w:color="auto"/>
              <w:right w:val="single" w:sz="4" w:space="0" w:color="auto"/>
            </w:tcBorders>
          </w:tcPr>
          <w:p w:rsidR="00545B8B" w:rsidRPr="00BF207F" w:rsidRDefault="00545B8B" w:rsidP="00545B8B">
            <w:pPr>
              <w:pStyle w:val="ConsPlusCell"/>
              <w:rPr>
                <w:rFonts w:ascii="Times New Roman" w:hAnsi="Times New Roman" w:cs="Times New Roman"/>
                <w:sz w:val="22"/>
                <w:szCs w:val="22"/>
              </w:rPr>
            </w:pPr>
          </w:p>
        </w:tc>
        <w:tc>
          <w:tcPr>
            <w:tcW w:w="851" w:type="dxa"/>
            <w:tcBorders>
              <w:left w:val="single" w:sz="4" w:space="0" w:color="auto"/>
              <w:right w:val="single" w:sz="4" w:space="0" w:color="auto"/>
            </w:tcBorders>
          </w:tcPr>
          <w:p w:rsidR="00545B8B" w:rsidRPr="00BF207F" w:rsidRDefault="00545B8B" w:rsidP="00545B8B">
            <w:pPr>
              <w:pStyle w:val="ConsPlusCell"/>
              <w:rPr>
                <w:rFonts w:ascii="Times New Roman" w:hAnsi="Times New Roman" w:cs="Times New Roman"/>
                <w:sz w:val="22"/>
                <w:szCs w:val="22"/>
              </w:rPr>
            </w:pPr>
          </w:p>
        </w:tc>
        <w:tc>
          <w:tcPr>
            <w:tcW w:w="2551" w:type="dxa"/>
            <w:vMerge/>
            <w:tcBorders>
              <w:left w:val="single" w:sz="4" w:space="0" w:color="auto"/>
              <w:right w:val="single" w:sz="4" w:space="0" w:color="auto"/>
            </w:tcBorders>
            <w:vAlign w:val="center"/>
          </w:tcPr>
          <w:p w:rsidR="00545B8B" w:rsidRPr="00BF207F" w:rsidRDefault="00545B8B" w:rsidP="00545B8B">
            <w:pPr>
              <w:pStyle w:val="ConsPlusCell"/>
              <w:rPr>
                <w:rFonts w:ascii="Times New Roman" w:hAnsi="Times New Roman" w:cs="Times New Roman"/>
                <w:sz w:val="22"/>
                <w:szCs w:val="22"/>
              </w:rPr>
            </w:pPr>
          </w:p>
        </w:tc>
        <w:tc>
          <w:tcPr>
            <w:tcW w:w="170" w:type="dxa"/>
            <w:vMerge/>
            <w:tcBorders>
              <w:left w:val="single" w:sz="4" w:space="0" w:color="auto"/>
            </w:tcBorders>
          </w:tcPr>
          <w:p w:rsidR="00545B8B" w:rsidRPr="00BF207F" w:rsidRDefault="00545B8B" w:rsidP="00545B8B">
            <w:pPr>
              <w:spacing w:after="0" w:line="211" w:lineRule="auto"/>
              <w:rPr>
                <w:rFonts w:ascii="Times New Roman" w:hAnsi="Times New Roman" w:cs="Times New Roman"/>
              </w:rPr>
            </w:pPr>
          </w:p>
        </w:tc>
      </w:tr>
      <w:tr w:rsidR="00545B8B" w:rsidRPr="00BF207F" w:rsidTr="00545B8B">
        <w:trPr>
          <w:trHeight w:val="1544"/>
        </w:trPr>
        <w:tc>
          <w:tcPr>
            <w:tcW w:w="710" w:type="dxa"/>
            <w:tcBorders>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2.7.</w:t>
            </w:r>
          </w:p>
        </w:tc>
        <w:tc>
          <w:tcPr>
            <w:tcW w:w="1701" w:type="dxa"/>
            <w:tcBorders>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Ремонт автодороги Борки – Полевой</w:t>
            </w:r>
          </w:p>
        </w:tc>
        <w:tc>
          <w:tcPr>
            <w:tcW w:w="992" w:type="dxa"/>
            <w:tcBorders>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Администрация муниципального образования</w:t>
            </w:r>
          </w:p>
        </w:tc>
        <w:tc>
          <w:tcPr>
            <w:tcW w:w="1276" w:type="dxa"/>
            <w:tcBorders>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 xml:space="preserve">Администрация </w:t>
            </w:r>
            <w:proofErr w:type="gramStart"/>
            <w:r w:rsidRPr="00BF207F">
              <w:rPr>
                <w:rFonts w:ascii="Times New Roman" w:hAnsi="Times New Roman" w:cs="Times New Roman"/>
                <w:sz w:val="22"/>
                <w:szCs w:val="22"/>
              </w:rPr>
              <w:t>муниципального</w:t>
            </w:r>
            <w:proofErr w:type="gramEnd"/>
            <w:r w:rsidRPr="00BF207F">
              <w:rPr>
                <w:rFonts w:ascii="Times New Roman" w:hAnsi="Times New Roman" w:cs="Times New Roman"/>
                <w:sz w:val="22"/>
                <w:szCs w:val="22"/>
              </w:rPr>
              <w:t xml:space="preserve"> образова-ния</w:t>
            </w:r>
          </w:p>
        </w:tc>
        <w:tc>
          <w:tcPr>
            <w:tcW w:w="992" w:type="dxa"/>
            <w:tcBorders>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left w:val="single" w:sz="4" w:space="0" w:color="auto"/>
              <w:bottom w:val="single" w:sz="4" w:space="0" w:color="auto"/>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352 763,14</w:t>
            </w:r>
          </w:p>
        </w:tc>
        <w:tc>
          <w:tcPr>
            <w:tcW w:w="992" w:type="dxa"/>
            <w:gridSpan w:val="2"/>
            <w:tcBorders>
              <w:left w:val="single" w:sz="4" w:space="0" w:color="auto"/>
              <w:bottom w:val="single" w:sz="4" w:space="0" w:color="auto"/>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p>
        </w:tc>
        <w:tc>
          <w:tcPr>
            <w:tcW w:w="992" w:type="dxa"/>
            <w:tcBorders>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p>
        </w:tc>
        <w:tc>
          <w:tcPr>
            <w:tcW w:w="992" w:type="dxa"/>
            <w:tcBorders>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r w:rsidRPr="00BF207F">
              <w:rPr>
                <w:rFonts w:ascii="Times New Roman" w:hAnsi="Times New Roman" w:cs="Times New Roman"/>
                <w:sz w:val="22"/>
                <w:szCs w:val="22"/>
              </w:rPr>
              <w:t>164 450</w:t>
            </w:r>
          </w:p>
        </w:tc>
        <w:tc>
          <w:tcPr>
            <w:tcW w:w="993" w:type="dxa"/>
            <w:tcBorders>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r w:rsidRPr="00BF207F">
              <w:rPr>
                <w:rFonts w:ascii="Times New Roman" w:hAnsi="Times New Roman" w:cs="Times New Roman"/>
                <w:sz w:val="22"/>
                <w:szCs w:val="22"/>
              </w:rPr>
              <w:t>188 313,14</w:t>
            </w:r>
          </w:p>
          <w:p w:rsidR="00545B8B" w:rsidRPr="00BF207F" w:rsidRDefault="00545B8B" w:rsidP="00545B8B">
            <w:pPr>
              <w:pStyle w:val="ConsPlusCell"/>
              <w:spacing w:line="211" w:lineRule="auto"/>
              <w:jc w:val="center"/>
              <w:rPr>
                <w:rFonts w:ascii="Times New Roman" w:hAnsi="Times New Roman" w:cs="Times New Roman"/>
                <w:sz w:val="22"/>
                <w:szCs w:val="22"/>
                <w:lang w:val="en-US"/>
              </w:rPr>
            </w:pPr>
          </w:p>
          <w:p w:rsidR="00545B8B" w:rsidRPr="00BF207F" w:rsidRDefault="00545B8B" w:rsidP="00545B8B">
            <w:pPr>
              <w:pStyle w:val="ConsPlusCell"/>
              <w:spacing w:line="211" w:lineRule="auto"/>
              <w:jc w:val="center"/>
              <w:rPr>
                <w:rFonts w:ascii="Times New Roman" w:hAnsi="Times New Roman" w:cs="Times New Roman"/>
                <w:sz w:val="22"/>
                <w:szCs w:val="22"/>
                <w:lang w:val="en-US"/>
              </w:rPr>
            </w:pPr>
          </w:p>
          <w:p w:rsidR="00545B8B" w:rsidRPr="00BF207F" w:rsidRDefault="00545B8B" w:rsidP="00545B8B">
            <w:pPr>
              <w:pStyle w:val="ConsPlusCell"/>
              <w:spacing w:line="211" w:lineRule="auto"/>
              <w:jc w:val="center"/>
              <w:rPr>
                <w:rFonts w:ascii="Times New Roman" w:hAnsi="Times New Roman" w:cs="Times New Roman"/>
                <w:sz w:val="22"/>
                <w:szCs w:val="22"/>
                <w:lang w:val="en-US"/>
              </w:rPr>
            </w:pPr>
          </w:p>
        </w:tc>
        <w:tc>
          <w:tcPr>
            <w:tcW w:w="850" w:type="dxa"/>
            <w:tcBorders>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vMerge w:val="restart"/>
            <w:tcBorders>
              <w:left w:val="single" w:sz="4" w:space="0" w:color="auto"/>
              <w:bottom w:val="single" w:sz="4" w:space="0" w:color="auto"/>
              <w:right w:val="single" w:sz="4" w:space="0" w:color="auto"/>
            </w:tcBorders>
          </w:tcPr>
          <w:p w:rsidR="00545B8B" w:rsidRPr="00BF207F" w:rsidRDefault="00545B8B" w:rsidP="00545B8B">
            <w:pPr>
              <w:pStyle w:val="ConsPlusCell"/>
              <w:rPr>
                <w:rFonts w:ascii="Times New Roman" w:hAnsi="Times New Roman" w:cs="Times New Roman"/>
                <w:sz w:val="22"/>
                <w:szCs w:val="22"/>
              </w:rPr>
            </w:pPr>
          </w:p>
        </w:tc>
        <w:tc>
          <w:tcPr>
            <w:tcW w:w="851" w:type="dxa"/>
            <w:vMerge w:val="restart"/>
            <w:tcBorders>
              <w:left w:val="single" w:sz="4" w:space="0" w:color="auto"/>
              <w:right w:val="single" w:sz="4" w:space="0" w:color="auto"/>
            </w:tcBorders>
          </w:tcPr>
          <w:p w:rsidR="00545B8B" w:rsidRPr="00BF207F" w:rsidRDefault="00545B8B" w:rsidP="00545B8B">
            <w:pPr>
              <w:pStyle w:val="ConsPlusCell"/>
              <w:rPr>
                <w:rFonts w:ascii="Times New Roman" w:hAnsi="Times New Roman" w:cs="Times New Roman"/>
                <w:sz w:val="22"/>
                <w:szCs w:val="22"/>
              </w:rPr>
            </w:pPr>
          </w:p>
        </w:tc>
        <w:tc>
          <w:tcPr>
            <w:tcW w:w="2551" w:type="dxa"/>
            <w:vMerge/>
            <w:tcBorders>
              <w:left w:val="single" w:sz="4" w:space="0" w:color="auto"/>
              <w:right w:val="single" w:sz="4" w:space="0" w:color="auto"/>
            </w:tcBorders>
            <w:vAlign w:val="center"/>
          </w:tcPr>
          <w:p w:rsidR="00545B8B" w:rsidRPr="00BF207F" w:rsidRDefault="00545B8B" w:rsidP="00545B8B">
            <w:pPr>
              <w:pStyle w:val="ConsPlusCell"/>
              <w:rPr>
                <w:rFonts w:ascii="Times New Roman" w:hAnsi="Times New Roman" w:cs="Times New Roman"/>
                <w:sz w:val="22"/>
                <w:szCs w:val="22"/>
              </w:rPr>
            </w:pPr>
          </w:p>
        </w:tc>
        <w:tc>
          <w:tcPr>
            <w:tcW w:w="170" w:type="dxa"/>
            <w:vMerge/>
            <w:tcBorders>
              <w:left w:val="single" w:sz="4" w:space="0" w:color="auto"/>
            </w:tcBorders>
          </w:tcPr>
          <w:p w:rsidR="00545B8B" w:rsidRPr="00BF207F" w:rsidRDefault="00545B8B" w:rsidP="00545B8B">
            <w:pPr>
              <w:spacing w:after="0" w:line="211" w:lineRule="auto"/>
              <w:rPr>
                <w:rFonts w:ascii="Times New Roman" w:hAnsi="Times New Roman" w:cs="Times New Roman"/>
              </w:rPr>
            </w:pPr>
          </w:p>
        </w:tc>
      </w:tr>
      <w:tr w:rsidR="00545B8B" w:rsidRPr="00BF207F" w:rsidTr="00545B8B">
        <w:trPr>
          <w:trHeight w:val="1544"/>
        </w:trPr>
        <w:tc>
          <w:tcPr>
            <w:tcW w:w="71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2.8.</w:t>
            </w:r>
          </w:p>
        </w:tc>
        <w:tc>
          <w:tcPr>
            <w:tcW w:w="170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Ремонт автодороги «От автодороги «Москва-Самара» подъезд Ивановка протяженностью 574 м</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 xml:space="preserve">Администрация </w:t>
            </w:r>
            <w:proofErr w:type="gramStart"/>
            <w:r w:rsidRPr="00BF207F">
              <w:rPr>
                <w:rFonts w:ascii="Times New Roman" w:hAnsi="Times New Roman" w:cs="Times New Roman"/>
                <w:sz w:val="22"/>
                <w:szCs w:val="22"/>
              </w:rPr>
              <w:t>муниципального</w:t>
            </w:r>
            <w:proofErr w:type="gramEnd"/>
            <w:r w:rsidRPr="00BF207F">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861 096</w:t>
            </w:r>
          </w:p>
        </w:tc>
        <w:tc>
          <w:tcPr>
            <w:tcW w:w="992" w:type="dxa"/>
            <w:gridSpan w:val="2"/>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r w:rsidRPr="00BF207F">
              <w:rPr>
                <w:rFonts w:ascii="Times New Roman" w:hAnsi="Times New Roman" w:cs="Times New Roman"/>
                <w:sz w:val="22"/>
                <w:szCs w:val="22"/>
              </w:rPr>
              <w:t>861 096</w:t>
            </w:r>
          </w:p>
        </w:tc>
        <w:tc>
          <w:tcPr>
            <w:tcW w:w="993"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vMerge/>
            <w:tcBorders>
              <w:left w:val="single" w:sz="4" w:space="0" w:color="auto"/>
              <w:bottom w:val="single" w:sz="4" w:space="0" w:color="auto"/>
              <w:right w:val="single" w:sz="4" w:space="0" w:color="auto"/>
            </w:tcBorders>
          </w:tcPr>
          <w:p w:rsidR="00545B8B" w:rsidRPr="00BF207F" w:rsidRDefault="00545B8B" w:rsidP="00545B8B">
            <w:pPr>
              <w:pStyle w:val="ConsPlusCell"/>
              <w:rPr>
                <w:rFonts w:ascii="Times New Roman" w:hAnsi="Times New Roman" w:cs="Times New Roman"/>
                <w:sz w:val="22"/>
                <w:szCs w:val="22"/>
              </w:rPr>
            </w:pPr>
          </w:p>
        </w:tc>
        <w:tc>
          <w:tcPr>
            <w:tcW w:w="851" w:type="dxa"/>
            <w:vMerge/>
            <w:tcBorders>
              <w:left w:val="single" w:sz="4" w:space="0" w:color="auto"/>
              <w:right w:val="single" w:sz="4" w:space="0" w:color="auto"/>
            </w:tcBorders>
          </w:tcPr>
          <w:p w:rsidR="00545B8B" w:rsidRPr="00BF207F" w:rsidRDefault="00545B8B" w:rsidP="00545B8B">
            <w:pPr>
              <w:pStyle w:val="ConsPlusCell"/>
              <w:rPr>
                <w:rFonts w:ascii="Times New Roman" w:hAnsi="Times New Roman" w:cs="Times New Roman"/>
                <w:sz w:val="22"/>
                <w:szCs w:val="22"/>
              </w:rPr>
            </w:pPr>
          </w:p>
        </w:tc>
        <w:tc>
          <w:tcPr>
            <w:tcW w:w="2551" w:type="dxa"/>
            <w:vMerge/>
            <w:tcBorders>
              <w:left w:val="single" w:sz="4" w:space="0" w:color="auto"/>
              <w:right w:val="single" w:sz="4" w:space="0" w:color="auto"/>
            </w:tcBorders>
            <w:vAlign w:val="center"/>
          </w:tcPr>
          <w:p w:rsidR="00545B8B" w:rsidRPr="00BF207F" w:rsidRDefault="00545B8B" w:rsidP="00545B8B">
            <w:pPr>
              <w:pStyle w:val="ConsPlusCell"/>
              <w:rPr>
                <w:rFonts w:ascii="Times New Roman" w:hAnsi="Times New Roman" w:cs="Times New Roman"/>
                <w:sz w:val="22"/>
                <w:szCs w:val="22"/>
              </w:rPr>
            </w:pPr>
          </w:p>
        </w:tc>
        <w:tc>
          <w:tcPr>
            <w:tcW w:w="170" w:type="dxa"/>
            <w:vMerge/>
            <w:tcBorders>
              <w:left w:val="single" w:sz="4" w:space="0" w:color="auto"/>
            </w:tcBorders>
          </w:tcPr>
          <w:p w:rsidR="00545B8B" w:rsidRPr="00BF207F" w:rsidRDefault="00545B8B" w:rsidP="00545B8B">
            <w:pPr>
              <w:spacing w:after="0" w:line="211" w:lineRule="auto"/>
              <w:rPr>
                <w:rFonts w:ascii="Times New Roman" w:hAnsi="Times New Roman" w:cs="Times New Roman"/>
              </w:rPr>
            </w:pPr>
          </w:p>
        </w:tc>
      </w:tr>
      <w:tr w:rsidR="00545B8B" w:rsidRPr="00BF207F" w:rsidTr="00545B8B">
        <w:trPr>
          <w:trHeight w:val="1544"/>
        </w:trPr>
        <w:tc>
          <w:tcPr>
            <w:tcW w:w="71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2.9.</w:t>
            </w:r>
          </w:p>
        </w:tc>
        <w:tc>
          <w:tcPr>
            <w:tcW w:w="170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Ремонт участка автодороги Алехово – Новоершово – Красный Луч,</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протяженностью 275 м</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 xml:space="preserve">Администрация </w:t>
            </w:r>
            <w:proofErr w:type="gramStart"/>
            <w:r w:rsidRPr="00BF207F">
              <w:rPr>
                <w:rFonts w:ascii="Times New Roman" w:hAnsi="Times New Roman" w:cs="Times New Roman"/>
                <w:sz w:val="22"/>
                <w:szCs w:val="22"/>
              </w:rPr>
              <w:t>муниципального</w:t>
            </w:r>
            <w:proofErr w:type="gramEnd"/>
            <w:r w:rsidRPr="00BF207F">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590 528</w:t>
            </w:r>
          </w:p>
        </w:tc>
        <w:tc>
          <w:tcPr>
            <w:tcW w:w="992" w:type="dxa"/>
            <w:gridSpan w:val="2"/>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r w:rsidRPr="00BF207F">
              <w:rPr>
                <w:rFonts w:ascii="Times New Roman" w:hAnsi="Times New Roman" w:cs="Times New Roman"/>
                <w:sz w:val="22"/>
                <w:szCs w:val="22"/>
              </w:rPr>
              <w:t>590 528</w:t>
            </w:r>
          </w:p>
        </w:tc>
        <w:tc>
          <w:tcPr>
            <w:tcW w:w="993"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rPr>
                <w:rFonts w:ascii="Times New Roman" w:hAnsi="Times New Roman" w:cs="Times New Roman"/>
                <w:sz w:val="22"/>
                <w:szCs w:val="22"/>
              </w:rPr>
            </w:pPr>
          </w:p>
        </w:tc>
        <w:tc>
          <w:tcPr>
            <w:tcW w:w="851" w:type="dxa"/>
            <w:vMerge/>
            <w:tcBorders>
              <w:left w:val="single" w:sz="4" w:space="0" w:color="auto"/>
              <w:bottom w:val="single" w:sz="4" w:space="0" w:color="auto"/>
              <w:right w:val="single" w:sz="4" w:space="0" w:color="auto"/>
            </w:tcBorders>
          </w:tcPr>
          <w:p w:rsidR="00545B8B" w:rsidRPr="00BF207F" w:rsidRDefault="00545B8B" w:rsidP="00545B8B">
            <w:pPr>
              <w:pStyle w:val="ConsPlusCell"/>
              <w:rPr>
                <w:rFonts w:ascii="Times New Roman" w:hAnsi="Times New Roman" w:cs="Times New Roman"/>
                <w:sz w:val="22"/>
                <w:szCs w:val="22"/>
              </w:rPr>
            </w:pPr>
          </w:p>
        </w:tc>
        <w:tc>
          <w:tcPr>
            <w:tcW w:w="2551" w:type="dxa"/>
            <w:vMerge/>
            <w:tcBorders>
              <w:left w:val="single" w:sz="4" w:space="0" w:color="auto"/>
              <w:bottom w:val="single" w:sz="4" w:space="0" w:color="auto"/>
              <w:right w:val="single" w:sz="4" w:space="0" w:color="auto"/>
            </w:tcBorders>
            <w:vAlign w:val="center"/>
          </w:tcPr>
          <w:p w:rsidR="00545B8B" w:rsidRPr="00BF207F" w:rsidRDefault="00545B8B" w:rsidP="00545B8B">
            <w:pPr>
              <w:pStyle w:val="ConsPlusCell"/>
              <w:rPr>
                <w:rFonts w:ascii="Times New Roman" w:hAnsi="Times New Roman" w:cs="Times New Roman"/>
                <w:sz w:val="22"/>
                <w:szCs w:val="22"/>
              </w:rPr>
            </w:pPr>
          </w:p>
        </w:tc>
        <w:tc>
          <w:tcPr>
            <w:tcW w:w="170" w:type="dxa"/>
            <w:vMerge/>
            <w:tcBorders>
              <w:left w:val="single" w:sz="4" w:space="0" w:color="auto"/>
            </w:tcBorders>
          </w:tcPr>
          <w:p w:rsidR="00545B8B" w:rsidRPr="00BF207F" w:rsidRDefault="00545B8B" w:rsidP="00545B8B">
            <w:pPr>
              <w:spacing w:after="0" w:line="211" w:lineRule="auto"/>
              <w:rPr>
                <w:rFonts w:ascii="Times New Roman" w:hAnsi="Times New Roman" w:cs="Times New Roman"/>
              </w:rPr>
            </w:pPr>
          </w:p>
        </w:tc>
      </w:tr>
      <w:tr w:rsidR="00545B8B" w:rsidRPr="00BF207F" w:rsidTr="00545B8B">
        <w:trPr>
          <w:trHeight w:val="1544"/>
        </w:trPr>
        <w:tc>
          <w:tcPr>
            <w:tcW w:w="71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lastRenderedPageBreak/>
              <w:t>2.10.</w:t>
            </w:r>
          </w:p>
        </w:tc>
        <w:tc>
          <w:tcPr>
            <w:tcW w:w="170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Устройство водопропускных труб на автодороге «От автодороги «Москва-Самара» подъезд Ивановка»</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 xml:space="preserve">Администрация </w:t>
            </w:r>
            <w:proofErr w:type="gramStart"/>
            <w:r w:rsidRPr="00BF207F">
              <w:rPr>
                <w:rFonts w:ascii="Times New Roman" w:hAnsi="Times New Roman" w:cs="Times New Roman"/>
                <w:sz w:val="22"/>
                <w:szCs w:val="22"/>
              </w:rPr>
              <w:t>муниципального</w:t>
            </w:r>
            <w:proofErr w:type="gramEnd"/>
            <w:r w:rsidRPr="00BF207F">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548 910</w:t>
            </w:r>
          </w:p>
        </w:tc>
        <w:tc>
          <w:tcPr>
            <w:tcW w:w="992" w:type="dxa"/>
            <w:gridSpan w:val="2"/>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r w:rsidRPr="00BF207F">
              <w:rPr>
                <w:rFonts w:ascii="Times New Roman" w:hAnsi="Times New Roman" w:cs="Times New Roman"/>
                <w:sz w:val="22"/>
                <w:szCs w:val="22"/>
              </w:rPr>
              <w:t>548 910</w:t>
            </w:r>
          </w:p>
        </w:tc>
        <w:tc>
          <w:tcPr>
            <w:tcW w:w="993"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rPr>
                <w:rFonts w:ascii="Times New Roman" w:hAnsi="Times New Roman" w:cs="Times New Roman"/>
                <w:sz w:val="22"/>
                <w:szCs w:val="22"/>
              </w:rPr>
            </w:pPr>
          </w:p>
        </w:tc>
        <w:tc>
          <w:tcPr>
            <w:tcW w:w="2551" w:type="dxa"/>
            <w:vMerge w:val="restart"/>
            <w:tcBorders>
              <w:top w:val="single" w:sz="4" w:space="0" w:color="auto"/>
              <w:left w:val="single" w:sz="4" w:space="0" w:color="auto"/>
              <w:right w:val="single" w:sz="4" w:space="0" w:color="auto"/>
            </w:tcBorders>
            <w:vAlign w:val="center"/>
          </w:tcPr>
          <w:p w:rsidR="00545B8B" w:rsidRPr="00BF207F" w:rsidRDefault="00545B8B" w:rsidP="00545B8B">
            <w:pPr>
              <w:pStyle w:val="ConsPlusCell"/>
              <w:rPr>
                <w:rFonts w:ascii="Times New Roman" w:hAnsi="Times New Roman" w:cs="Times New Roman"/>
                <w:sz w:val="22"/>
                <w:szCs w:val="22"/>
              </w:rPr>
            </w:pPr>
          </w:p>
        </w:tc>
        <w:tc>
          <w:tcPr>
            <w:tcW w:w="170" w:type="dxa"/>
            <w:vMerge/>
            <w:tcBorders>
              <w:left w:val="single" w:sz="4" w:space="0" w:color="auto"/>
            </w:tcBorders>
          </w:tcPr>
          <w:p w:rsidR="00545B8B" w:rsidRPr="00BF207F" w:rsidRDefault="00545B8B" w:rsidP="00545B8B">
            <w:pPr>
              <w:spacing w:after="0" w:line="211" w:lineRule="auto"/>
              <w:rPr>
                <w:rFonts w:ascii="Times New Roman" w:hAnsi="Times New Roman" w:cs="Times New Roman"/>
              </w:rPr>
            </w:pPr>
          </w:p>
        </w:tc>
      </w:tr>
      <w:tr w:rsidR="00545B8B" w:rsidRPr="00BF207F" w:rsidTr="00545B8B">
        <w:trPr>
          <w:trHeight w:val="1544"/>
        </w:trPr>
        <w:tc>
          <w:tcPr>
            <w:tcW w:w="71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2.11.</w:t>
            </w:r>
          </w:p>
        </w:tc>
        <w:tc>
          <w:tcPr>
            <w:tcW w:w="170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Ремонт участка автомобильной дороги «От автодороги «Москва-Самара» 288 км + 600 до пересечения с автодорогой «Ибредь-Желудево» протяженностью 400 м.</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 xml:space="preserve">Администрация </w:t>
            </w:r>
            <w:proofErr w:type="gramStart"/>
            <w:r w:rsidRPr="00BF207F">
              <w:rPr>
                <w:rFonts w:ascii="Times New Roman" w:hAnsi="Times New Roman" w:cs="Times New Roman"/>
                <w:sz w:val="22"/>
                <w:szCs w:val="22"/>
              </w:rPr>
              <w:t>муниципального</w:t>
            </w:r>
            <w:proofErr w:type="gramEnd"/>
            <w:r w:rsidRPr="00BF207F">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r w:rsidRPr="00BF207F">
              <w:rPr>
                <w:rFonts w:ascii="Times New Roman" w:hAnsi="Times New Roman" w:cs="Times New Roman"/>
                <w:sz w:val="22"/>
                <w:szCs w:val="22"/>
              </w:rPr>
              <w:t>2 191 </w:t>
            </w:r>
          </w:p>
          <w:p w:rsidR="00545B8B" w:rsidRPr="00BF207F" w:rsidRDefault="00545B8B" w:rsidP="00545B8B">
            <w:pPr>
              <w:pStyle w:val="ConsPlusCell"/>
              <w:spacing w:line="211" w:lineRule="auto"/>
              <w:jc w:val="center"/>
              <w:rPr>
                <w:rFonts w:ascii="Times New Roman" w:hAnsi="Times New Roman" w:cs="Times New Roman"/>
                <w:sz w:val="22"/>
                <w:szCs w:val="22"/>
              </w:rPr>
            </w:pPr>
            <w:r w:rsidRPr="00BF207F">
              <w:rPr>
                <w:rFonts w:ascii="Times New Roman" w:hAnsi="Times New Roman" w:cs="Times New Roman"/>
                <w:sz w:val="22"/>
                <w:szCs w:val="22"/>
              </w:rPr>
              <w:t>379,34</w:t>
            </w:r>
          </w:p>
        </w:tc>
        <w:tc>
          <w:tcPr>
            <w:tcW w:w="992" w:type="dxa"/>
            <w:gridSpan w:val="2"/>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2 191 </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379,34</w:t>
            </w: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left w:val="single" w:sz="4" w:space="0" w:color="auto"/>
              <w:bottom w:val="single" w:sz="4" w:space="0" w:color="auto"/>
              <w:right w:val="single" w:sz="4" w:space="0" w:color="auto"/>
            </w:tcBorders>
          </w:tcPr>
          <w:p w:rsidR="00545B8B" w:rsidRPr="00BF207F" w:rsidRDefault="00545B8B" w:rsidP="00545B8B">
            <w:pPr>
              <w:pStyle w:val="ConsPlusCell"/>
              <w:rPr>
                <w:rFonts w:ascii="Times New Roman" w:hAnsi="Times New Roman" w:cs="Times New Roman"/>
                <w:sz w:val="22"/>
                <w:szCs w:val="22"/>
              </w:rPr>
            </w:pPr>
          </w:p>
        </w:tc>
        <w:tc>
          <w:tcPr>
            <w:tcW w:w="851" w:type="dxa"/>
            <w:tcBorders>
              <w:left w:val="single" w:sz="4" w:space="0" w:color="auto"/>
              <w:bottom w:val="single" w:sz="4" w:space="0" w:color="auto"/>
              <w:right w:val="single" w:sz="4" w:space="0" w:color="auto"/>
            </w:tcBorders>
          </w:tcPr>
          <w:p w:rsidR="00545B8B" w:rsidRPr="00BF207F" w:rsidRDefault="00545B8B" w:rsidP="00545B8B">
            <w:pPr>
              <w:pStyle w:val="ConsPlusCell"/>
              <w:rPr>
                <w:rFonts w:ascii="Times New Roman" w:hAnsi="Times New Roman" w:cs="Times New Roman"/>
                <w:sz w:val="22"/>
                <w:szCs w:val="22"/>
              </w:rPr>
            </w:pPr>
          </w:p>
        </w:tc>
        <w:tc>
          <w:tcPr>
            <w:tcW w:w="2551" w:type="dxa"/>
            <w:vMerge/>
            <w:tcBorders>
              <w:left w:val="single" w:sz="4" w:space="0" w:color="auto"/>
              <w:right w:val="single" w:sz="4" w:space="0" w:color="auto"/>
            </w:tcBorders>
            <w:vAlign w:val="center"/>
          </w:tcPr>
          <w:p w:rsidR="00545B8B" w:rsidRPr="00BF207F" w:rsidRDefault="00545B8B" w:rsidP="00545B8B">
            <w:pPr>
              <w:pStyle w:val="ConsPlusCell"/>
              <w:rPr>
                <w:rFonts w:ascii="Times New Roman" w:hAnsi="Times New Roman" w:cs="Times New Roman"/>
                <w:sz w:val="22"/>
                <w:szCs w:val="22"/>
              </w:rPr>
            </w:pPr>
          </w:p>
        </w:tc>
        <w:tc>
          <w:tcPr>
            <w:tcW w:w="170" w:type="dxa"/>
            <w:vMerge/>
            <w:tcBorders>
              <w:left w:val="single" w:sz="4" w:space="0" w:color="auto"/>
            </w:tcBorders>
          </w:tcPr>
          <w:p w:rsidR="00545B8B" w:rsidRPr="00BF207F" w:rsidRDefault="00545B8B" w:rsidP="00545B8B">
            <w:pPr>
              <w:spacing w:after="0" w:line="211" w:lineRule="auto"/>
              <w:rPr>
                <w:rFonts w:ascii="Times New Roman" w:hAnsi="Times New Roman" w:cs="Times New Roman"/>
              </w:rPr>
            </w:pPr>
          </w:p>
        </w:tc>
      </w:tr>
      <w:tr w:rsidR="00545B8B" w:rsidRPr="00BF207F" w:rsidTr="00545B8B">
        <w:trPr>
          <w:trHeight w:val="1544"/>
        </w:trPr>
        <w:tc>
          <w:tcPr>
            <w:tcW w:w="71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2.12.</w:t>
            </w:r>
          </w:p>
        </w:tc>
        <w:tc>
          <w:tcPr>
            <w:tcW w:w="170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Ремонт участка автомобильной дороги</w:t>
            </w:r>
            <w:proofErr w:type="gramStart"/>
            <w:r w:rsidRPr="00BF207F">
              <w:rPr>
                <w:rFonts w:ascii="Times New Roman" w:hAnsi="Times New Roman" w:cs="Times New Roman"/>
                <w:sz w:val="22"/>
                <w:szCs w:val="22"/>
              </w:rPr>
              <w:t xml:space="preserve"> </w:t>
            </w:r>
            <w:r w:rsidRPr="00BF207F">
              <w:rPr>
                <w:rFonts w:ascii="Times New Roman" w:hAnsi="Times New Roman" w:cs="Times New Roman"/>
                <w:color w:val="000000"/>
                <w:sz w:val="22"/>
                <w:szCs w:val="22"/>
              </w:rPr>
              <w:t>О</w:t>
            </w:r>
            <w:proofErr w:type="gramEnd"/>
            <w:r w:rsidRPr="00BF207F">
              <w:rPr>
                <w:rFonts w:ascii="Times New Roman" w:hAnsi="Times New Roman" w:cs="Times New Roman"/>
                <w:color w:val="000000"/>
                <w:sz w:val="22"/>
                <w:szCs w:val="22"/>
              </w:rPr>
              <w:t xml:space="preserve">т автодороги «Ряжск-Касимов-Нижний Новгород» подъезд Новая Жизнь            </w:t>
            </w:r>
            <w:r w:rsidRPr="00BF207F">
              <w:rPr>
                <w:rFonts w:ascii="Times New Roman" w:hAnsi="Times New Roman" w:cs="Times New Roman"/>
                <w:sz w:val="22"/>
                <w:szCs w:val="22"/>
              </w:rPr>
              <w:t>протяженностью 600 м.</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 xml:space="preserve">Администрация </w:t>
            </w:r>
            <w:proofErr w:type="gramStart"/>
            <w:r w:rsidRPr="00BF207F">
              <w:rPr>
                <w:rFonts w:ascii="Times New Roman" w:hAnsi="Times New Roman" w:cs="Times New Roman"/>
                <w:sz w:val="22"/>
                <w:szCs w:val="22"/>
              </w:rPr>
              <w:t>муниципального</w:t>
            </w:r>
            <w:proofErr w:type="gramEnd"/>
            <w:r w:rsidRPr="00BF207F">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798 </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129,82</w:t>
            </w:r>
          </w:p>
        </w:tc>
        <w:tc>
          <w:tcPr>
            <w:tcW w:w="992" w:type="dxa"/>
            <w:gridSpan w:val="2"/>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798 129,82</w:t>
            </w: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left w:val="single" w:sz="4" w:space="0" w:color="auto"/>
              <w:bottom w:val="single" w:sz="4" w:space="0" w:color="auto"/>
              <w:right w:val="single" w:sz="4" w:space="0" w:color="auto"/>
            </w:tcBorders>
          </w:tcPr>
          <w:p w:rsidR="00545B8B" w:rsidRPr="00BF207F" w:rsidRDefault="00545B8B" w:rsidP="00545B8B">
            <w:pPr>
              <w:pStyle w:val="ConsPlusCell"/>
              <w:rPr>
                <w:rFonts w:ascii="Times New Roman" w:hAnsi="Times New Roman" w:cs="Times New Roman"/>
                <w:sz w:val="22"/>
                <w:szCs w:val="22"/>
              </w:rPr>
            </w:pPr>
          </w:p>
        </w:tc>
        <w:tc>
          <w:tcPr>
            <w:tcW w:w="851" w:type="dxa"/>
            <w:tcBorders>
              <w:left w:val="single" w:sz="4" w:space="0" w:color="auto"/>
              <w:bottom w:val="single" w:sz="4" w:space="0" w:color="auto"/>
              <w:right w:val="single" w:sz="4" w:space="0" w:color="auto"/>
            </w:tcBorders>
          </w:tcPr>
          <w:p w:rsidR="00545B8B" w:rsidRPr="00BF207F" w:rsidRDefault="00545B8B" w:rsidP="00545B8B">
            <w:pPr>
              <w:pStyle w:val="ConsPlusCell"/>
              <w:rPr>
                <w:rFonts w:ascii="Times New Roman" w:hAnsi="Times New Roman" w:cs="Times New Roman"/>
                <w:sz w:val="22"/>
                <w:szCs w:val="22"/>
              </w:rPr>
            </w:pPr>
          </w:p>
        </w:tc>
        <w:tc>
          <w:tcPr>
            <w:tcW w:w="2551" w:type="dxa"/>
            <w:vMerge/>
            <w:tcBorders>
              <w:left w:val="single" w:sz="4" w:space="0" w:color="auto"/>
              <w:right w:val="single" w:sz="4" w:space="0" w:color="auto"/>
            </w:tcBorders>
            <w:vAlign w:val="center"/>
          </w:tcPr>
          <w:p w:rsidR="00545B8B" w:rsidRPr="00BF207F" w:rsidRDefault="00545B8B" w:rsidP="00545B8B">
            <w:pPr>
              <w:pStyle w:val="ConsPlusCell"/>
              <w:rPr>
                <w:rFonts w:ascii="Times New Roman" w:hAnsi="Times New Roman" w:cs="Times New Roman"/>
                <w:sz w:val="22"/>
                <w:szCs w:val="22"/>
              </w:rPr>
            </w:pPr>
          </w:p>
        </w:tc>
        <w:tc>
          <w:tcPr>
            <w:tcW w:w="170" w:type="dxa"/>
            <w:vMerge/>
            <w:tcBorders>
              <w:left w:val="single" w:sz="4" w:space="0" w:color="auto"/>
            </w:tcBorders>
          </w:tcPr>
          <w:p w:rsidR="00545B8B" w:rsidRPr="00BF207F" w:rsidRDefault="00545B8B" w:rsidP="00545B8B">
            <w:pPr>
              <w:spacing w:after="0" w:line="211" w:lineRule="auto"/>
              <w:rPr>
                <w:rFonts w:ascii="Times New Roman" w:hAnsi="Times New Roman" w:cs="Times New Roman"/>
              </w:rPr>
            </w:pPr>
          </w:p>
        </w:tc>
      </w:tr>
      <w:tr w:rsidR="00545B8B" w:rsidRPr="00BF207F" w:rsidTr="00545B8B">
        <w:trPr>
          <w:trHeight w:val="1544"/>
        </w:trPr>
        <w:tc>
          <w:tcPr>
            <w:tcW w:w="71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2.13.</w:t>
            </w:r>
          </w:p>
        </w:tc>
        <w:tc>
          <w:tcPr>
            <w:tcW w:w="170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Ремонт участка автомобильной дороги «Алехово-Новоершово-Красный Луч» протяженностью 250 м.</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 xml:space="preserve">Администрация </w:t>
            </w:r>
            <w:proofErr w:type="gramStart"/>
            <w:r w:rsidRPr="00BF207F">
              <w:rPr>
                <w:rFonts w:ascii="Times New Roman" w:hAnsi="Times New Roman" w:cs="Times New Roman"/>
                <w:sz w:val="22"/>
                <w:szCs w:val="22"/>
              </w:rPr>
              <w:t>муниципального</w:t>
            </w:r>
            <w:proofErr w:type="gramEnd"/>
            <w:r w:rsidRPr="00BF207F">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587 </w:t>
            </w:r>
          </w:p>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073,20</w:t>
            </w:r>
          </w:p>
        </w:tc>
        <w:tc>
          <w:tcPr>
            <w:tcW w:w="992" w:type="dxa"/>
            <w:gridSpan w:val="2"/>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587</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073,20</w:t>
            </w: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rPr>
                <w:rFonts w:ascii="Times New Roman" w:hAnsi="Times New Roman" w:cs="Times New Roman"/>
                <w:sz w:val="22"/>
                <w:szCs w:val="22"/>
              </w:rPr>
            </w:pPr>
          </w:p>
        </w:tc>
        <w:tc>
          <w:tcPr>
            <w:tcW w:w="2551" w:type="dxa"/>
            <w:vMerge/>
            <w:tcBorders>
              <w:left w:val="single" w:sz="4" w:space="0" w:color="auto"/>
              <w:bottom w:val="single" w:sz="4" w:space="0" w:color="auto"/>
              <w:right w:val="single" w:sz="4" w:space="0" w:color="auto"/>
            </w:tcBorders>
            <w:vAlign w:val="center"/>
          </w:tcPr>
          <w:p w:rsidR="00545B8B" w:rsidRPr="00BF207F" w:rsidRDefault="00545B8B" w:rsidP="00545B8B">
            <w:pPr>
              <w:pStyle w:val="ConsPlusCell"/>
              <w:rPr>
                <w:rFonts w:ascii="Times New Roman" w:hAnsi="Times New Roman" w:cs="Times New Roman"/>
                <w:sz w:val="22"/>
                <w:szCs w:val="22"/>
              </w:rPr>
            </w:pPr>
          </w:p>
        </w:tc>
        <w:tc>
          <w:tcPr>
            <w:tcW w:w="170" w:type="dxa"/>
            <w:vMerge/>
            <w:tcBorders>
              <w:left w:val="single" w:sz="4" w:space="0" w:color="auto"/>
            </w:tcBorders>
          </w:tcPr>
          <w:p w:rsidR="00545B8B" w:rsidRPr="00BF207F" w:rsidRDefault="00545B8B" w:rsidP="00545B8B">
            <w:pPr>
              <w:spacing w:after="0" w:line="211" w:lineRule="auto"/>
              <w:rPr>
                <w:rFonts w:ascii="Times New Roman" w:hAnsi="Times New Roman" w:cs="Times New Roman"/>
              </w:rPr>
            </w:pPr>
          </w:p>
        </w:tc>
      </w:tr>
      <w:tr w:rsidR="00545B8B" w:rsidRPr="00BF207F" w:rsidTr="00545B8B">
        <w:trPr>
          <w:trHeight w:val="1544"/>
        </w:trPr>
        <w:tc>
          <w:tcPr>
            <w:tcW w:w="71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lastRenderedPageBreak/>
              <w:t>2.14</w:t>
            </w:r>
          </w:p>
        </w:tc>
        <w:tc>
          <w:tcPr>
            <w:tcW w:w="170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Ремонт участка автодороги «От автодороги «Ряжск-Касимов-Нижний Новгород» подъезд Ладышкино-Рубецкое» протяженностью 48 м</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 xml:space="preserve">Администрация </w:t>
            </w:r>
            <w:proofErr w:type="gramStart"/>
            <w:r w:rsidRPr="00BF207F">
              <w:rPr>
                <w:rFonts w:ascii="Times New Roman" w:hAnsi="Times New Roman" w:cs="Times New Roman"/>
                <w:sz w:val="22"/>
                <w:szCs w:val="22"/>
              </w:rPr>
              <w:t>муниципального</w:t>
            </w:r>
            <w:proofErr w:type="gramEnd"/>
            <w:r w:rsidRPr="00BF207F">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43 699,</w:t>
            </w:r>
          </w:p>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02</w:t>
            </w:r>
          </w:p>
        </w:tc>
        <w:tc>
          <w:tcPr>
            <w:tcW w:w="992" w:type="dxa"/>
            <w:gridSpan w:val="2"/>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43 699,</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02</w:t>
            </w: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rPr>
                <w:rFonts w:ascii="Times New Roman" w:hAnsi="Times New Roman" w:cs="Times New Roman"/>
                <w:sz w:val="22"/>
                <w:szCs w:val="22"/>
              </w:rPr>
            </w:pPr>
          </w:p>
        </w:tc>
        <w:tc>
          <w:tcPr>
            <w:tcW w:w="2551" w:type="dxa"/>
            <w:vMerge w:val="restart"/>
            <w:tcBorders>
              <w:top w:val="single" w:sz="4" w:space="0" w:color="auto"/>
              <w:left w:val="single" w:sz="4" w:space="0" w:color="auto"/>
              <w:right w:val="single" w:sz="4" w:space="0" w:color="auto"/>
            </w:tcBorders>
            <w:vAlign w:val="center"/>
          </w:tcPr>
          <w:p w:rsidR="00545B8B" w:rsidRPr="00BF207F" w:rsidRDefault="00545B8B" w:rsidP="00545B8B">
            <w:pPr>
              <w:pStyle w:val="ConsPlusCell"/>
              <w:rPr>
                <w:rFonts w:ascii="Times New Roman" w:hAnsi="Times New Roman" w:cs="Times New Roman"/>
                <w:sz w:val="22"/>
                <w:szCs w:val="22"/>
              </w:rPr>
            </w:pPr>
          </w:p>
        </w:tc>
        <w:tc>
          <w:tcPr>
            <w:tcW w:w="170" w:type="dxa"/>
            <w:vMerge/>
            <w:tcBorders>
              <w:left w:val="single" w:sz="4" w:space="0" w:color="auto"/>
            </w:tcBorders>
          </w:tcPr>
          <w:p w:rsidR="00545B8B" w:rsidRPr="00BF207F" w:rsidRDefault="00545B8B" w:rsidP="00545B8B">
            <w:pPr>
              <w:spacing w:after="0" w:line="211" w:lineRule="auto"/>
              <w:rPr>
                <w:rFonts w:ascii="Times New Roman" w:hAnsi="Times New Roman" w:cs="Times New Roman"/>
              </w:rPr>
            </w:pPr>
          </w:p>
        </w:tc>
      </w:tr>
      <w:tr w:rsidR="00545B8B" w:rsidRPr="00BF207F" w:rsidTr="00545B8B">
        <w:trPr>
          <w:trHeight w:val="1544"/>
        </w:trPr>
        <w:tc>
          <w:tcPr>
            <w:tcW w:w="71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2.15</w:t>
            </w:r>
          </w:p>
        </w:tc>
        <w:tc>
          <w:tcPr>
            <w:tcW w:w="170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Резерв на ремонт автомобильных дорог муниципального образования – Шиловский муниципальный район Рязанской области</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 xml:space="preserve">Администрация </w:t>
            </w:r>
            <w:proofErr w:type="gramStart"/>
            <w:r w:rsidRPr="00BF207F">
              <w:rPr>
                <w:rFonts w:ascii="Times New Roman" w:hAnsi="Times New Roman" w:cs="Times New Roman"/>
                <w:sz w:val="22"/>
                <w:szCs w:val="22"/>
              </w:rPr>
              <w:t>муниципального</w:t>
            </w:r>
            <w:proofErr w:type="gramEnd"/>
            <w:r w:rsidRPr="00BF207F">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Средства дорожного фонда 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1 143</w:t>
            </w:r>
          </w:p>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070,3</w:t>
            </w:r>
          </w:p>
        </w:tc>
        <w:tc>
          <w:tcPr>
            <w:tcW w:w="992" w:type="dxa"/>
            <w:gridSpan w:val="2"/>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1 143</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070,3</w:t>
            </w: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rPr>
                <w:rFonts w:ascii="Times New Roman" w:hAnsi="Times New Roman" w:cs="Times New Roman"/>
                <w:sz w:val="22"/>
                <w:szCs w:val="22"/>
              </w:rPr>
            </w:pPr>
          </w:p>
        </w:tc>
        <w:tc>
          <w:tcPr>
            <w:tcW w:w="2551" w:type="dxa"/>
            <w:vMerge/>
            <w:tcBorders>
              <w:left w:val="single" w:sz="4" w:space="0" w:color="auto"/>
              <w:bottom w:val="single" w:sz="4" w:space="0" w:color="auto"/>
              <w:right w:val="single" w:sz="4" w:space="0" w:color="auto"/>
            </w:tcBorders>
            <w:vAlign w:val="center"/>
          </w:tcPr>
          <w:p w:rsidR="00545B8B" w:rsidRPr="00BF207F" w:rsidRDefault="00545B8B" w:rsidP="00545B8B">
            <w:pPr>
              <w:pStyle w:val="ConsPlusCell"/>
              <w:rPr>
                <w:rFonts w:ascii="Times New Roman" w:hAnsi="Times New Roman" w:cs="Times New Roman"/>
                <w:sz w:val="22"/>
                <w:szCs w:val="22"/>
              </w:rPr>
            </w:pPr>
          </w:p>
        </w:tc>
        <w:tc>
          <w:tcPr>
            <w:tcW w:w="170" w:type="dxa"/>
            <w:vMerge/>
            <w:tcBorders>
              <w:left w:val="single" w:sz="4" w:space="0" w:color="auto"/>
            </w:tcBorders>
          </w:tcPr>
          <w:p w:rsidR="00545B8B" w:rsidRPr="00BF207F" w:rsidRDefault="00545B8B" w:rsidP="00545B8B">
            <w:pPr>
              <w:spacing w:after="0" w:line="211" w:lineRule="auto"/>
              <w:rPr>
                <w:rFonts w:ascii="Times New Roman" w:hAnsi="Times New Roman" w:cs="Times New Roman"/>
              </w:rPr>
            </w:pPr>
          </w:p>
        </w:tc>
      </w:tr>
      <w:tr w:rsidR="00545B8B" w:rsidRPr="00BF207F" w:rsidTr="00545B8B">
        <w:trPr>
          <w:trHeight w:val="699"/>
        </w:trPr>
        <w:tc>
          <w:tcPr>
            <w:tcW w:w="71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Задача 3.</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Создание условий для устойчивого функционирования улично-дорожной сети, повышение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tc>
        <w:tc>
          <w:tcPr>
            <w:tcW w:w="851" w:type="dxa"/>
            <w:gridSpan w:val="2"/>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88 000,0</w:t>
            </w:r>
          </w:p>
        </w:tc>
        <w:tc>
          <w:tcPr>
            <w:tcW w:w="992" w:type="dxa"/>
            <w:gridSpan w:val="2"/>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r w:rsidRPr="00BF207F">
              <w:rPr>
                <w:rFonts w:ascii="Times New Roman" w:hAnsi="Times New Roman" w:cs="Times New Roman"/>
                <w:sz w:val="22"/>
                <w:szCs w:val="22"/>
              </w:rPr>
              <w:t>88 000,0</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545B8B" w:rsidRPr="00BF207F" w:rsidRDefault="00545B8B" w:rsidP="00545B8B">
            <w:pPr>
              <w:pStyle w:val="ConsPlusCell"/>
              <w:rPr>
                <w:rFonts w:ascii="Times New Roman" w:hAnsi="Times New Roman" w:cs="Times New Roman"/>
                <w:sz w:val="22"/>
                <w:szCs w:val="22"/>
              </w:rPr>
            </w:pPr>
            <w:r w:rsidRPr="00BF207F">
              <w:rPr>
                <w:rFonts w:ascii="Times New Roman" w:hAnsi="Times New Roman" w:cs="Times New Roman"/>
                <w:sz w:val="22"/>
                <w:szCs w:val="22"/>
              </w:rPr>
              <w:t>Разработать комплексную схему организации дорожного движения, обеспечивающей упорядочивание и улучшение условий для движения транспортных средств и пешеходов по улично-дорожной сети</w:t>
            </w:r>
          </w:p>
        </w:tc>
        <w:tc>
          <w:tcPr>
            <w:tcW w:w="170" w:type="dxa"/>
            <w:vMerge/>
            <w:tcBorders>
              <w:left w:val="single" w:sz="4" w:space="0" w:color="auto"/>
              <w:bottom w:val="single" w:sz="4" w:space="0" w:color="auto"/>
            </w:tcBorders>
          </w:tcPr>
          <w:p w:rsidR="00545B8B" w:rsidRPr="00BF207F" w:rsidRDefault="00545B8B" w:rsidP="00545B8B">
            <w:pPr>
              <w:spacing w:after="0" w:line="211" w:lineRule="auto"/>
              <w:rPr>
                <w:rFonts w:ascii="Times New Roman" w:hAnsi="Times New Roman" w:cs="Times New Roman"/>
              </w:rPr>
            </w:pPr>
          </w:p>
        </w:tc>
      </w:tr>
      <w:tr w:rsidR="00545B8B" w:rsidRPr="00BF207F" w:rsidTr="00545B8B">
        <w:trPr>
          <w:trHeight w:val="4382"/>
        </w:trPr>
        <w:tc>
          <w:tcPr>
            <w:tcW w:w="71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lastRenderedPageBreak/>
              <w:t>3.1.</w:t>
            </w: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 xml:space="preserve">Выполнение работ по разработке </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 xml:space="preserve">комплексной схемы организации дорожного движения на автомобильных дорогах общего пользования на территории муниципального образования - Шиловский </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муниципальный район Рязанской области</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 xml:space="preserve">Администрация </w:t>
            </w:r>
            <w:proofErr w:type="gramStart"/>
            <w:r w:rsidRPr="00BF207F">
              <w:rPr>
                <w:rFonts w:ascii="Times New Roman" w:hAnsi="Times New Roman" w:cs="Times New Roman"/>
                <w:sz w:val="22"/>
                <w:szCs w:val="22"/>
              </w:rPr>
              <w:t>муниципального</w:t>
            </w:r>
            <w:proofErr w:type="gramEnd"/>
            <w:r w:rsidRPr="00BF207F">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 xml:space="preserve">Средства дорожного фонда </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Шиловского муниципального района</w:t>
            </w:r>
          </w:p>
        </w:tc>
        <w:tc>
          <w:tcPr>
            <w:tcW w:w="851" w:type="dxa"/>
            <w:gridSpan w:val="2"/>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88 000,0</w:t>
            </w:r>
          </w:p>
        </w:tc>
        <w:tc>
          <w:tcPr>
            <w:tcW w:w="992" w:type="dxa"/>
            <w:gridSpan w:val="2"/>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r w:rsidRPr="00BF207F">
              <w:rPr>
                <w:rFonts w:ascii="Times New Roman" w:hAnsi="Times New Roman" w:cs="Times New Roman"/>
                <w:sz w:val="22"/>
                <w:szCs w:val="22"/>
              </w:rPr>
              <w:t>88 000,0</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545B8B" w:rsidRPr="00BF207F" w:rsidRDefault="00545B8B" w:rsidP="00545B8B">
            <w:pPr>
              <w:pStyle w:val="ConsPlusCell"/>
              <w:rPr>
                <w:rFonts w:ascii="Times New Roman" w:hAnsi="Times New Roman" w:cs="Times New Roman"/>
                <w:sz w:val="22"/>
                <w:szCs w:val="22"/>
              </w:rPr>
            </w:pPr>
          </w:p>
        </w:tc>
        <w:tc>
          <w:tcPr>
            <w:tcW w:w="170" w:type="dxa"/>
            <w:vMerge w:val="restart"/>
            <w:tcBorders>
              <w:top w:val="single" w:sz="4" w:space="0" w:color="auto"/>
              <w:left w:val="single" w:sz="4" w:space="0" w:color="auto"/>
            </w:tcBorders>
          </w:tcPr>
          <w:p w:rsidR="00545B8B" w:rsidRPr="00BF207F" w:rsidRDefault="00545B8B" w:rsidP="00545B8B">
            <w:pPr>
              <w:spacing w:after="0" w:line="211" w:lineRule="auto"/>
              <w:rPr>
                <w:rFonts w:ascii="Times New Roman" w:hAnsi="Times New Roman" w:cs="Times New Roman"/>
              </w:rPr>
            </w:pPr>
          </w:p>
        </w:tc>
      </w:tr>
      <w:tr w:rsidR="00545B8B" w:rsidRPr="00BF207F" w:rsidTr="00545B8B">
        <w:trPr>
          <w:trHeight w:val="3152"/>
        </w:trPr>
        <w:tc>
          <w:tcPr>
            <w:tcW w:w="71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4.</w:t>
            </w: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Задача 4.</w:t>
            </w:r>
          </w:p>
          <w:p w:rsidR="00545B8B" w:rsidRPr="00BF207F" w:rsidRDefault="00545B8B" w:rsidP="00545B8B">
            <w:pPr>
              <w:pStyle w:val="af2"/>
              <w:jc w:val="both"/>
              <w:rPr>
                <w:rFonts w:ascii="Times New Roman" w:hAnsi="Times New Roman" w:cs="Times New Roman"/>
              </w:rPr>
            </w:pPr>
            <w:r w:rsidRPr="00BF207F">
              <w:rPr>
                <w:rFonts w:ascii="Times New Roman" w:hAnsi="Times New Roman" w:cs="Times New Roman"/>
              </w:rPr>
              <w:t>Выполнение регулярных рейсов автомобильным транспортом общего пользования по муниципальным маршрутам</w:t>
            </w: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Средства бюджета Шиловского муниципального района</w:t>
            </w: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Средства бюджета Рязанской области</w:t>
            </w:r>
          </w:p>
        </w:tc>
        <w:tc>
          <w:tcPr>
            <w:tcW w:w="851" w:type="dxa"/>
            <w:gridSpan w:val="2"/>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23 969 254</w:t>
            </w:r>
          </w:p>
          <w:p w:rsidR="00545B8B" w:rsidRPr="00BF207F" w:rsidRDefault="00545B8B" w:rsidP="00545B8B">
            <w:pPr>
              <w:pStyle w:val="ConsPlusCell"/>
              <w:spacing w:line="211" w:lineRule="auto"/>
              <w:ind w:right="-75"/>
              <w:rPr>
                <w:rFonts w:ascii="Times New Roman" w:hAnsi="Times New Roman" w:cs="Times New Roman"/>
                <w:sz w:val="22"/>
                <w:szCs w:val="22"/>
              </w:rPr>
            </w:pPr>
          </w:p>
          <w:p w:rsidR="00545B8B" w:rsidRPr="00BF207F" w:rsidRDefault="00545B8B" w:rsidP="00545B8B">
            <w:pPr>
              <w:pStyle w:val="ConsPlusCell"/>
              <w:spacing w:line="211" w:lineRule="auto"/>
              <w:ind w:right="-75"/>
              <w:rPr>
                <w:rFonts w:ascii="Times New Roman" w:hAnsi="Times New Roman" w:cs="Times New Roman"/>
                <w:sz w:val="22"/>
                <w:szCs w:val="22"/>
              </w:rPr>
            </w:pPr>
          </w:p>
          <w:p w:rsidR="00545B8B" w:rsidRPr="00BF207F" w:rsidRDefault="00545B8B" w:rsidP="00545B8B">
            <w:pPr>
              <w:pStyle w:val="ConsPlusCell"/>
              <w:spacing w:line="211" w:lineRule="auto"/>
              <w:ind w:right="-75"/>
              <w:rPr>
                <w:rFonts w:ascii="Times New Roman" w:hAnsi="Times New Roman" w:cs="Times New Roman"/>
                <w:sz w:val="22"/>
                <w:szCs w:val="22"/>
              </w:rPr>
            </w:pPr>
          </w:p>
          <w:p w:rsidR="00545B8B" w:rsidRPr="00BF207F" w:rsidRDefault="00545B8B" w:rsidP="00545B8B">
            <w:pPr>
              <w:pStyle w:val="ConsPlusCell"/>
              <w:spacing w:line="211" w:lineRule="auto"/>
              <w:ind w:right="-75"/>
              <w:rPr>
                <w:rFonts w:ascii="Times New Roman" w:hAnsi="Times New Roman" w:cs="Times New Roman"/>
                <w:sz w:val="22"/>
                <w:szCs w:val="22"/>
              </w:rPr>
            </w:pPr>
          </w:p>
          <w:p w:rsidR="00545B8B" w:rsidRPr="00BF207F" w:rsidRDefault="00545B8B" w:rsidP="00545B8B">
            <w:pPr>
              <w:pStyle w:val="ConsPlusCell"/>
              <w:spacing w:line="211" w:lineRule="auto"/>
              <w:ind w:right="-75"/>
              <w:rPr>
                <w:rFonts w:ascii="Times New Roman" w:hAnsi="Times New Roman" w:cs="Times New Roman"/>
                <w:sz w:val="22"/>
                <w:szCs w:val="22"/>
              </w:rPr>
            </w:pPr>
          </w:p>
          <w:p w:rsidR="00545B8B" w:rsidRPr="00BF207F" w:rsidRDefault="00545B8B" w:rsidP="00545B8B">
            <w:pPr>
              <w:pStyle w:val="ConsPlusCell"/>
              <w:spacing w:line="211" w:lineRule="auto"/>
              <w:ind w:right="-75"/>
              <w:rPr>
                <w:rFonts w:ascii="Times New Roman" w:hAnsi="Times New Roman" w:cs="Times New Roman"/>
                <w:sz w:val="22"/>
                <w:szCs w:val="22"/>
              </w:rPr>
            </w:pPr>
          </w:p>
          <w:p w:rsidR="00545B8B" w:rsidRPr="00BF207F" w:rsidRDefault="00545B8B" w:rsidP="00545B8B">
            <w:pPr>
              <w:pStyle w:val="ConsPlusCell"/>
              <w:spacing w:line="211" w:lineRule="auto"/>
              <w:ind w:right="-75"/>
              <w:rPr>
                <w:rFonts w:ascii="Times New Roman" w:hAnsi="Times New Roman" w:cs="Times New Roman"/>
                <w:sz w:val="22"/>
                <w:szCs w:val="22"/>
              </w:rPr>
            </w:pPr>
          </w:p>
          <w:p w:rsidR="00545B8B" w:rsidRPr="00BF207F" w:rsidRDefault="00545B8B" w:rsidP="00545B8B">
            <w:pPr>
              <w:pStyle w:val="ConsPlusCell"/>
              <w:spacing w:line="211" w:lineRule="auto"/>
              <w:ind w:right="-75"/>
              <w:rPr>
                <w:rFonts w:ascii="Times New Roman" w:hAnsi="Times New Roman" w:cs="Times New Roman"/>
                <w:sz w:val="22"/>
                <w:szCs w:val="22"/>
              </w:rPr>
            </w:pPr>
          </w:p>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11 409 491</w:t>
            </w:r>
          </w:p>
        </w:tc>
        <w:tc>
          <w:tcPr>
            <w:tcW w:w="992" w:type="dxa"/>
            <w:gridSpan w:val="2"/>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2 700</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4 333 002</w:t>
            </w: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2 994 173</w:t>
            </w: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5 354 779</w:t>
            </w: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3 028 196</w:t>
            </w: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7 031 085</w:t>
            </w: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rPr>
                <w:rFonts w:ascii="Times New Roman" w:eastAsia="Times New Roman" w:hAnsi="Times New Roman" w:cs="Times New Roman"/>
              </w:rPr>
            </w:pPr>
            <w:r w:rsidRPr="00BF207F">
              <w:rPr>
                <w:rFonts w:ascii="Times New Roman" w:eastAsia="Times New Roman" w:hAnsi="Times New Roman" w:cs="Times New Roman"/>
              </w:rPr>
              <w:t>2 761 604</w:t>
            </w: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7 247 688</w:t>
            </w: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2 625 518</w:t>
            </w:r>
          </w:p>
        </w:tc>
        <w:tc>
          <w:tcPr>
            <w:tcW w:w="85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tc>
        <w:tc>
          <w:tcPr>
            <w:tcW w:w="2551" w:type="dxa"/>
            <w:vMerge w:val="restart"/>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Обеспечение выполнения не менее           96 % регулярных рейсов автомобильным транспортом общего пользования по муниципальным маршрутам</w:t>
            </w: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tc>
        <w:tc>
          <w:tcPr>
            <w:tcW w:w="170" w:type="dxa"/>
            <w:vMerge/>
            <w:tcBorders>
              <w:left w:val="single" w:sz="4" w:space="0" w:color="auto"/>
            </w:tcBorders>
          </w:tcPr>
          <w:p w:rsidR="00545B8B" w:rsidRPr="00BF207F" w:rsidRDefault="00545B8B" w:rsidP="00545B8B">
            <w:pPr>
              <w:spacing w:after="0" w:line="211" w:lineRule="auto"/>
              <w:rPr>
                <w:rFonts w:ascii="Times New Roman" w:hAnsi="Times New Roman" w:cs="Times New Roman"/>
              </w:rPr>
            </w:pPr>
          </w:p>
        </w:tc>
      </w:tr>
      <w:tr w:rsidR="00545B8B" w:rsidRPr="00BF207F" w:rsidTr="00545B8B">
        <w:trPr>
          <w:trHeight w:val="3285"/>
        </w:trPr>
        <w:tc>
          <w:tcPr>
            <w:tcW w:w="710" w:type="dxa"/>
            <w:tcBorders>
              <w:top w:val="single" w:sz="4" w:space="0" w:color="auto"/>
              <w:left w:val="single" w:sz="4" w:space="0" w:color="auto"/>
              <w:bottom w:val="nil"/>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lastRenderedPageBreak/>
              <w:t>4.1.</w:t>
            </w:r>
          </w:p>
          <w:p w:rsidR="00545B8B" w:rsidRPr="00BF207F" w:rsidRDefault="00545B8B" w:rsidP="00545B8B">
            <w:pPr>
              <w:pStyle w:val="ConsPlusCell"/>
              <w:spacing w:line="211" w:lineRule="auto"/>
              <w:rPr>
                <w:rFonts w:ascii="Times New Roman" w:hAnsi="Times New Roman" w:cs="Times New Roman"/>
                <w:sz w:val="22"/>
                <w:szCs w:val="22"/>
              </w:rPr>
            </w:pPr>
          </w:p>
        </w:tc>
        <w:tc>
          <w:tcPr>
            <w:tcW w:w="1701" w:type="dxa"/>
            <w:tcBorders>
              <w:top w:val="single" w:sz="4" w:space="0" w:color="auto"/>
              <w:left w:val="single" w:sz="4" w:space="0" w:color="auto"/>
              <w:bottom w:val="nil"/>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992" w:type="dxa"/>
            <w:tcBorders>
              <w:top w:val="single" w:sz="4" w:space="0" w:color="auto"/>
              <w:left w:val="single" w:sz="4" w:space="0" w:color="auto"/>
              <w:bottom w:val="nil"/>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nil"/>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 xml:space="preserve">Администрация </w:t>
            </w:r>
            <w:proofErr w:type="gramStart"/>
            <w:r w:rsidRPr="00BF207F">
              <w:rPr>
                <w:rFonts w:ascii="Times New Roman" w:hAnsi="Times New Roman" w:cs="Times New Roman"/>
                <w:sz w:val="22"/>
                <w:szCs w:val="22"/>
              </w:rPr>
              <w:t>муниципального</w:t>
            </w:r>
            <w:proofErr w:type="gramEnd"/>
            <w:r w:rsidRPr="00BF207F">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nil"/>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Средства бюджета Шиловского муниципального района</w:t>
            </w: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Средства бюджета Рязанской области</w:t>
            </w:r>
          </w:p>
        </w:tc>
        <w:tc>
          <w:tcPr>
            <w:tcW w:w="851" w:type="dxa"/>
            <w:gridSpan w:val="2"/>
            <w:tcBorders>
              <w:top w:val="single" w:sz="4" w:space="0" w:color="auto"/>
              <w:left w:val="single" w:sz="4" w:space="0" w:color="auto"/>
              <w:bottom w:val="nil"/>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23 966 554</w:t>
            </w:r>
          </w:p>
          <w:p w:rsidR="00545B8B" w:rsidRPr="00BF207F" w:rsidRDefault="00545B8B" w:rsidP="00545B8B">
            <w:pPr>
              <w:pStyle w:val="ConsPlusCell"/>
              <w:spacing w:line="211" w:lineRule="auto"/>
              <w:ind w:right="-75"/>
              <w:rPr>
                <w:rFonts w:ascii="Times New Roman" w:hAnsi="Times New Roman" w:cs="Times New Roman"/>
                <w:sz w:val="22"/>
                <w:szCs w:val="22"/>
              </w:rPr>
            </w:pPr>
          </w:p>
          <w:p w:rsidR="00545B8B" w:rsidRPr="00BF207F" w:rsidRDefault="00545B8B" w:rsidP="00545B8B">
            <w:pPr>
              <w:pStyle w:val="ConsPlusCell"/>
              <w:spacing w:line="211" w:lineRule="auto"/>
              <w:ind w:right="-75"/>
              <w:rPr>
                <w:rFonts w:ascii="Times New Roman" w:hAnsi="Times New Roman" w:cs="Times New Roman"/>
                <w:sz w:val="22"/>
                <w:szCs w:val="22"/>
              </w:rPr>
            </w:pPr>
          </w:p>
          <w:p w:rsidR="00545B8B" w:rsidRPr="00BF207F" w:rsidRDefault="00545B8B" w:rsidP="00545B8B">
            <w:pPr>
              <w:pStyle w:val="ConsPlusCell"/>
              <w:spacing w:line="211" w:lineRule="auto"/>
              <w:ind w:right="-75"/>
              <w:rPr>
                <w:rFonts w:ascii="Times New Roman" w:hAnsi="Times New Roman" w:cs="Times New Roman"/>
                <w:sz w:val="22"/>
                <w:szCs w:val="22"/>
              </w:rPr>
            </w:pPr>
          </w:p>
          <w:p w:rsidR="00545B8B" w:rsidRPr="00BF207F" w:rsidRDefault="00545B8B" w:rsidP="00545B8B">
            <w:pPr>
              <w:pStyle w:val="ConsPlusCell"/>
              <w:spacing w:line="211" w:lineRule="auto"/>
              <w:ind w:right="-75"/>
              <w:rPr>
                <w:rFonts w:ascii="Times New Roman" w:hAnsi="Times New Roman" w:cs="Times New Roman"/>
                <w:sz w:val="22"/>
                <w:szCs w:val="22"/>
              </w:rPr>
            </w:pPr>
          </w:p>
          <w:p w:rsidR="00545B8B" w:rsidRPr="00BF207F" w:rsidRDefault="00545B8B" w:rsidP="00545B8B">
            <w:pPr>
              <w:pStyle w:val="ConsPlusCell"/>
              <w:spacing w:line="211" w:lineRule="auto"/>
              <w:ind w:right="-75"/>
              <w:rPr>
                <w:rFonts w:ascii="Times New Roman" w:hAnsi="Times New Roman" w:cs="Times New Roman"/>
                <w:sz w:val="22"/>
                <w:szCs w:val="22"/>
              </w:rPr>
            </w:pPr>
          </w:p>
          <w:p w:rsidR="00545B8B" w:rsidRPr="00BF207F" w:rsidRDefault="00545B8B" w:rsidP="00545B8B">
            <w:pPr>
              <w:pStyle w:val="ConsPlusCell"/>
              <w:spacing w:line="211" w:lineRule="auto"/>
              <w:ind w:right="-75"/>
              <w:rPr>
                <w:rFonts w:ascii="Times New Roman" w:hAnsi="Times New Roman" w:cs="Times New Roman"/>
                <w:sz w:val="22"/>
                <w:szCs w:val="22"/>
              </w:rPr>
            </w:pPr>
          </w:p>
          <w:p w:rsidR="00545B8B" w:rsidRPr="00BF207F" w:rsidRDefault="00545B8B" w:rsidP="00545B8B">
            <w:pPr>
              <w:pStyle w:val="ConsPlusCell"/>
              <w:spacing w:line="211" w:lineRule="auto"/>
              <w:ind w:right="-75"/>
              <w:rPr>
                <w:rFonts w:ascii="Times New Roman" w:hAnsi="Times New Roman" w:cs="Times New Roman"/>
                <w:sz w:val="22"/>
                <w:szCs w:val="22"/>
              </w:rPr>
            </w:pPr>
          </w:p>
          <w:p w:rsidR="00545B8B" w:rsidRPr="00BF207F" w:rsidRDefault="00545B8B" w:rsidP="00545B8B">
            <w:pPr>
              <w:pStyle w:val="ConsPlusCell"/>
              <w:spacing w:line="211" w:lineRule="auto"/>
              <w:ind w:right="-75"/>
              <w:rPr>
                <w:rFonts w:ascii="Times New Roman" w:hAnsi="Times New Roman" w:cs="Times New Roman"/>
                <w:sz w:val="22"/>
                <w:szCs w:val="22"/>
              </w:rPr>
            </w:pPr>
          </w:p>
          <w:p w:rsidR="00545B8B" w:rsidRPr="00BF207F" w:rsidRDefault="00545B8B" w:rsidP="00545B8B">
            <w:pPr>
              <w:pStyle w:val="ConsPlusCell"/>
              <w:spacing w:line="211" w:lineRule="auto"/>
              <w:ind w:right="-75"/>
              <w:rPr>
                <w:rFonts w:ascii="Times New Roman" w:hAnsi="Times New Roman" w:cs="Times New Roman"/>
                <w:sz w:val="22"/>
                <w:szCs w:val="22"/>
              </w:rPr>
            </w:pPr>
            <w:r w:rsidRPr="00BF207F">
              <w:rPr>
                <w:rFonts w:ascii="Times New Roman" w:hAnsi="Times New Roman" w:cs="Times New Roman"/>
                <w:sz w:val="22"/>
                <w:szCs w:val="22"/>
              </w:rPr>
              <w:t>11 409 491</w:t>
            </w:r>
          </w:p>
        </w:tc>
        <w:tc>
          <w:tcPr>
            <w:tcW w:w="992" w:type="dxa"/>
            <w:gridSpan w:val="2"/>
            <w:tcBorders>
              <w:top w:val="single" w:sz="4" w:space="0" w:color="auto"/>
              <w:left w:val="single" w:sz="4" w:space="0" w:color="auto"/>
              <w:bottom w:val="nil"/>
              <w:right w:val="single" w:sz="4" w:space="0" w:color="auto"/>
            </w:tcBorders>
          </w:tcPr>
          <w:p w:rsidR="00545B8B" w:rsidRPr="00BF207F" w:rsidRDefault="00545B8B" w:rsidP="00545B8B">
            <w:pPr>
              <w:pStyle w:val="ConsPlusCell"/>
              <w:spacing w:line="211" w:lineRule="auto"/>
              <w:ind w:right="-75"/>
              <w:rPr>
                <w:rFonts w:ascii="Times New Roman" w:hAnsi="Times New Roman" w:cs="Times New Roman"/>
                <w:sz w:val="22"/>
                <w:szCs w:val="22"/>
              </w:rPr>
            </w:pPr>
          </w:p>
        </w:tc>
        <w:tc>
          <w:tcPr>
            <w:tcW w:w="992" w:type="dxa"/>
            <w:tcBorders>
              <w:top w:val="single" w:sz="4" w:space="0" w:color="auto"/>
              <w:left w:val="single" w:sz="4" w:space="0" w:color="auto"/>
              <w:bottom w:val="nil"/>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4 333 </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002</w:t>
            </w: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2 994 </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173</w:t>
            </w: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5 354 </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779</w:t>
            </w: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3 028 </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196</w:t>
            </w: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7 031 085</w:t>
            </w: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rPr>
                <w:rFonts w:ascii="Times New Roman" w:eastAsia="Times New Roman" w:hAnsi="Times New Roman" w:cs="Times New Roman"/>
              </w:rPr>
            </w:pPr>
            <w:r w:rsidRPr="00BF207F">
              <w:rPr>
                <w:rFonts w:ascii="Times New Roman" w:eastAsia="Times New Roman" w:hAnsi="Times New Roman" w:cs="Times New Roman"/>
              </w:rPr>
              <w:t>2 761 604</w:t>
            </w: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7 247 688</w:t>
            </w: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2 625 518</w:t>
            </w:r>
          </w:p>
        </w:tc>
        <w:tc>
          <w:tcPr>
            <w:tcW w:w="85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p w:rsidR="00545B8B" w:rsidRPr="00BF207F" w:rsidRDefault="00545B8B" w:rsidP="00545B8B">
            <w:pPr>
              <w:pStyle w:val="ConsPlusCell"/>
              <w:spacing w:line="211" w:lineRule="auto"/>
              <w:rPr>
                <w:rFonts w:ascii="Times New Roman" w:hAnsi="Times New Roman" w:cs="Times New Roman"/>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170" w:type="dxa"/>
            <w:vMerge/>
            <w:tcBorders>
              <w:left w:val="single" w:sz="4" w:space="0" w:color="auto"/>
            </w:tcBorders>
          </w:tcPr>
          <w:p w:rsidR="00545B8B" w:rsidRPr="00BF207F" w:rsidRDefault="00545B8B" w:rsidP="00545B8B">
            <w:pPr>
              <w:spacing w:after="0" w:line="211" w:lineRule="auto"/>
              <w:rPr>
                <w:rFonts w:ascii="Times New Roman" w:hAnsi="Times New Roman" w:cs="Times New Roman"/>
              </w:rPr>
            </w:pPr>
          </w:p>
        </w:tc>
      </w:tr>
      <w:tr w:rsidR="00545B8B" w:rsidRPr="00BF207F" w:rsidTr="00545B8B">
        <w:trPr>
          <w:trHeight w:val="1892"/>
        </w:trPr>
        <w:tc>
          <w:tcPr>
            <w:tcW w:w="710" w:type="dxa"/>
            <w:tcBorders>
              <w:top w:val="single" w:sz="4" w:space="0" w:color="auto"/>
              <w:left w:val="single" w:sz="4" w:space="0" w:color="auto"/>
              <w:bottom w:val="nil"/>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lastRenderedPageBreak/>
              <w:t>4.2.</w:t>
            </w:r>
          </w:p>
        </w:tc>
        <w:tc>
          <w:tcPr>
            <w:tcW w:w="1701" w:type="dxa"/>
            <w:tcBorders>
              <w:top w:val="single" w:sz="4" w:space="0" w:color="auto"/>
              <w:left w:val="single" w:sz="4" w:space="0" w:color="auto"/>
              <w:bottom w:val="nil"/>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Изготовление бланков карт маршрута регулярных перевозок</w:t>
            </w:r>
          </w:p>
        </w:tc>
        <w:tc>
          <w:tcPr>
            <w:tcW w:w="992" w:type="dxa"/>
            <w:tcBorders>
              <w:top w:val="single" w:sz="4" w:space="0" w:color="auto"/>
              <w:left w:val="single" w:sz="4" w:space="0" w:color="auto"/>
              <w:bottom w:val="nil"/>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Администрация муниципального образования</w:t>
            </w:r>
          </w:p>
        </w:tc>
        <w:tc>
          <w:tcPr>
            <w:tcW w:w="1276" w:type="dxa"/>
            <w:tcBorders>
              <w:top w:val="single" w:sz="4" w:space="0" w:color="auto"/>
              <w:left w:val="single" w:sz="4" w:space="0" w:color="auto"/>
              <w:bottom w:val="nil"/>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 xml:space="preserve">Администрация </w:t>
            </w:r>
            <w:proofErr w:type="gramStart"/>
            <w:r w:rsidRPr="00BF207F">
              <w:rPr>
                <w:rFonts w:ascii="Times New Roman" w:hAnsi="Times New Roman" w:cs="Times New Roman"/>
                <w:sz w:val="22"/>
                <w:szCs w:val="22"/>
              </w:rPr>
              <w:t>муниципального</w:t>
            </w:r>
            <w:proofErr w:type="gramEnd"/>
            <w:r w:rsidRPr="00BF207F">
              <w:rPr>
                <w:rFonts w:ascii="Times New Roman" w:hAnsi="Times New Roman" w:cs="Times New Roman"/>
                <w:sz w:val="22"/>
                <w:szCs w:val="22"/>
              </w:rPr>
              <w:t xml:space="preserve"> образова-ния</w:t>
            </w:r>
          </w:p>
        </w:tc>
        <w:tc>
          <w:tcPr>
            <w:tcW w:w="992" w:type="dxa"/>
            <w:tcBorders>
              <w:top w:val="single" w:sz="4" w:space="0" w:color="auto"/>
              <w:left w:val="single" w:sz="4" w:space="0" w:color="auto"/>
              <w:bottom w:val="nil"/>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Средства бюджета Шиловского муниципального района</w:t>
            </w:r>
          </w:p>
          <w:p w:rsidR="00545B8B" w:rsidRPr="00BF207F" w:rsidRDefault="00545B8B" w:rsidP="00545B8B">
            <w:pPr>
              <w:pStyle w:val="ConsPlusCell"/>
              <w:spacing w:line="211" w:lineRule="auto"/>
              <w:rPr>
                <w:rFonts w:ascii="Times New Roman" w:hAnsi="Times New Roman" w:cs="Times New Roman"/>
                <w:sz w:val="22"/>
                <w:szCs w:val="22"/>
              </w:rPr>
            </w:pPr>
          </w:p>
        </w:tc>
        <w:tc>
          <w:tcPr>
            <w:tcW w:w="851" w:type="dxa"/>
            <w:gridSpan w:val="2"/>
            <w:tcBorders>
              <w:top w:val="single" w:sz="4" w:space="0" w:color="auto"/>
              <w:left w:val="single" w:sz="4" w:space="0" w:color="auto"/>
              <w:bottom w:val="nil"/>
              <w:right w:val="single" w:sz="4" w:space="0" w:color="auto"/>
            </w:tcBorders>
          </w:tcPr>
          <w:p w:rsidR="00545B8B" w:rsidRPr="00BF207F" w:rsidRDefault="00545B8B" w:rsidP="00545B8B">
            <w:pPr>
              <w:pStyle w:val="ConsPlusCell"/>
              <w:spacing w:line="211" w:lineRule="auto"/>
              <w:ind w:right="-75"/>
              <w:jc w:val="center"/>
              <w:rPr>
                <w:rFonts w:ascii="Times New Roman" w:hAnsi="Times New Roman" w:cs="Times New Roman"/>
                <w:sz w:val="22"/>
                <w:szCs w:val="22"/>
              </w:rPr>
            </w:pPr>
            <w:r w:rsidRPr="00BF207F">
              <w:rPr>
                <w:rFonts w:ascii="Times New Roman" w:hAnsi="Times New Roman" w:cs="Times New Roman"/>
                <w:sz w:val="22"/>
                <w:szCs w:val="22"/>
              </w:rPr>
              <w:t>2 700</w:t>
            </w:r>
          </w:p>
        </w:tc>
        <w:tc>
          <w:tcPr>
            <w:tcW w:w="992" w:type="dxa"/>
            <w:gridSpan w:val="2"/>
            <w:tcBorders>
              <w:top w:val="single" w:sz="4" w:space="0" w:color="auto"/>
              <w:left w:val="single" w:sz="4" w:space="0" w:color="auto"/>
              <w:bottom w:val="nil"/>
              <w:right w:val="single" w:sz="4" w:space="0" w:color="auto"/>
            </w:tcBorders>
          </w:tcPr>
          <w:p w:rsidR="00545B8B" w:rsidRPr="00BF207F" w:rsidRDefault="00545B8B" w:rsidP="00545B8B">
            <w:pPr>
              <w:pStyle w:val="ConsPlusCell"/>
              <w:spacing w:line="211" w:lineRule="auto"/>
              <w:ind w:right="-75"/>
              <w:jc w:val="center"/>
              <w:rPr>
                <w:rFonts w:ascii="Times New Roman" w:hAnsi="Times New Roman" w:cs="Times New Roman"/>
                <w:sz w:val="22"/>
                <w:szCs w:val="22"/>
              </w:rPr>
            </w:pPr>
          </w:p>
        </w:tc>
        <w:tc>
          <w:tcPr>
            <w:tcW w:w="992" w:type="dxa"/>
            <w:tcBorders>
              <w:top w:val="single" w:sz="4" w:space="0" w:color="auto"/>
              <w:left w:val="single" w:sz="4" w:space="0" w:color="auto"/>
              <w:bottom w:val="nil"/>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r w:rsidRPr="00BF207F">
              <w:rPr>
                <w:rFonts w:ascii="Times New Roman" w:hAnsi="Times New Roman" w:cs="Times New Roman"/>
                <w:sz w:val="22"/>
                <w:szCs w:val="22"/>
              </w:rPr>
              <w:t>2 700</w:t>
            </w: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170" w:type="dxa"/>
            <w:vMerge/>
            <w:tcBorders>
              <w:left w:val="single" w:sz="4" w:space="0" w:color="auto"/>
            </w:tcBorders>
          </w:tcPr>
          <w:p w:rsidR="00545B8B" w:rsidRPr="00BF207F" w:rsidRDefault="00545B8B" w:rsidP="00545B8B">
            <w:pPr>
              <w:spacing w:after="0" w:line="211" w:lineRule="auto"/>
              <w:rPr>
                <w:rFonts w:ascii="Times New Roman" w:hAnsi="Times New Roman" w:cs="Times New Roman"/>
              </w:rPr>
            </w:pPr>
          </w:p>
        </w:tc>
      </w:tr>
      <w:tr w:rsidR="00545B8B" w:rsidRPr="00BF207F" w:rsidTr="00545B8B">
        <w:trPr>
          <w:trHeight w:val="15"/>
        </w:trPr>
        <w:tc>
          <w:tcPr>
            <w:tcW w:w="710" w:type="dxa"/>
            <w:tcBorders>
              <w:top w:val="single" w:sz="4" w:space="0" w:color="auto"/>
              <w:left w:val="single" w:sz="4" w:space="0" w:color="auto"/>
              <w:bottom w:val="nil"/>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1701" w:type="dxa"/>
            <w:tcBorders>
              <w:top w:val="single" w:sz="4" w:space="0" w:color="auto"/>
              <w:left w:val="single" w:sz="4" w:space="0" w:color="auto"/>
              <w:bottom w:val="nil"/>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ИТОГО</w:t>
            </w:r>
          </w:p>
        </w:tc>
        <w:tc>
          <w:tcPr>
            <w:tcW w:w="992" w:type="dxa"/>
            <w:tcBorders>
              <w:top w:val="single" w:sz="4" w:space="0" w:color="auto"/>
              <w:left w:val="single" w:sz="4" w:space="0" w:color="auto"/>
              <w:bottom w:val="nil"/>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1276" w:type="dxa"/>
            <w:tcBorders>
              <w:top w:val="single" w:sz="4" w:space="0" w:color="auto"/>
              <w:left w:val="single" w:sz="4" w:space="0" w:color="auto"/>
              <w:bottom w:val="nil"/>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single" w:sz="4" w:space="0" w:color="auto"/>
              <w:left w:val="single" w:sz="4" w:space="0" w:color="auto"/>
              <w:bottom w:val="nil"/>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851" w:type="dxa"/>
            <w:gridSpan w:val="2"/>
            <w:tcBorders>
              <w:top w:val="single" w:sz="4" w:space="0" w:color="auto"/>
              <w:left w:val="single" w:sz="4" w:space="0" w:color="auto"/>
              <w:bottom w:val="nil"/>
              <w:right w:val="single" w:sz="4" w:space="0" w:color="auto"/>
            </w:tcBorders>
            <w:hideMark/>
          </w:tcPr>
          <w:p w:rsidR="00545B8B" w:rsidRPr="00BF207F" w:rsidRDefault="00545B8B" w:rsidP="00545B8B">
            <w:pPr>
              <w:pStyle w:val="ConsPlusCell"/>
              <w:spacing w:line="211" w:lineRule="auto"/>
              <w:ind w:right="51"/>
              <w:rPr>
                <w:rFonts w:ascii="Times New Roman" w:hAnsi="Times New Roman" w:cs="Times New Roman"/>
                <w:sz w:val="22"/>
                <w:szCs w:val="22"/>
              </w:rPr>
            </w:pPr>
            <w:r w:rsidRPr="00BF207F">
              <w:rPr>
                <w:rFonts w:ascii="Times New Roman" w:hAnsi="Times New Roman" w:cs="Times New Roman"/>
                <w:sz w:val="22"/>
                <w:szCs w:val="22"/>
              </w:rPr>
              <w:t>70 900 245,94</w:t>
            </w:r>
          </w:p>
        </w:tc>
        <w:tc>
          <w:tcPr>
            <w:tcW w:w="992" w:type="dxa"/>
            <w:gridSpan w:val="2"/>
            <w:tcBorders>
              <w:top w:val="single" w:sz="4" w:space="0" w:color="auto"/>
              <w:left w:val="single" w:sz="4" w:space="0" w:color="auto"/>
              <w:bottom w:val="nil"/>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4 346 </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356,</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25</w:t>
            </w:r>
          </w:p>
        </w:tc>
        <w:tc>
          <w:tcPr>
            <w:tcW w:w="992" w:type="dxa"/>
            <w:tcBorders>
              <w:top w:val="single" w:sz="4" w:space="0" w:color="auto"/>
              <w:left w:val="single" w:sz="4" w:space="0" w:color="auto"/>
              <w:bottom w:val="nil"/>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4 845 </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431,50</w:t>
            </w:r>
          </w:p>
        </w:tc>
        <w:tc>
          <w:tcPr>
            <w:tcW w:w="992" w:type="dxa"/>
            <w:tcBorders>
              <w:top w:val="single" w:sz="4" w:space="0" w:color="auto"/>
              <w:left w:val="single" w:sz="4" w:space="0" w:color="auto"/>
              <w:bottom w:val="nil"/>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12 732 504,96</w:t>
            </w:r>
          </w:p>
        </w:tc>
        <w:tc>
          <w:tcPr>
            <w:tcW w:w="993" w:type="dxa"/>
            <w:tcBorders>
              <w:top w:val="single" w:sz="4" w:space="0" w:color="auto"/>
              <w:left w:val="single" w:sz="4" w:space="0" w:color="auto"/>
              <w:bottom w:val="nil"/>
              <w:right w:val="single" w:sz="4" w:space="0" w:color="auto"/>
            </w:tcBorders>
            <w:hideMark/>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14 517 183,23</w:t>
            </w:r>
          </w:p>
        </w:tc>
        <w:tc>
          <w:tcPr>
            <w:tcW w:w="850" w:type="dxa"/>
            <w:tcBorders>
              <w:top w:val="single" w:sz="4" w:space="0" w:color="auto"/>
              <w:left w:val="single" w:sz="4" w:space="0" w:color="auto"/>
              <w:bottom w:val="nil"/>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14 498 932*</w:t>
            </w:r>
          </w:p>
        </w:tc>
        <w:tc>
          <w:tcPr>
            <w:tcW w:w="992" w:type="dxa"/>
            <w:vMerge w:val="restart"/>
            <w:tcBorders>
              <w:top w:val="single" w:sz="4" w:space="0" w:color="auto"/>
              <w:left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14 916</w:t>
            </w:r>
          </w:p>
          <w:p w:rsidR="00545B8B" w:rsidRPr="00BF207F" w:rsidRDefault="00545B8B" w:rsidP="00545B8B">
            <w:pPr>
              <w:pStyle w:val="ConsPlusCell"/>
              <w:spacing w:line="211" w:lineRule="auto"/>
              <w:rPr>
                <w:rFonts w:ascii="Times New Roman" w:hAnsi="Times New Roman" w:cs="Times New Roman"/>
                <w:sz w:val="22"/>
                <w:szCs w:val="22"/>
              </w:rPr>
            </w:pPr>
            <w:r w:rsidRPr="00BF207F">
              <w:rPr>
                <w:rFonts w:ascii="Times New Roman" w:hAnsi="Times New Roman" w:cs="Times New Roman"/>
                <w:sz w:val="22"/>
                <w:szCs w:val="22"/>
              </w:rPr>
              <w:t>522*</w:t>
            </w:r>
          </w:p>
        </w:tc>
        <w:tc>
          <w:tcPr>
            <w:tcW w:w="851" w:type="dxa"/>
            <w:tcBorders>
              <w:top w:val="single" w:sz="4" w:space="0" w:color="auto"/>
              <w:left w:val="single" w:sz="4" w:space="0" w:color="auto"/>
              <w:right w:val="single" w:sz="4" w:space="0" w:color="auto"/>
            </w:tcBorders>
          </w:tcPr>
          <w:p w:rsidR="00545B8B" w:rsidRPr="00BF207F" w:rsidRDefault="00545B8B" w:rsidP="00545B8B">
            <w:pPr>
              <w:pStyle w:val="ConsPlusCell"/>
              <w:rPr>
                <w:rFonts w:ascii="Times New Roman" w:hAnsi="Times New Roman" w:cs="Times New Roman"/>
                <w:sz w:val="22"/>
                <w:szCs w:val="22"/>
              </w:rPr>
            </w:pPr>
            <w:r w:rsidRPr="00BF207F">
              <w:rPr>
                <w:rFonts w:ascii="Times New Roman" w:hAnsi="Times New Roman" w:cs="Times New Roman"/>
                <w:sz w:val="22"/>
                <w:szCs w:val="22"/>
              </w:rPr>
              <w:t>5043316*</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45B8B" w:rsidRPr="00BF207F" w:rsidRDefault="00545B8B" w:rsidP="00545B8B">
            <w:pPr>
              <w:pStyle w:val="ConsPlusCell"/>
              <w:rPr>
                <w:rFonts w:ascii="Times New Roman" w:hAnsi="Times New Roman" w:cs="Times New Roman"/>
                <w:sz w:val="22"/>
                <w:szCs w:val="22"/>
              </w:rPr>
            </w:pPr>
          </w:p>
        </w:tc>
        <w:tc>
          <w:tcPr>
            <w:tcW w:w="170" w:type="dxa"/>
            <w:vMerge/>
            <w:tcBorders>
              <w:left w:val="single" w:sz="4" w:space="0" w:color="auto"/>
              <w:bottom w:val="nil"/>
            </w:tcBorders>
          </w:tcPr>
          <w:p w:rsidR="00545B8B" w:rsidRPr="00BF207F" w:rsidRDefault="00545B8B" w:rsidP="00545B8B">
            <w:pPr>
              <w:spacing w:after="0" w:line="211" w:lineRule="auto"/>
              <w:rPr>
                <w:rFonts w:ascii="Times New Roman" w:hAnsi="Times New Roman" w:cs="Times New Roman"/>
              </w:rPr>
            </w:pPr>
          </w:p>
        </w:tc>
      </w:tr>
      <w:tr w:rsidR="00545B8B" w:rsidRPr="00BF207F" w:rsidTr="00545B8B">
        <w:trPr>
          <w:gridAfter w:val="1"/>
          <w:wAfter w:w="170" w:type="dxa"/>
          <w:trHeight w:val="72"/>
        </w:trPr>
        <w:tc>
          <w:tcPr>
            <w:tcW w:w="710" w:type="dxa"/>
            <w:tcBorders>
              <w:top w:val="nil"/>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1701" w:type="dxa"/>
            <w:tcBorders>
              <w:top w:val="nil"/>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1276" w:type="dxa"/>
            <w:tcBorders>
              <w:top w:val="nil"/>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851" w:type="dxa"/>
            <w:gridSpan w:val="2"/>
            <w:tcBorders>
              <w:top w:val="nil"/>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gridSpan w:val="2"/>
            <w:tcBorders>
              <w:top w:val="nil"/>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850" w:type="dxa"/>
            <w:tcBorders>
              <w:top w:val="nil"/>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992" w:type="dxa"/>
            <w:vMerge/>
            <w:tcBorders>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851" w:type="dxa"/>
            <w:tcBorders>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c>
          <w:tcPr>
            <w:tcW w:w="2551" w:type="dxa"/>
            <w:vMerge/>
            <w:tcBorders>
              <w:top w:val="single" w:sz="4" w:space="0" w:color="auto"/>
              <w:left w:val="single" w:sz="4" w:space="0" w:color="auto"/>
              <w:bottom w:val="single" w:sz="4" w:space="0" w:color="auto"/>
              <w:right w:val="single" w:sz="4" w:space="0" w:color="auto"/>
            </w:tcBorders>
          </w:tcPr>
          <w:p w:rsidR="00545B8B" w:rsidRPr="00BF207F" w:rsidRDefault="00545B8B" w:rsidP="00545B8B">
            <w:pPr>
              <w:pStyle w:val="ConsPlusCell"/>
              <w:spacing w:line="211" w:lineRule="auto"/>
              <w:rPr>
                <w:rFonts w:ascii="Times New Roman" w:hAnsi="Times New Roman" w:cs="Times New Roman"/>
                <w:sz w:val="22"/>
                <w:szCs w:val="22"/>
              </w:rPr>
            </w:pPr>
          </w:p>
        </w:tc>
      </w:tr>
    </w:tbl>
    <w:p w:rsidR="00545B8B" w:rsidRPr="00BF207F" w:rsidRDefault="00545B8B" w:rsidP="00D26CC4">
      <w:pPr>
        <w:pStyle w:val="af2"/>
        <w:spacing w:line="228" w:lineRule="auto"/>
        <w:ind w:firstLine="708"/>
        <w:rPr>
          <w:rFonts w:ascii="Times New Roman" w:hAnsi="Times New Roman" w:cs="Times New Roman"/>
        </w:rPr>
        <w:sectPr w:rsidR="00545B8B" w:rsidRPr="00BF207F" w:rsidSect="00545B8B">
          <w:pgSz w:w="16838" w:h="11906" w:orient="landscape" w:code="9"/>
          <w:pgMar w:top="1134" w:right="992" w:bottom="454" w:left="907" w:header="709" w:footer="709" w:gutter="0"/>
          <w:cols w:space="708"/>
          <w:docGrid w:linePitch="360"/>
        </w:sectPr>
      </w:pPr>
      <w:r w:rsidRPr="00BF207F">
        <w:rPr>
          <w:rFonts w:ascii="Times New Roman" w:hAnsi="Times New Roman" w:cs="Times New Roman"/>
          <w:b/>
          <w:vertAlign w:val="superscript"/>
        </w:rPr>
        <w:t xml:space="preserve">* </w:t>
      </w:r>
      <w:r w:rsidRPr="00BF207F">
        <w:rPr>
          <w:rFonts w:ascii="Times New Roman" w:hAnsi="Times New Roman" w:cs="Times New Roman"/>
        </w:rPr>
        <w:t>Мероприятия на плановый период 2022 – 2024 годов будут разработаны и включены в программу при формировании бюджета муниципального образования – Шиловский муниципальный район Рязанской об</w:t>
      </w:r>
      <w:r w:rsidR="0059130A">
        <w:rPr>
          <w:rFonts w:ascii="Times New Roman" w:hAnsi="Times New Roman" w:cs="Times New Roman"/>
        </w:rPr>
        <w:t>ласти на соответствующий го</w:t>
      </w:r>
      <w:r w:rsidR="00D26CC4">
        <w:rPr>
          <w:rFonts w:ascii="Times New Roman" w:hAnsi="Times New Roman" w:cs="Times New Roman"/>
        </w:rPr>
        <w:t>д</w:t>
      </w:r>
    </w:p>
    <w:tbl>
      <w:tblPr>
        <w:tblW w:w="10584" w:type="dxa"/>
        <w:tblLayout w:type="fixed"/>
        <w:tblLook w:val="04A0" w:firstRow="1" w:lastRow="0" w:firstColumn="1" w:lastColumn="0" w:noHBand="0" w:noVBand="1"/>
      </w:tblPr>
      <w:tblGrid>
        <w:gridCol w:w="5005"/>
        <w:gridCol w:w="2304"/>
        <w:gridCol w:w="3275"/>
      </w:tblGrid>
      <w:tr w:rsidR="00545B8B" w:rsidRPr="00BF207F" w:rsidTr="00D26CC4">
        <w:trPr>
          <w:trHeight w:val="102"/>
        </w:trPr>
        <w:tc>
          <w:tcPr>
            <w:tcW w:w="5005" w:type="dxa"/>
          </w:tcPr>
          <w:p w:rsidR="00545B8B" w:rsidRPr="00BF207F" w:rsidRDefault="00545B8B" w:rsidP="00545B8B">
            <w:pPr>
              <w:rPr>
                <w:rFonts w:ascii="Times New Roman" w:hAnsi="Times New Roman" w:cs="Times New Roman"/>
              </w:rPr>
            </w:pPr>
          </w:p>
        </w:tc>
        <w:tc>
          <w:tcPr>
            <w:tcW w:w="2304" w:type="dxa"/>
            <w:vAlign w:val="bottom"/>
          </w:tcPr>
          <w:p w:rsidR="00545B8B" w:rsidRPr="00BF207F" w:rsidRDefault="00545B8B" w:rsidP="00545B8B">
            <w:pPr>
              <w:pStyle w:val="af2"/>
              <w:rPr>
                <w:rFonts w:ascii="Times New Roman" w:hAnsi="Times New Roman" w:cs="Times New Roman"/>
              </w:rPr>
            </w:pPr>
          </w:p>
        </w:tc>
        <w:tc>
          <w:tcPr>
            <w:tcW w:w="3275" w:type="dxa"/>
            <w:vAlign w:val="bottom"/>
          </w:tcPr>
          <w:p w:rsidR="00545B8B" w:rsidRPr="00BF207F" w:rsidRDefault="00545B8B" w:rsidP="00545B8B">
            <w:pPr>
              <w:pStyle w:val="af2"/>
              <w:rPr>
                <w:rFonts w:ascii="Times New Roman" w:hAnsi="Times New Roman" w:cs="Times New Roman"/>
              </w:rPr>
            </w:pPr>
          </w:p>
        </w:tc>
      </w:tr>
      <w:tr w:rsidR="00545B8B" w:rsidRPr="00BF207F" w:rsidTr="0059130A">
        <w:trPr>
          <w:trHeight w:val="253"/>
        </w:trPr>
        <w:tc>
          <w:tcPr>
            <w:tcW w:w="5005" w:type="dxa"/>
          </w:tcPr>
          <w:p w:rsidR="00545B8B" w:rsidRPr="00BF207F" w:rsidRDefault="00545B8B" w:rsidP="00545B8B">
            <w:pPr>
              <w:pStyle w:val="af2"/>
              <w:rPr>
                <w:rFonts w:ascii="Times New Roman" w:hAnsi="Times New Roman" w:cs="Times New Roman"/>
              </w:rPr>
            </w:pPr>
          </w:p>
        </w:tc>
        <w:tc>
          <w:tcPr>
            <w:tcW w:w="2304" w:type="dxa"/>
            <w:vAlign w:val="bottom"/>
          </w:tcPr>
          <w:p w:rsidR="00545B8B" w:rsidRPr="00BF207F" w:rsidRDefault="00545B8B" w:rsidP="00545B8B">
            <w:pPr>
              <w:pStyle w:val="af2"/>
              <w:rPr>
                <w:rFonts w:ascii="Times New Roman" w:hAnsi="Times New Roman" w:cs="Times New Roman"/>
              </w:rPr>
            </w:pPr>
          </w:p>
        </w:tc>
        <w:tc>
          <w:tcPr>
            <w:tcW w:w="3275" w:type="dxa"/>
            <w:vAlign w:val="bottom"/>
          </w:tcPr>
          <w:p w:rsidR="00545B8B" w:rsidRPr="00BF207F" w:rsidRDefault="00545B8B" w:rsidP="00545B8B">
            <w:pPr>
              <w:pStyle w:val="af2"/>
              <w:rPr>
                <w:rFonts w:ascii="Times New Roman" w:hAnsi="Times New Roman" w:cs="Times New Roman"/>
              </w:rPr>
            </w:pPr>
          </w:p>
        </w:tc>
      </w:tr>
    </w:tbl>
    <w:p w:rsidR="00545B8B" w:rsidRPr="0070184F" w:rsidRDefault="00545B8B" w:rsidP="0059130A">
      <w:pPr>
        <w:pStyle w:val="FR1"/>
        <w:ind w:firstLine="0"/>
        <w:jc w:val="center"/>
        <w:rPr>
          <w:b/>
          <w:sz w:val="22"/>
          <w:szCs w:val="22"/>
        </w:rPr>
      </w:pPr>
      <w:r w:rsidRPr="0070184F">
        <w:rPr>
          <w:b/>
          <w:sz w:val="22"/>
          <w:szCs w:val="22"/>
        </w:rPr>
        <w:t>АДМИНИСТРАЦИЯ</w:t>
      </w:r>
    </w:p>
    <w:p w:rsidR="00545B8B" w:rsidRPr="0070184F" w:rsidRDefault="00545B8B" w:rsidP="0059130A">
      <w:pPr>
        <w:pStyle w:val="FR1"/>
        <w:jc w:val="center"/>
        <w:rPr>
          <w:b/>
          <w:sz w:val="22"/>
          <w:szCs w:val="22"/>
        </w:rPr>
      </w:pPr>
      <w:r w:rsidRPr="0070184F">
        <w:rPr>
          <w:b/>
          <w:sz w:val="22"/>
          <w:szCs w:val="22"/>
        </w:rPr>
        <w:t>муниципального образования – Шиловский муниципальный район Рязанской области</w:t>
      </w:r>
    </w:p>
    <w:p w:rsidR="00545B8B" w:rsidRPr="0070184F" w:rsidRDefault="00545B8B" w:rsidP="0059130A">
      <w:pPr>
        <w:pStyle w:val="FR1"/>
        <w:jc w:val="center"/>
        <w:rPr>
          <w:b/>
          <w:sz w:val="22"/>
          <w:szCs w:val="22"/>
          <w:u w:val="single"/>
        </w:rPr>
      </w:pPr>
    </w:p>
    <w:p w:rsidR="00545B8B" w:rsidRPr="0070184F" w:rsidRDefault="00545B8B" w:rsidP="0059130A">
      <w:pPr>
        <w:pStyle w:val="FR1"/>
        <w:jc w:val="center"/>
        <w:rPr>
          <w:b/>
          <w:sz w:val="22"/>
          <w:szCs w:val="22"/>
        </w:rPr>
      </w:pPr>
      <w:r w:rsidRPr="0070184F">
        <w:rPr>
          <w:b/>
          <w:sz w:val="22"/>
          <w:szCs w:val="22"/>
        </w:rPr>
        <w:t>ПОСТАНОВЛЕНИЕ</w:t>
      </w:r>
    </w:p>
    <w:p w:rsidR="00545B8B" w:rsidRPr="0070184F" w:rsidRDefault="00545B8B" w:rsidP="0059130A">
      <w:pPr>
        <w:pStyle w:val="FR1"/>
        <w:ind w:firstLine="0"/>
        <w:jc w:val="center"/>
        <w:rPr>
          <w:b/>
          <w:sz w:val="22"/>
          <w:szCs w:val="22"/>
        </w:rPr>
      </w:pPr>
    </w:p>
    <w:p w:rsidR="00545B8B" w:rsidRPr="0070184F" w:rsidRDefault="00545B8B" w:rsidP="0059130A">
      <w:pPr>
        <w:pStyle w:val="ac"/>
        <w:rPr>
          <w:b/>
          <w:sz w:val="22"/>
          <w:szCs w:val="22"/>
        </w:rPr>
      </w:pPr>
      <w:r w:rsidRPr="0070184F">
        <w:rPr>
          <w:b/>
          <w:sz w:val="22"/>
          <w:szCs w:val="22"/>
        </w:rPr>
        <w:t>от 29.10.2021 № 513</w:t>
      </w:r>
    </w:p>
    <w:p w:rsidR="00545B8B" w:rsidRPr="00BF207F" w:rsidRDefault="00545B8B" w:rsidP="00310878">
      <w:pPr>
        <w:rPr>
          <w:rFonts w:ascii="Times New Roman" w:hAnsi="Times New Roman" w:cs="Times New Roman"/>
        </w:rPr>
      </w:pPr>
    </w:p>
    <w:p w:rsidR="00545B8B" w:rsidRPr="0070184F" w:rsidRDefault="00310878" w:rsidP="0070184F">
      <w:pPr>
        <w:widowControl w:val="0"/>
        <w:jc w:val="center"/>
        <w:rPr>
          <w:rFonts w:ascii="Times New Roman" w:hAnsi="Times New Roman" w:cs="Times New Roman"/>
          <w:bCs/>
        </w:rPr>
      </w:pPr>
      <w:r>
        <w:rPr>
          <w:rFonts w:ascii="Times New Roman" w:hAnsi="Times New Roman" w:cs="Times New Roman"/>
        </w:rPr>
        <w:t xml:space="preserve">         </w:t>
      </w:r>
      <w:r w:rsidR="00545B8B" w:rsidRPr="00BF207F">
        <w:rPr>
          <w:rFonts w:ascii="Times New Roman" w:hAnsi="Times New Roman" w:cs="Times New Roman"/>
        </w:rPr>
        <w:t xml:space="preserve">Об утверждении </w:t>
      </w:r>
      <w:r w:rsidR="00545B8B" w:rsidRPr="00BF207F">
        <w:rPr>
          <w:rFonts w:ascii="Times New Roman" w:hAnsi="Times New Roman" w:cs="Times New Roman"/>
          <w:bCs/>
        </w:rPr>
        <w:t xml:space="preserve">программы </w:t>
      </w:r>
      <w:r w:rsidR="00545B8B" w:rsidRPr="00BF207F">
        <w:rPr>
          <w:rStyle w:val="afe"/>
          <w:rFonts w:ascii="Times New Roman" w:hAnsi="Times New Roman" w:cs="Times New Roman"/>
          <w:b w:val="0"/>
        </w:rPr>
        <w:t xml:space="preserve">профилактики рисков причинения вреда (ущерба) охраняемым законом ценностям по </w:t>
      </w:r>
      <w:r w:rsidR="00545B8B" w:rsidRPr="00BF207F">
        <w:rPr>
          <w:rFonts w:ascii="Times New Roman" w:hAnsi="Times New Roman" w:cs="Times New Roman"/>
          <w:bCs/>
        </w:rPr>
        <w:t xml:space="preserve"> муниципальному  контролю на автомобильном транспорте и в дорожном хозяйстве вне границ населенных пунктов в границах муниципального образования – Шиловский муниципальный район Рязанской области на 2022 год </w:t>
      </w:r>
    </w:p>
    <w:p w:rsidR="00545B8B" w:rsidRPr="00BF207F" w:rsidRDefault="00545B8B" w:rsidP="00545B8B">
      <w:pPr>
        <w:pStyle w:val="23"/>
        <w:spacing w:after="0" w:line="240" w:lineRule="auto"/>
        <w:ind w:left="0"/>
        <w:jc w:val="center"/>
        <w:rPr>
          <w:sz w:val="22"/>
          <w:szCs w:val="22"/>
        </w:rPr>
      </w:pPr>
    </w:p>
    <w:p w:rsidR="00545B8B" w:rsidRPr="00BF207F" w:rsidRDefault="00545B8B" w:rsidP="00D26CC4">
      <w:pPr>
        <w:pStyle w:val="23"/>
        <w:spacing w:after="0" w:line="240" w:lineRule="auto"/>
        <w:ind w:left="0" w:firstLine="709"/>
        <w:jc w:val="both"/>
        <w:rPr>
          <w:sz w:val="22"/>
          <w:szCs w:val="22"/>
        </w:rPr>
      </w:pPr>
      <w:proofErr w:type="gramStart"/>
      <w:r w:rsidRPr="00BF207F">
        <w:rPr>
          <w:color w:val="000000"/>
          <w:sz w:val="22"/>
          <w:szCs w:val="22"/>
        </w:rPr>
        <w:t>В соответствии с</w:t>
      </w:r>
      <w:r w:rsidRPr="00BF207F">
        <w:rPr>
          <w:b/>
          <w:color w:val="000000"/>
          <w:sz w:val="22"/>
          <w:szCs w:val="22"/>
        </w:rPr>
        <w:t xml:space="preserve"> </w:t>
      </w:r>
      <w:r w:rsidRPr="00BF207F">
        <w:rPr>
          <w:sz w:val="22"/>
          <w:szCs w:val="22"/>
        </w:rPr>
        <w:t xml:space="preserve">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Думы муниципального образования – Шиловский </w:t>
      </w:r>
      <w:r w:rsidRPr="00BF207F">
        <w:rPr>
          <w:bCs/>
          <w:sz w:val="22"/>
          <w:szCs w:val="22"/>
        </w:rPr>
        <w:t xml:space="preserve">муниципальный район Рязанской области </w:t>
      </w:r>
      <w:r w:rsidRPr="00BF207F">
        <w:rPr>
          <w:sz w:val="22"/>
          <w:szCs w:val="22"/>
        </w:rPr>
        <w:t xml:space="preserve">от 28.10.2021 № </w:t>
      </w:r>
      <w:r w:rsidRPr="00BF207F">
        <w:rPr>
          <w:sz w:val="22"/>
          <w:szCs w:val="22"/>
        </w:rPr>
        <w:softHyphen/>
      </w:r>
      <w:r w:rsidRPr="00BF207F">
        <w:rPr>
          <w:sz w:val="22"/>
          <w:szCs w:val="22"/>
        </w:rPr>
        <w:softHyphen/>
        <w:t>8/49 «Об утверждении Положения о</w:t>
      </w:r>
      <w:proofErr w:type="gramEnd"/>
      <w:r w:rsidRPr="00BF207F">
        <w:rPr>
          <w:sz w:val="22"/>
          <w:szCs w:val="22"/>
        </w:rPr>
        <w:t xml:space="preserve"> </w:t>
      </w:r>
      <w:proofErr w:type="gramStart"/>
      <w:r w:rsidRPr="00BF207F">
        <w:rPr>
          <w:sz w:val="22"/>
          <w:szCs w:val="22"/>
        </w:rPr>
        <w:t xml:space="preserve">муниципальном контроле </w:t>
      </w:r>
      <w:r w:rsidRPr="00BF207F">
        <w:rPr>
          <w:bCs/>
          <w:sz w:val="22"/>
          <w:szCs w:val="22"/>
        </w:rPr>
        <w:t>на автомобильном транспорте и в дорожном хозяйстве вне границ населенных пунктов в границах муниципального образования – Шиловский муниципальный район Рязанской области</w:t>
      </w:r>
      <w:r w:rsidRPr="00BF207F">
        <w:rPr>
          <w:sz w:val="22"/>
          <w:szCs w:val="22"/>
        </w:rPr>
        <w:t>», руководствуясь Уставом муниципального образования – Шиловский муниципальный район Рязанской области, администрация  муниципального образования – Шиловский муниципальный район Рязанской области ПОСТАНОВЛЯЕТ:</w:t>
      </w:r>
      <w:proofErr w:type="gramEnd"/>
    </w:p>
    <w:p w:rsidR="00310878" w:rsidRDefault="00545B8B" w:rsidP="00D26CC4">
      <w:pPr>
        <w:widowControl w:val="0"/>
        <w:spacing w:after="0"/>
        <w:ind w:firstLine="709"/>
        <w:jc w:val="both"/>
        <w:rPr>
          <w:rFonts w:ascii="Times New Roman" w:hAnsi="Times New Roman" w:cs="Times New Roman"/>
          <w:bCs/>
        </w:rPr>
      </w:pPr>
      <w:r w:rsidRPr="00BF207F">
        <w:rPr>
          <w:rFonts w:ascii="Times New Roman" w:hAnsi="Times New Roman" w:cs="Times New Roman"/>
        </w:rPr>
        <w:t xml:space="preserve">1. Утвердить прилагаемую программу </w:t>
      </w:r>
      <w:r w:rsidRPr="00BF207F">
        <w:rPr>
          <w:rFonts w:ascii="Times New Roman" w:hAnsi="Times New Roman" w:cs="Times New Roman"/>
          <w:bCs/>
        </w:rPr>
        <w:t xml:space="preserve"> профилактики </w:t>
      </w:r>
      <w:r w:rsidRPr="00BF207F">
        <w:rPr>
          <w:rFonts w:ascii="Times New Roman" w:hAnsi="Times New Roman" w:cs="Times New Roman"/>
        </w:rPr>
        <w:t xml:space="preserve">рисков причинения вреда (ущерба) охраняемым законом ценностям </w:t>
      </w:r>
      <w:r w:rsidRPr="00BF207F">
        <w:rPr>
          <w:rStyle w:val="afe"/>
          <w:rFonts w:ascii="Times New Roman" w:hAnsi="Times New Roman" w:cs="Times New Roman"/>
          <w:b w:val="0"/>
        </w:rPr>
        <w:t xml:space="preserve">по </w:t>
      </w:r>
      <w:r w:rsidRPr="00BF207F">
        <w:rPr>
          <w:rFonts w:ascii="Times New Roman" w:hAnsi="Times New Roman" w:cs="Times New Roman"/>
          <w:bCs/>
        </w:rPr>
        <w:t xml:space="preserve"> муниципальному  контролю на автомобильном транспорте и в дорожном хозяйстве вне границ населенных пунктов в границах муниципального образования – Шиловский муниципальный район</w:t>
      </w:r>
      <w:r w:rsidR="00310878">
        <w:rPr>
          <w:rFonts w:ascii="Times New Roman" w:hAnsi="Times New Roman" w:cs="Times New Roman"/>
          <w:bCs/>
        </w:rPr>
        <w:t xml:space="preserve"> Рязанской области на 2022 год                                                                                 </w:t>
      </w:r>
    </w:p>
    <w:p w:rsidR="00545B8B" w:rsidRPr="00310878" w:rsidRDefault="00545B8B" w:rsidP="00D26CC4">
      <w:pPr>
        <w:widowControl w:val="0"/>
        <w:spacing w:after="0"/>
        <w:ind w:firstLine="709"/>
        <w:jc w:val="both"/>
        <w:rPr>
          <w:rFonts w:ascii="Times New Roman" w:hAnsi="Times New Roman" w:cs="Times New Roman"/>
          <w:bCs/>
        </w:rPr>
      </w:pPr>
      <w:r w:rsidRPr="00BF207F">
        <w:rPr>
          <w:rFonts w:ascii="Times New Roman" w:hAnsi="Times New Roman" w:cs="Times New Roman"/>
        </w:rPr>
        <w:t xml:space="preserve">2. Опубликовать настоящее постановление на официальном сайте администрации </w:t>
      </w:r>
      <w:r w:rsidRPr="00BF207F">
        <w:rPr>
          <w:rFonts w:ascii="Times New Roman" w:hAnsi="Times New Roman" w:cs="Times New Roman"/>
          <w:lang w:eastAsia="ar-SA"/>
        </w:rPr>
        <w:t xml:space="preserve">муниципального образования </w:t>
      </w:r>
      <w:r w:rsidRPr="00BF207F">
        <w:rPr>
          <w:rFonts w:ascii="Times New Roman" w:hAnsi="Times New Roman" w:cs="Times New Roman"/>
        </w:rPr>
        <w:t xml:space="preserve">– </w:t>
      </w:r>
      <w:r w:rsidRPr="00BF207F">
        <w:rPr>
          <w:rFonts w:ascii="Times New Roman" w:hAnsi="Times New Roman" w:cs="Times New Roman"/>
          <w:lang w:eastAsia="ar-SA"/>
        </w:rPr>
        <w:t>Шиловский муниципальный район Рязанской области</w:t>
      </w:r>
      <w:r w:rsidRPr="00BF207F">
        <w:rPr>
          <w:rFonts w:ascii="Times New Roman" w:hAnsi="Times New Roman" w:cs="Times New Roman"/>
        </w:rPr>
        <w:t xml:space="preserve"> в информационно-телекоммуникационной сети «Интернет» (</w:t>
      </w:r>
      <w:r w:rsidRPr="00BF207F">
        <w:rPr>
          <w:rFonts w:ascii="Times New Roman" w:hAnsi="Times New Roman" w:cs="Times New Roman"/>
          <w:lang w:val="en-US"/>
        </w:rPr>
        <w:t>https</w:t>
      </w:r>
      <w:r w:rsidRPr="00BF207F">
        <w:rPr>
          <w:rFonts w:ascii="Times New Roman" w:hAnsi="Times New Roman" w:cs="Times New Roman"/>
        </w:rPr>
        <w:t>://</w:t>
      </w:r>
      <w:r w:rsidRPr="00BF207F">
        <w:rPr>
          <w:rFonts w:ascii="Times New Roman" w:hAnsi="Times New Roman" w:cs="Times New Roman"/>
          <w:lang w:val="en-US"/>
        </w:rPr>
        <w:t>shilovoadm</w:t>
      </w:r>
      <w:r w:rsidRPr="00BF207F">
        <w:rPr>
          <w:rFonts w:ascii="Times New Roman" w:hAnsi="Times New Roman" w:cs="Times New Roman"/>
        </w:rPr>
        <w:t>.</w:t>
      </w:r>
      <w:r w:rsidRPr="00BF207F">
        <w:rPr>
          <w:rFonts w:ascii="Times New Roman" w:hAnsi="Times New Roman" w:cs="Times New Roman"/>
          <w:lang w:val="en-US"/>
        </w:rPr>
        <w:t>ryazangov</w:t>
      </w:r>
      <w:r w:rsidRPr="00BF207F">
        <w:rPr>
          <w:rFonts w:ascii="Times New Roman" w:hAnsi="Times New Roman" w:cs="Times New Roman"/>
        </w:rPr>
        <w:t>.</w:t>
      </w:r>
      <w:r w:rsidRPr="00BF207F">
        <w:rPr>
          <w:rFonts w:ascii="Times New Roman" w:hAnsi="Times New Roman" w:cs="Times New Roman"/>
          <w:lang w:val="en-US"/>
        </w:rPr>
        <w:t>ru</w:t>
      </w:r>
      <w:r w:rsidRPr="00BF207F">
        <w:rPr>
          <w:rFonts w:ascii="Times New Roman" w:hAnsi="Times New Roman" w:cs="Times New Roman"/>
          <w:color w:val="000000"/>
        </w:rPr>
        <w:t>)</w:t>
      </w:r>
      <w:r w:rsidRPr="00BF207F">
        <w:rPr>
          <w:rFonts w:ascii="Times New Roman" w:hAnsi="Times New Roman" w:cs="Times New Roman"/>
        </w:rPr>
        <w:t xml:space="preserve"> и в </w:t>
      </w:r>
      <w:r w:rsidRPr="00BF207F">
        <w:rPr>
          <w:rFonts w:ascii="Times New Roman" w:eastAsia="Arial" w:hAnsi="Times New Roman" w:cs="Times New Roman"/>
          <w:color w:val="000000"/>
          <w:lang w:eastAsia="ar-SA"/>
        </w:rPr>
        <w:t xml:space="preserve">Информационном бюллетене </w:t>
      </w:r>
      <w:r w:rsidRPr="00BF207F">
        <w:rPr>
          <w:rFonts w:ascii="Times New Roman" w:hAnsi="Times New Roman" w:cs="Times New Roman"/>
          <w:lang w:eastAsia="ar-SA"/>
        </w:rPr>
        <w:t xml:space="preserve">муниципального образования </w:t>
      </w:r>
      <w:r w:rsidRPr="00BF207F">
        <w:rPr>
          <w:rFonts w:ascii="Times New Roman" w:hAnsi="Times New Roman" w:cs="Times New Roman"/>
        </w:rPr>
        <w:t xml:space="preserve">– </w:t>
      </w:r>
      <w:r w:rsidRPr="00BF207F">
        <w:rPr>
          <w:rFonts w:ascii="Times New Roman" w:hAnsi="Times New Roman" w:cs="Times New Roman"/>
          <w:lang w:eastAsia="ar-SA"/>
        </w:rPr>
        <w:t>Шиловский муниципальный район Рязанской области.</w:t>
      </w:r>
    </w:p>
    <w:p w:rsidR="00545B8B" w:rsidRPr="00BF207F" w:rsidRDefault="00545B8B" w:rsidP="00D26CC4">
      <w:pPr>
        <w:widowControl w:val="0"/>
        <w:autoSpaceDE w:val="0"/>
        <w:autoSpaceDN w:val="0"/>
        <w:adjustRightInd w:val="0"/>
        <w:spacing w:after="0"/>
        <w:ind w:firstLine="709"/>
        <w:jc w:val="both"/>
        <w:rPr>
          <w:rFonts w:ascii="Times New Roman" w:hAnsi="Times New Roman" w:cs="Times New Roman"/>
        </w:rPr>
      </w:pPr>
      <w:r w:rsidRPr="00BF207F">
        <w:rPr>
          <w:rFonts w:ascii="Times New Roman" w:hAnsi="Times New Roman" w:cs="Times New Roman"/>
        </w:rPr>
        <w:t xml:space="preserve">3. Настоящее постановление вступает в силу после его официального опубликования. </w:t>
      </w:r>
    </w:p>
    <w:p w:rsidR="00545B8B" w:rsidRPr="00BF207F" w:rsidRDefault="00545B8B" w:rsidP="00D26CC4">
      <w:pPr>
        <w:tabs>
          <w:tab w:val="left" w:pos="10080"/>
          <w:tab w:val="left" w:pos="10260"/>
        </w:tabs>
        <w:spacing w:after="0"/>
        <w:ind w:firstLine="720"/>
        <w:jc w:val="both"/>
        <w:rPr>
          <w:rFonts w:ascii="Times New Roman" w:hAnsi="Times New Roman" w:cs="Times New Roman"/>
        </w:rPr>
      </w:pPr>
      <w:r w:rsidRPr="00BF207F">
        <w:rPr>
          <w:rFonts w:ascii="Times New Roman" w:hAnsi="Times New Roman" w:cs="Times New Roman"/>
        </w:rPr>
        <w:t>4. </w:t>
      </w:r>
      <w:proofErr w:type="gramStart"/>
      <w:r w:rsidRPr="00BF207F">
        <w:rPr>
          <w:rFonts w:ascii="Times New Roman" w:hAnsi="Times New Roman" w:cs="Times New Roman"/>
        </w:rPr>
        <w:t>Контроль за</w:t>
      </w:r>
      <w:proofErr w:type="gramEnd"/>
      <w:r w:rsidRPr="00BF207F">
        <w:rPr>
          <w:rFonts w:ascii="Times New Roman" w:hAnsi="Times New Roman" w:cs="Times New Roman"/>
        </w:rPr>
        <w:t xml:space="preserve"> исполнением настоящего постановления возложить на первого заместителя главы администрации муниципального образования – Шиловский муниципальный район Рязанской области Ерошину Я.А.</w:t>
      </w:r>
    </w:p>
    <w:p w:rsidR="00545B8B" w:rsidRPr="00BF207F" w:rsidRDefault="00545B8B" w:rsidP="00545B8B">
      <w:pPr>
        <w:rPr>
          <w:rFonts w:ascii="Times New Roman" w:hAnsi="Times New Roman" w:cs="Times New Roman"/>
        </w:rPr>
      </w:pPr>
    </w:p>
    <w:p w:rsidR="00545B8B" w:rsidRPr="00BF207F" w:rsidRDefault="00821183" w:rsidP="0059130A">
      <w:pPr>
        <w:rPr>
          <w:rFonts w:ascii="Times New Roman" w:hAnsi="Times New Roman" w:cs="Times New Roman"/>
        </w:rPr>
      </w:pPr>
      <w:r>
        <w:rPr>
          <w:rFonts w:ascii="Times New Roman" w:hAnsi="Times New Roman" w:cs="Times New Roman"/>
        </w:rPr>
        <w:t xml:space="preserve">Глава администрации муниципального образования –                                                                                       Шиловский муниципальный район                                                                                                              </w:t>
      </w:r>
      <w:r w:rsidR="00545B8B" w:rsidRPr="00BF207F">
        <w:rPr>
          <w:rFonts w:ascii="Times New Roman" w:hAnsi="Times New Roman" w:cs="Times New Roman"/>
        </w:rPr>
        <w:t>Рязанской области</w:t>
      </w:r>
      <w:r w:rsidR="00545B8B" w:rsidRPr="00BF207F">
        <w:rPr>
          <w:rFonts w:ascii="Times New Roman" w:hAnsi="Times New Roman" w:cs="Times New Roman"/>
        </w:rPr>
        <w:tab/>
      </w:r>
      <w:r w:rsidR="00545B8B" w:rsidRPr="00BF207F">
        <w:rPr>
          <w:rFonts w:ascii="Times New Roman" w:hAnsi="Times New Roman" w:cs="Times New Roman"/>
        </w:rPr>
        <w:tab/>
      </w:r>
      <w:r w:rsidR="00545B8B" w:rsidRPr="00BF207F">
        <w:rPr>
          <w:rFonts w:ascii="Times New Roman" w:hAnsi="Times New Roman" w:cs="Times New Roman"/>
        </w:rPr>
        <w:tab/>
      </w:r>
      <w:r w:rsidR="00545B8B" w:rsidRPr="00BF207F">
        <w:rPr>
          <w:rFonts w:ascii="Times New Roman" w:hAnsi="Times New Roman" w:cs="Times New Roman"/>
        </w:rPr>
        <w:tab/>
      </w:r>
      <w:r w:rsidR="00545B8B" w:rsidRPr="00BF207F">
        <w:rPr>
          <w:rFonts w:ascii="Times New Roman" w:hAnsi="Times New Roman" w:cs="Times New Roman"/>
        </w:rPr>
        <w:tab/>
      </w:r>
      <w:r w:rsidR="00545B8B" w:rsidRPr="00BF207F">
        <w:rPr>
          <w:rFonts w:ascii="Times New Roman" w:hAnsi="Times New Roman" w:cs="Times New Roman"/>
        </w:rPr>
        <w:tab/>
      </w:r>
      <w:r w:rsidR="00545B8B" w:rsidRPr="00BF207F">
        <w:rPr>
          <w:rFonts w:ascii="Times New Roman" w:hAnsi="Times New Roman" w:cs="Times New Roman"/>
        </w:rPr>
        <w:tab/>
        <w:t xml:space="preserve">           </w:t>
      </w:r>
      <w:r>
        <w:rPr>
          <w:rFonts w:ascii="Times New Roman" w:hAnsi="Times New Roman" w:cs="Times New Roman"/>
        </w:rPr>
        <w:t xml:space="preserve">                      </w:t>
      </w:r>
      <w:r w:rsidR="0059130A">
        <w:rPr>
          <w:rFonts w:ascii="Times New Roman" w:hAnsi="Times New Roman" w:cs="Times New Roman"/>
        </w:rPr>
        <w:t xml:space="preserve">          </w:t>
      </w:r>
      <w:r>
        <w:rPr>
          <w:rFonts w:ascii="Times New Roman" w:hAnsi="Times New Roman" w:cs="Times New Roman"/>
        </w:rPr>
        <w:t xml:space="preserve"> </w:t>
      </w:r>
      <w:r w:rsidR="00545B8B" w:rsidRPr="00BF207F">
        <w:rPr>
          <w:rFonts w:ascii="Times New Roman" w:hAnsi="Times New Roman" w:cs="Times New Roman"/>
        </w:rPr>
        <w:t xml:space="preserve">В.В. Луканцов                                  </w:t>
      </w:r>
    </w:p>
    <w:p w:rsidR="00545B8B" w:rsidRPr="00BF207F" w:rsidRDefault="00545B8B" w:rsidP="0059130A">
      <w:pPr>
        <w:pStyle w:val="31"/>
        <w:spacing w:after="0"/>
        <w:ind w:left="5400"/>
        <w:rPr>
          <w:sz w:val="22"/>
          <w:szCs w:val="22"/>
        </w:rPr>
      </w:pPr>
    </w:p>
    <w:p w:rsidR="00545B8B" w:rsidRPr="00BF207F" w:rsidRDefault="00545B8B" w:rsidP="00D26CC4">
      <w:pPr>
        <w:spacing w:after="0" w:line="100" w:lineRule="atLeast"/>
        <w:ind w:left="5528"/>
        <w:rPr>
          <w:rFonts w:ascii="Times New Roman" w:hAnsi="Times New Roman" w:cs="Times New Roman"/>
        </w:rPr>
      </w:pPr>
      <w:r w:rsidRPr="00BF207F">
        <w:rPr>
          <w:rFonts w:ascii="Times New Roman" w:hAnsi="Times New Roman" w:cs="Times New Roman"/>
        </w:rPr>
        <w:br w:type="page"/>
      </w:r>
      <w:r w:rsidRPr="00BF207F">
        <w:rPr>
          <w:rFonts w:ascii="Times New Roman" w:hAnsi="Times New Roman" w:cs="Times New Roman"/>
        </w:rPr>
        <w:lastRenderedPageBreak/>
        <w:t>УТВЕРЖДЕНА</w:t>
      </w:r>
    </w:p>
    <w:p w:rsidR="00545B8B" w:rsidRPr="00BF207F" w:rsidRDefault="00545B8B" w:rsidP="00D26CC4">
      <w:pPr>
        <w:spacing w:after="0" w:line="100" w:lineRule="atLeast"/>
        <w:ind w:left="5528"/>
        <w:rPr>
          <w:rFonts w:ascii="Times New Roman" w:hAnsi="Times New Roman" w:cs="Times New Roman"/>
        </w:rPr>
      </w:pPr>
      <w:r w:rsidRPr="00BF207F">
        <w:rPr>
          <w:rFonts w:ascii="Times New Roman" w:hAnsi="Times New Roman" w:cs="Times New Roman"/>
        </w:rPr>
        <w:t>постановлением администрации муниципального образования – Шиловский муниципальный район Рязанской области</w:t>
      </w:r>
    </w:p>
    <w:p w:rsidR="00545B8B" w:rsidRPr="00821183" w:rsidRDefault="00545B8B" w:rsidP="00D26CC4">
      <w:pPr>
        <w:spacing w:after="0" w:line="100" w:lineRule="atLeast"/>
        <w:ind w:left="5528"/>
        <w:rPr>
          <w:rFonts w:ascii="Times New Roman" w:hAnsi="Times New Roman" w:cs="Times New Roman"/>
        </w:rPr>
      </w:pPr>
      <w:r w:rsidRPr="00821183">
        <w:rPr>
          <w:rFonts w:ascii="Times New Roman" w:hAnsi="Times New Roman" w:cs="Times New Roman"/>
        </w:rPr>
        <w:t xml:space="preserve">от 29.10.2021 № 513 </w:t>
      </w:r>
    </w:p>
    <w:p w:rsidR="00545B8B" w:rsidRPr="00BF207F" w:rsidRDefault="00545B8B" w:rsidP="00545B8B">
      <w:pPr>
        <w:spacing w:line="100" w:lineRule="atLeast"/>
        <w:ind w:left="5529"/>
        <w:jc w:val="right"/>
        <w:rPr>
          <w:rFonts w:ascii="Times New Roman" w:hAnsi="Times New Roman" w:cs="Times New Roman"/>
        </w:rPr>
      </w:pPr>
    </w:p>
    <w:p w:rsidR="00545B8B" w:rsidRPr="00BE6546" w:rsidRDefault="00545B8B" w:rsidP="00BE6546">
      <w:pPr>
        <w:widowControl w:val="0"/>
        <w:jc w:val="center"/>
        <w:rPr>
          <w:rFonts w:ascii="Times New Roman" w:hAnsi="Times New Roman" w:cs="Times New Roman"/>
          <w:bCs/>
        </w:rPr>
      </w:pPr>
      <w:r w:rsidRPr="00BF207F">
        <w:rPr>
          <w:rFonts w:ascii="Times New Roman" w:hAnsi="Times New Roman" w:cs="Times New Roman"/>
          <w:bCs/>
        </w:rPr>
        <w:t xml:space="preserve">Программа </w:t>
      </w:r>
      <w:r w:rsidR="00D26CC4">
        <w:rPr>
          <w:rStyle w:val="afe"/>
          <w:rFonts w:ascii="Times New Roman" w:hAnsi="Times New Roman" w:cs="Times New Roman"/>
          <w:b w:val="0"/>
        </w:rPr>
        <w:t xml:space="preserve">профилактики рисков причинения </w:t>
      </w:r>
      <w:r w:rsidRPr="00BF207F">
        <w:rPr>
          <w:rStyle w:val="afe"/>
          <w:rFonts w:ascii="Times New Roman" w:hAnsi="Times New Roman" w:cs="Times New Roman"/>
          <w:b w:val="0"/>
        </w:rPr>
        <w:t xml:space="preserve">вреда (ущерба) охраняемым законом ценностям </w:t>
      </w:r>
      <w:r w:rsidR="00BE6546">
        <w:rPr>
          <w:rStyle w:val="afe"/>
          <w:rFonts w:ascii="Times New Roman" w:hAnsi="Times New Roman" w:cs="Times New Roman"/>
          <w:b w:val="0"/>
        </w:rPr>
        <w:t xml:space="preserve">                            </w:t>
      </w:r>
      <w:r w:rsidRPr="00BF207F">
        <w:rPr>
          <w:rStyle w:val="afe"/>
          <w:rFonts w:ascii="Times New Roman" w:hAnsi="Times New Roman" w:cs="Times New Roman"/>
          <w:b w:val="0"/>
        </w:rPr>
        <w:t xml:space="preserve">по </w:t>
      </w:r>
      <w:r w:rsidRPr="00BF207F">
        <w:rPr>
          <w:rFonts w:ascii="Times New Roman" w:hAnsi="Times New Roman" w:cs="Times New Roman"/>
          <w:bCs/>
        </w:rPr>
        <w:t xml:space="preserve"> муниципальному  контролю на автомобильном транспорте и в дорожном хозяйстве вне границ населенных пунктов в границах муниципального образования – Шиловский муниципальный район</w:t>
      </w:r>
      <w:r w:rsidR="00BE6546">
        <w:rPr>
          <w:rFonts w:ascii="Times New Roman" w:hAnsi="Times New Roman" w:cs="Times New Roman"/>
          <w:bCs/>
        </w:rPr>
        <w:t xml:space="preserve"> Рязанской области на 2022 год </w:t>
      </w:r>
    </w:p>
    <w:p w:rsidR="00545B8B" w:rsidRPr="00BF207F" w:rsidRDefault="00545B8B" w:rsidP="00BE6546">
      <w:pPr>
        <w:autoSpaceDE w:val="0"/>
        <w:spacing w:after="0"/>
        <w:jc w:val="center"/>
        <w:rPr>
          <w:rFonts w:ascii="Times New Roman" w:hAnsi="Times New Roman" w:cs="Times New Roman"/>
          <w:bCs/>
        </w:rPr>
      </w:pPr>
      <w:r w:rsidRPr="00BF207F">
        <w:rPr>
          <w:rFonts w:ascii="Times New Roman" w:hAnsi="Times New Roman" w:cs="Times New Roman"/>
          <w:bCs/>
        </w:rPr>
        <w:t xml:space="preserve">Раздел </w:t>
      </w:r>
      <w:r w:rsidRPr="00BF207F">
        <w:rPr>
          <w:rFonts w:ascii="Times New Roman" w:hAnsi="Times New Roman" w:cs="Times New Roman"/>
          <w:bCs/>
          <w:lang w:val="en-US"/>
        </w:rPr>
        <w:t>I</w:t>
      </w:r>
      <w:r w:rsidRPr="00BF207F">
        <w:rPr>
          <w:rFonts w:ascii="Times New Roman" w:hAnsi="Times New Roman" w:cs="Times New Roman"/>
          <w:bCs/>
        </w:rPr>
        <w:t xml:space="preserve">. </w:t>
      </w:r>
      <w:r w:rsidR="00821183">
        <w:rPr>
          <w:rFonts w:ascii="Times New Roman" w:hAnsi="Times New Roman" w:cs="Times New Roman"/>
          <w:bCs/>
        </w:rPr>
        <w:t>Общие положения</w:t>
      </w:r>
    </w:p>
    <w:p w:rsidR="00545B8B" w:rsidRPr="00BF207F" w:rsidRDefault="00545B8B" w:rsidP="00BE6546">
      <w:pPr>
        <w:autoSpaceDE w:val="0"/>
        <w:spacing w:after="0"/>
        <w:ind w:firstLine="709"/>
        <w:jc w:val="both"/>
        <w:rPr>
          <w:rFonts w:ascii="Times New Roman" w:hAnsi="Times New Roman" w:cs="Times New Roman"/>
          <w:bCs/>
        </w:rPr>
      </w:pPr>
      <w:r w:rsidRPr="00BF207F">
        <w:rPr>
          <w:rFonts w:ascii="Times New Roman" w:hAnsi="Times New Roman" w:cs="Times New Roman"/>
        </w:rPr>
        <w:t xml:space="preserve">1. </w:t>
      </w:r>
      <w:proofErr w:type="gramStart"/>
      <w:r w:rsidRPr="00BF207F">
        <w:rPr>
          <w:rFonts w:ascii="Times New Roman" w:hAnsi="Times New Roman" w:cs="Times New Roman"/>
        </w:rPr>
        <w:t>Настоящая программа разработана в соответствии со</w:t>
      </w:r>
      <w:r w:rsidRPr="00BF207F">
        <w:rPr>
          <w:rFonts w:ascii="Times New Roman" w:hAnsi="Times New Roman" w:cs="Times New Roman"/>
          <w:color w:val="0000FF"/>
        </w:rPr>
        <w:t xml:space="preserve"> </w:t>
      </w:r>
      <w:r w:rsidRPr="00BF207F">
        <w:rPr>
          <w:rFonts w:ascii="Times New Roman" w:hAnsi="Times New Roman" w:cs="Times New Roman"/>
          <w:color w:val="000000"/>
        </w:rPr>
        <w:t>статьей 44</w:t>
      </w:r>
      <w:r w:rsidRPr="00BF207F">
        <w:rPr>
          <w:rFonts w:ascii="Times New Roman" w:hAnsi="Times New Roman" w:cs="Times New Roman"/>
        </w:rPr>
        <w:t xml:space="preserve"> Федерального закона от 31.07.2020 № 248-ФЗ «О государственном контроле (надзоре) и муниципальном контроле в Российской Федерации» (далее – Федеральный закон № 248-ФЗ), </w:t>
      </w:r>
      <w:r w:rsidRPr="00BF207F">
        <w:rPr>
          <w:rFonts w:ascii="Times New Roman" w:hAnsi="Times New Roman" w:cs="Times New Roman"/>
          <w:color w:val="000000"/>
        </w:rPr>
        <w:t>постановлением</w:t>
      </w:r>
      <w:r w:rsidRPr="00BF207F">
        <w:rPr>
          <w:rFonts w:ascii="Times New Roman" w:hAnsi="Times New Roman" w:cs="Times New Roman"/>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BF207F">
        <w:rPr>
          <w:rFonts w:ascii="Times New Roman" w:hAnsi="Times New Roman" w:cs="Times New Roman"/>
          <w:lang w:eastAsia="ru-RU"/>
        </w:rPr>
        <w:t xml:space="preserve">Положением о муниципальном контроле </w:t>
      </w:r>
      <w:r w:rsidRPr="00BF207F">
        <w:rPr>
          <w:rFonts w:ascii="Times New Roman" w:hAnsi="Times New Roman" w:cs="Times New Roman"/>
          <w:bCs/>
        </w:rPr>
        <w:t>на автомобильном транспорте и</w:t>
      </w:r>
      <w:proofErr w:type="gramEnd"/>
      <w:r w:rsidRPr="00BF207F">
        <w:rPr>
          <w:rFonts w:ascii="Times New Roman" w:hAnsi="Times New Roman" w:cs="Times New Roman"/>
          <w:bCs/>
        </w:rPr>
        <w:t xml:space="preserve"> </w:t>
      </w:r>
      <w:proofErr w:type="gramStart"/>
      <w:r w:rsidRPr="00BF207F">
        <w:rPr>
          <w:rFonts w:ascii="Times New Roman" w:hAnsi="Times New Roman" w:cs="Times New Roman"/>
          <w:bCs/>
        </w:rPr>
        <w:t>в дорожном хозяйстве вне границ населенных пунктов в границах муниципального образования – Шиловский муниципальный район Рязанской области</w:t>
      </w:r>
      <w:r w:rsidRPr="00BF207F">
        <w:rPr>
          <w:rFonts w:ascii="Times New Roman" w:hAnsi="Times New Roman" w:cs="Times New Roman"/>
        </w:rPr>
        <w:t xml:space="preserve">, утвержденным решением Думы муниципального образования – Шиловский муниципальный район Рязанской области от 28.10.2021 № 8/49 и предусматривает комплекс мероприятий по профилактике рисков причинения вреда (ущерба) охраняемым законом ценностям при осуществлении </w:t>
      </w:r>
      <w:r w:rsidRPr="00BF207F">
        <w:rPr>
          <w:rFonts w:ascii="Times New Roman" w:hAnsi="Times New Roman" w:cs="Times New Roman"/>
          <w:bCs/>
        </w:rPr>
        <w:t>муниципального  контроля на автомобильном транспорте и в дорожном хозяйстве вне границ населенных пунктов в границах</w:t>
      </w:r>
      <w:proofErr w:type="gramEnd"/>
      <w:r w:rsidRPr="00BF207F">
        <w:rPr>
          <w:rFonts w:ascii="Times New Roman" w:hAnsi="Times New Roman" w:cs="Times New Roman"/>
          <w:bCs/>
        </w:rPr>
        <w:t xml:space="preserve"> муниципального образования – Шиловский муниципальный район Рязанской области. </w:t>
      </w:r>
    </w:p>
    <w:p w:rsidR="00545B8B" w:rsidRPr="00BF207F" w:rsidRDefault="00545B8B" w:rsidP="00BE6546">
      <w:pPr>
        <w:autoSpaceDE w:val="0"/>
        <w:spacing w:after="0"/>
        <w:ind w:firstLine="709"/>
        <w:jc w:val="both"/>
        <w:rPr>
          <w:rFonts w:ascii="Times New Roman" w:hAnsi="Times New Roman" w:cs="Times New Roman"/>
        </w:rPr>
      </w:pPr>
      <w:r w:rsidRPr="00BF207F">
        <w:rPr>
          <w:rFonts w:ascii="Times New Roman" w:hAnsi="Times New Roman" w:cs="Times New Roman"/>
          <w:lang w:eastAsia="ru-RU"/>
        </w:rPr>
        <w:t xml:space="preserve">2. </w:t>
      </w:r>
      <w:proofErr w:type="gramStart"/>
      <w:r w:rsidRPr="00BF207F">
        <w:rPr>
          <w:rFonts w:ascii="Times New Roman" w:hAnsi="Times New Roman" w:cs="Times New Roman"/>
          <w:lang w:eastAsia="ru-RU"/>
        </w:rPr>
        <w:t xml:space="preserve">Программа профилактики </w:t>
      </w:r>
      <w:r w:rsidRPr="00BF207F">
        <w:rPr>
          <w:rFonts w:ascii="Times New Roman" w:eastAsia="Calibri" w:hAnsi="Times New Roman" w:cs="Times New Roman"/>
          <w:bCs/>
        </w:rPr>
        <w:t xml:space="preserve">рисков причинения вреда (ущерба) охраняемым законом ценностям </w:t>
      </w:r>
      <w:r w:rsidRPr="00BF207F">
        <w:rPr>
          <w:rStyle w:val="afe"/>
          <w:rFonts w:ascii="Times New Roman" w:hAnsi="Times New Roman" w:cs="Times New Roman"/>
          <w:b w:val="0"/>
        </w:rPr>
        <w:t xml:space="preserve">по </w:t>
      </w:r>
      <w:r w:rsidRPr="00BF207F">
        <w:rPr>
          <w:rFonts w:ascii="Times New Roman" w:hAnsi="Times New Roman" w:cs="Times New Roman"/>
          <w:bCs/>
        </w:rPr>
        <w:t xml:space="preserve"> муниципальному  контролю на автомобильном транспорте и в дорожном хозяйстве вне границ населенных пунктов в границах муниципального образования – Шиловский муниципальный район Рязанской области</w:t>
      </w:r>
      <w:r w:rsidRPr="00BF207F">
        <w:rPr>
          <w:rFonts w:ascii="Times New Roman" w:hAnsi="Times New Roman" w:cs="Times New Roman"/>
          <w:bCs/>
          <w:lang w:eastAsia="ru-RU"/>
        </w:rPr>
        <w:t xml:space="preserve"> </w:t>
      </w:r>
      <w:r w:rsidRPr="00BF207F">
        <w:rPr>
          <w:rFonts w:ascii="Times New Roman" w:eastAsia="Calibri" w:hAnsi="Times New Roman" w:cs="Times New Roman"/>
          <w:bCs/>
        </w:rPr>
        <w:t xml:space="preserve">(далее – Программа профилактики) </w:t>
      </w:r>
      <w:r w:rsidRPr="00BF207F">
        <w:rPr>
          <w:rFonts w:ascii="Times New Roman" w:hAnsi="Times New Roman" w:cs="Times New Roman"/>
          <w:lang w:eastAsia="ru-RU"/>
        </w:rPr>
        <w:t xml:space="preserve">направлена на </w:t>
      </w:r>
      <w:r w:rsidRPr="00BF207F">
        <w:rPr>
          <w:rFonts w:ascii="Times New Roman" w:hAnsi="Times New Roman" w:cs="Times New Roman"/>
        </w:rPr>
        <w:t xml:space="preserve">предупреждение нарушений юридическими лицами, индивидуальными предпринимателями, гражданами (далее – </w:t>
      </w:r>
      <w:r w:rsidRPr="00BF207F">
        <w:rPr>
          <w:rFonts w:ascii="Times New Roman" w:hAnsi="Times New Roman" w:cs="Times New Roman"/>
          <w:color w:val="000000"/>
          <w:lang w:bidi="ru-RU"/>
        </w:rPr>
        <w:t>контролируемые лица</w:t>
      </w:r>
      <w:r w:rsidRPr="00BF207F">
        <w:rPr>
          <w:rFonts w:ascii="Times New Roman" w:hAnsi="Times New Roman" w:cs="Times New Roman"/>
        </w:rPr>
        <w:t>) обязательных требований законодательства в области автомобильного транспорта и в дорожном хозяйстве, снижения рисков</w:t>
      </w:r>
      <w:proofErr w:type="gramEnd"/>
      <w:r w:rsidRPr="00BF207F">
        <w:rPr>
          <w:rFonts w:ascii="Times New Roman" w:hAnsi="Times New Roman" w:cs="Times New Roman"/>
        </w:rPr>
        <w:t xml:space="preserve"> причинения вреда (ущерба) охраняемым законом ценностям, </w:t>
      </w:r>
      <w:r w:rsidRPr="00BF207F">
        <w:rPr>
          <w:rFonts w:ascii="Times New Roman" w:hAnsi="Times New Roman" w:cs="Times New Roman"/>
          <w:color w:val="000000"/>
          <w:lang w:bidi="ru-RU"/>
        </w:rPr>
        <w:t>разъяснения контролируемым лицам обязательных требований законодательства в отношении автомобильного транспорта и в дорожном хозяйстве.</w:t>
      </w:r>
    </w:p>
    <w:p w:rsidR="00545B8B" w:rsidRPr="00BF207F" w:rsidRDefault="00545B8B" w:rsidP="00BE6546">
      <w:pPr>
        <w:spacing w:after="0"/>
        <w:ind w:firstLine="709"/>
        <w:contextualSpacing/>
        <w:jc w:val="both"/>
        <w:rPr>
          <w:rFonts w:ascii="Times New Roman" w:hAnsi="Times New Roman" w:cs="Times New Roman"/>
        </w:rPr>
      </w:pPr>
      <w:r w:rsidRPr="00BF207F">
        <w:rPr>
          <w:rFonts w:ascii="Times New Roman" w:hAnsi="Times New Roman" w:cs="Times New Roman"/>
        </w:rPr>
        <w:t xml:space="preserve">3. Муниципальный контроль </w:t>
      </w:r>
      <w:r w:rsidRPr="00BF207F">
        <w:rPr>
          <w:rFonts w:ascii="Times New Roman" w:hAnsi="Times New Roman" w:cs="Times New Roman"/>
          <w:bCs/>
        </w:rPr>
        <w:t>на автомобильном транспорте и в дорожном хозяйстве вне границ населенных пунктов в границах муниципального образования – Шиловский муниципальный район Рязанской области (далее – муниципальный контроль)</w:t>
      </w:r>
      <w:r w:rsidRPr="00BF207F">
        <w:rPr>
          <w:rFonts w:ascii="Times New Roman" w:hAnsi="Times New Roman" w:cs="Times New Roman"/>
        </w:rPr>
        <w:t xml:space="preserve"> осуществляется администрацией муниципального образования – Шиловский муниципальный район Рязанской области (далее – администрация). </w:t>
      </w:r>
    </w:p>
    <w:p w:rsidR="00545B8B" w:rsidRPr="00BF207F" w:rsidRDefault="00545B8B" w:rsidP="00BE6546">
      <w:pPr>
        <w:tabs>
          <w:tab w:val="left" w:pos="1185"/>
          <w:tab w:val="left" w:pos="7251"/>
        </w:tabs>
        <w:spacing w:after="0"/>
        <w:ind w:firstLine="709"/>
        <w:contextualSpacing/>
        <w:jc w:val="both"/>
        <w:rPr>
          <w:rFonts w:ascii="Times New Roman" w:hAnsi="Times New Roman" w:cs="Times New Roman"/>
        </w:rPr>
      </w:pPr>
      <w:r w:rsidRPr="00BF207F">
        <w:rPr>
          <w:rFonts w:ascii="Times New Roman" w:hAnsi="Times New Roman" w:cs="Times New Roman"/>
        </w:rPr>
        <w:t xml:space="preserve">4. </w:t>
      </w:r>
      <w:proofErr w:type="gramStart"/>
      <w:r w:rsidRPr="00BF207F">
        <w:rPr>
          <w:rFonts w:ascii="Times New Roman" w:hAnsi="Times New Roman" w:cs="Times New Roman"/>
        </w:rPr>
        <w:t xml:space="preserve">Предмет муниципального контроля и его основные направления, а также объекты контроля определяются в соответствии с решением Думы муниципального образования – Шиловский </w:t>
      </w:r>
      <w:r w:rsidRPr="00BF207F">
        <w:rPr>
          <w:rFonts w:ascii="Times New Roman" w:hAnsi="Times New Roman" w:cs="Times New Roman"/>
          <w:bCs/>
          <w:lang w:eastAsia="ru-RU"/>
        </w:rPr>
        <w:t xml:space="preserve">муниципальный район Рязанской области </w:t>
      </w:r>
      <w:r w:rsidRPr="00BF207F">
        <w:rPr>
          <w:rFonts w:ascii="Times New Roman" w:hAnsi="Times New Roman" w:cs="Times New Roman"/>
        </w:rPr>
        <w:t xml:space="preserve">от 28.10.2021 № </w:t>
      </w:r>
      <w:r w:rsidRPr="00BF207F">
        <w:rPr>
          <w:rFonts w:ascii="Times New Roman" w:hAnsi="Times New Roman" w:cs="Times New Roman"/>
        </w:rPr>
        <w:softHyphen/>
      </w:r>
      <w:r w:rsidRPr="00BF207F">
        <w:rPr>
          <w:rFonts w:ascii="Times New Roman" w:hAnsi="Times New Roman" w:cs="Times New Roman"/>
        </w:rPr>
        <w:softHyphen/>
        <w:t xml:space="preserve">8/49 «Об </w:t>
      </w:r>
      <w:r w:rsidRPr="00BF207F">
        <w:rPr>
          <w:rFonts w:ascii="Times New Roman" w:hAnsi="Times New Roman" w:cs="Times New Roman"/>
          <w:lang w:eastAsia="ru-RU"/>
        </w:rPr>
        <w:t xml:space="preserve">утверждении Положения о муниципальном контроле </w:t>
      </w:r>
      <w:r w:rsidRPr="00BF207F">
        <w:rPr>
          <w:rFonts w:ascii="Times New Roman" w:hAnsi="Times New Roman" w:cs="Times New Roman"/>
          <w:bCs/>
        </w:rPr>
        <w:t>на автомобильном транспорте и в дорожном хозяйстве вне границ населенных пунктов в границах муниципального образования – Шиловский муниципальный район Рязанской области</w:t>
      </w:r>
      <w:r w:rsidRPr="00BF207F">
        <w:rPr>
          <w:rFonts w:ascii="Times New Roman" w:hAnsi="Times New Roman" w:cs="Times New Roman"/>
        </w:rPr>
        <w:t>».</w:t>
      </w:r>
      <w:proofErr w:type="gramEnd"/>
    </w:p>
    <w:p w:rsidR="00545B8B" w:rsidRPr="00BF207F" w:rsidRDefault="00545B8B" w:rsidP="00BE6546">
      <w:pPr>
        <w:autoSpaceDE w:val="0"/>
        <w:spacing w:after="0"/>
        <w:ind w:firstLine="709"/>
        <w:jc w:val="center"/>
        <w:rPr>
          <w:rFonts w:ascii="Times New Roman" w:hAnsi="Times New Roman" w:cs="Times New Roman"/>
          <w:bCs/>
        </w:rPr>
      </w:pPr>
    </w:p>
    <w:p w:rsidR="00545B8B" w:rsidRPr="00BF207F" w:rsidRDefault="00545B8B" w:rsidP="00BE6546">
      <w:pPr>
        <w:autoSpaceDE w:val="0"/>
        <w:spacing w:after="0"/>
        <w:jc w:val="center"/>
        <w:rPr>
          <w:rFonts w:ascii="Times New Roman" w:hAnsi="Times New Roman" w:cs="Times New Roman"/>
          <w:bCs/>
        </w:rPr>
      </w:pPr>
      <w:r w:rsidRPr="00BF207F">
        <w:rPr>
          <w:rFonts w:ascii="Times New Roman" w:hAnsi="Times New Roman" w:cs="Times New Roman"/>
          <w:bCs/>
        </w:rPr>
        <w:t xml:space="preserve">Раздел </w:t>
      </w:r>
      <w:r w:rsidRPr="00BF207F">
        <w:rPr>
          <w:rFonts w:ascii="Times New Roman" w:hAnsi="Times New Roman" w:cs="Times New Roman"/>
          <w:bCs/>
          <w:lang w:val="en-US"/>
        </w:rPr>
        <w:t>II</w:t>
      </w:r>
      <w:r w:rsidRPr="00BF207F">
        <w:rPr>
          <w:rFonts w:ascii="Times New Roman" w:hAnsi="Times New Roman" w:cs="Times New Roman"/>
          <w:bCs/>
        </w:rPr>
        <w:t xml:space="preserve">. Анализ текущего состояния осуществления </w:t>
      </w:r>
    </w:p>
    <w:p w:rsidR="00545B8B" w:rsidRPr="00BF207F" w:rsidRDefault="00545B8B" w:rsidP="00BE6546">
      <w:pPr>
        <w:autoSpaceDE w:val="0"/>
        <w:spacing w:after="0"/>
        <w:jc w:val="center"/>
        <w:rPr>
          <w:rFonts w:ascii="Times New Roman" w:hAnsi="Times New Roman" w:cs="Times New Roman"/>
        </w:rPr>
      </w:pPr>
      <w:r w:rsidRPr="00BF207F">
        <w:rPr>
          <w:rFonts w:ascii="Times New Roman" w:hAnsi="Times New Roman" w:cs="Times New Roman"/>
          <w:bCs/>
        </w:rPr>
        <w:t xml:space="preserve">муниципального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w:t>
      </w:r>
    </w:p>
    <w:p w:rsidR="00545B8B" w:rsidRPr="00BF207F" w:rsidRDefault="00545B8B" w:rsidP="00BE6546">
      <w:pPr>
        <w:pStyle w:val="ConsPlusNormal"/>
        <w:jc w:val="center"/>
        <w:rPr>
          <w:rFonts w:ascii="Times New Roman" w:hAnsi="Times New Roman" w:cs="Times New Roman"/>
          <w:b/>
          <w:bCs/>
          <w:szCs w:val="22"/>
        </w:rPr>
      </w:pPr>
    </w:p>
    <w:p w:rsidR="00545B8B" w:rsidRPr="00BF207F" w:rsidRDefault="00545B8B" w:rsidP="00BE6546">
      <w:pPr>
        <w:spacing w:after="0"/>
        <w:ind w:firstLine="708"/>
        <w:jc w:val="both"/>
        <w:rPr>
          <w:rFonts w:ascii="Times New Roman" w:hAnsi="Times New Roman" w:cs="Times New Roman"/>
        </w:rPr>
      </w:pPr>
      <w:r w:rsidRPr="00BF207F">
        <w:rPr>
          <w:rFonts w:ascii="Times New Roman" w:hAnsi="Times New Roman" w:cs="Times New Roman"/>
          <w:lang w:eastAsia="ru-RU"/>
        </w:rPr>
        <w:lastRenderedPageBreak/>
        <w:t xml:space="preserve">5.   В 2021 году (в период с 01.01.2021 по 31.12.2021) в отношении юридических лиц и индивидуальных предпринимателей  плановые и внеплановые проверки соблюдения законодательства в области автомобильного транспорта и в дорожном хозяйстве не проводились. </w:t>
      </w:r>
    </w:p>
    <w:p w:rsidR="00545B8B" w:rsidRPr="00BF207F" w:rsidRDefault="00545B8B" w:rsidP="00BE6546">
      <w:pPr>
        <w:spacing w:after="0"/>
        <w:ind w:firstLine="709"/>
        <w:jc w:val="both"/>
        <w:rPr>
          <w:rFonts w:ascii="Times New Roman" w:hAnsi="Times New Roman" w:cs="Times New Roman"/>
          <w:color w:val="FF0000"/>
        </w:rPr>
      </w:pPr>
      <w:r w:rsidRPr="00BF207F">
        <w:rPr>
          <w:rFonts w:ascii="Times New Roman" w:hAnsi="Times New Roman" w:cs="Times New Roman"/>
          <w:lang w:eastAsia="ru-RU"/>
        </w:rPr>
        <w:t xml:space="preserve">6. </w:t>
      </w:r>
      <w:proofErr w:type="gramStart"/>
      <w:r w:rsidRPr="00BF207F">
        <w:rPr>
          <w:rFonts w:ascii="Times New Roman" w:hAnsi="Times New Roman" w:cs="Times New Roman"/>
          <w:lang w:eastAsia="ru-RU"/>
        </w:rPr>
        <w:t>Мониторинг состояния деятельности контролируемых лиц в сфере законодательства в отношении автомобильного транспорта и в дорожном хозяйстве выявил, что ключевыми и наиболее значимыми рисками являются размещение объектов дорожного сервиса в полосах отвода и (или) придорожных полосах автомобильных дорог общего пользования местного значения, использование искусственных дорожных сооружений лицами, не имеющими предусмотренных законодательством Российской Федерации прав на указанные сооружения, бездействие предприятий (организаций) по</w:t>
      </w:r>
      <w:proofErr w:type="gramEnd"/>
      <w:r w:rsidRPr="00BF207F">
        <w:rPr>
          <w:rFonts w:ascii="Times New Roman" w:hAnsi="Times New Roman" w:cs="Times New Roman"/>
          <w:lang w:eastAsia="ru-RU"/>
        </w:rPr>
        <w:t xml:space="preserve"> содержанию автомобильных дорог.</w:t>
      </w:r>
      <w:r w:rsidRPr="00BF207F">
        <w:rPr>
          <w:rFonts w:ascii="Times New Roman" w:hAnsi="Times New Roman" w:cs="Times New Roman"/>
          <w:color w:val="FF0000"/>
          <w:lang w:eastAsia="ru-RU"/>
        </w:rPr>
        <w:t xml:space="preserve"> </w:t>
      </w:r>
    </w:p>
    <w:p w:rsidR="00545B8B" w:rsidRPr="00BF207F" w:rsidRDefault="00545B8B" w:rsidP="00BE6546">
      <w:pPr>
        <w:spacing w:after="0"/>
        <w:ind w:firstLine="709"/>
        <w:jc w:val="both"/>
        <w:rPr>
          <w:rFonts w:ascii="Times New Roman" w:hAnsi="Times New Roman" w:cs="Times New Roman"/>
        </w:rPr>
      </w:pPr>
      <w:r w:rsidRPr="00BF207F">
        <w:rPr>
          <w:rFonts w:ascii="Times New Roman" w:hAnsi="Times New Roman" w:cs="Times New Roman"/>
          <w:lang w:eastAsia="ru-RU"/>
        </w:rPr>
        <w:t xml:space="preserve">7. Проведение профилактических мероприятий, направленных на соблюдение контролируемыми лицами обязательных требований    законодательства в сфере автомобильного транспорта и в дорожном хозяйстве, на побуждение контролируемых лиц к добросовестности, будет способствовать улучшению в целом ситуации, повышению ответственности контролируемых лиц,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545B8B" w:rsidRPr="00BF207F" w:rsidRDefault="00545B8B" w:rsidP="00BE6546">
      <w:pPr>
        <w:spacing w:after="0"/>
        <w:ind w:firstLine="567"/>
        <w:jc w:val="both"/>
        <w:rPr>
          <w:rFonts w:ascii="Times New Roman" w:hAnsi="Times New Roman" w:cs="Times New Roman"/>
          <w:lang w:eastAsia="ru-RU"/>
        </w:rPr>
      </w:pPr>
    </w:p>
    <w:p w:rsidR="00545B8B" w:rsidRPr="00BF207F" w:rsidRDefault="00545B8B" w:rsidP="00BE6546">
      <w:pPr>
        <w:autoSpaceDE w:val="0"/>
        <w:spacing w:after="0"/>
        <w:jc w:val="center"/>
        <w:rPr>
          <w:rFonts w:ascii="Times New Roman" w:hAnsi="Times New Roman" w:cs="Times New Roman"/>
        </w:rPr>
      </w:pPr>
      <w:r w:rsidRPr="00BF207F">
        <w:rPr>
          <w:rFonts w:ascii="Times New Roman" w:hAnsi="Times New Roman" w:cs="Times New Roman"/>
          <w:bCs/>
        </w:rPr>
        <w:t xml:space="preserve">Раздел </w:t>
      </w:r>
      <w:r w:rsidRPr="00BF207F">
        <w:rPr>
          <w:rFonts w:ascii="Times New Roman" w:hAnsi="Times New Roman" w:cs="Times New Roman"/>
          <w:bCs/>
          <w:lang w:val="en-US"/>
        </w:rPr>
        <w:t>III</w:t>
      </w:r>
      <w:r w:rsidRPr="00BF207F">
        <w:rPr>
          <w:rFonts w:ascii="Times New Roman" w:hAnsi="Times New Roman" w:cs="Times New Roman"/>
          <w:bCs/>
        </w:rPr>
        <w:t xml:space="preserve">. Цели и задачи реализации программы профилактики </w:t>
      </w:r>
    </w:p>
    <w:p w:rsidR="00545B8B" w:rsidRPr="00BF207F" w:rsidRDefault="00545B8B" w:rsidP="00BE6546">
      <w:pPr>
        <w:autoSpaceDE w:val="0"/>
        <w:spacing w:after="0"/>
        <w:jc w:val="both"/>
        <w:rPr>
          <w:rFonts w:ascii="Times New Roman" w:hAnsi="Times New Roman" w:cs="Times New Roman"/>
          <w:bCs/>
        </w:rPr>
      </w:pPr>
    </w:p>
    <w:p w:rsidR="00545B8B" w:rsidRPr="00BF207F" w:rsidRDefault="00545B8B" w:rsidP="00BE6546">
      <w:pPr>
        <w:autoSpaceDE w:val="0"/>
        <w:spacing w:after="0"/>
        <w:ind w:firstLine="709"/>
        <w:jc w:val="both"/>
        <w:rPr>
          <w:rFonts w:ascii="Times New Roman" w:hAnsi="Times New Roman" w:cs="Times New Roman"/>
        </w:rPr>
      </w:pPr>
      <w:r w:rsidRPr="00BF207F">
        <w:rPr>
          <w:rFonts w:ascii="Times New Roman" w:hAnsi="Times New Roman" w:cs="Times New Roman"/>
          <w:bCs/>
        </w:rPr>
        <w:t>8. Основными целями Программы профилактики являются:</w:t>
      </w:r>
    </w:p>
    <w:p w:rsidR="00545B8B" w:rsidRPr="00BF207F" w:rsidRDefault="00545B8B" w:rsidP="00BE6546">
      <w:pPr>
        <w:pStyle w:val="ae"/>
        <w:autoSpaceDE w:val="0"/>
        <w:spacing w:after="0"/>
        <w:ind w:left="0" w:firstLine="709"/>
        <w:jc w:val="both"/>
        <w:rPr>
          <w:rFonts w:ascii="Times New Roman" w:hAnsi="Times New Roman"/>
        </w:rPr>
      </w:pPr>
      <w:r w:rsidRPr="00BF207F">
        <w:rPr>
          <w:rFonts w:ascii="Times New Roman" w:hAnsi="Times New Roman"/>
        </w:rPr>
        <w:t xml:space="preserve">1) стимулирование добросовестного соблюдения обязательных требований всеми контролируемыми лицами; </w:t>
      </w:r>
    </w:p>
    <w:p w:rsidR="00545B8B" w:rsidRPr="00BF207F" w:rsidRDefault="00545B8B" w:rsidP="00BE6546">
      <w:pPr>
        <w:pStyle w:val="ae"/>
        <w:autoSpaceDE w:val="0"/>
        <w:spacing w:after="0"/>
        <w:ind w:left="0" w:firstLine="709"/>
        <w:jc w:val="both"/>
        <w:rPr>
          <w:rFonts w:ascii="Times New Roman" w:hAnsi="Times New Roman"/>
        </w:rPr>
      </w:pPr>
      <w:r w:rsidRPr="00BF207F">
        <w:rPr>
          <w:rFonts w:ascii="Times New Roman" w:hAnsi="Times New Roman"/>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BF207F">
        <w:rPr>
          <w:rFonts w:ascii="Times New Roman" w:hAnsi="Times New Roman"/>
          <w:bCs/>
        </w:rPr>
        <w:t xml:space="preserve"> </w:t>
      </w:r>
    </w:p>
    <w:p w:rsidR="00545B8B" w:rsidRPr="00BF207F" w:rsidRDefault="00545B8B" w:rsidP="00BE6546">
      <w:pPr>
        <w:pStyle w:val="ae"/>
        <w:autoSpaceDE w:val="0"/>
        <w:spacing w:after="0"/>
        <w:ind w:left="0" w:firstLine="709"/>
        <w:jc w:val="both"/>
        <w:rPr>
          <w:rFonts w:ascii="Times New Roman" w:hAnsi="Times New Roman"/>
        </w:rPr>
      </w:pPr>
      <w:r w:rsidRPr="00BF207F">
        <w:rPr>
          <w:rFonts w:ascii="Times New Roman" w:hAnsi="Times New Roman"/>
        </w:rPr>
        <w:t>3) создание условий для доведения обязательных требований до контролируемых лиц, повышение информированности о способах их соблюдения.</w:t>
      </w:r>
    </w:p>
    <w:p w:rsidR="00545B8B" w:rsidRPr="00BF207F" w:rsidRDefault="00545B8B" w:rsidP="00BE6546">
      <w:pPr>
        <w:autoSpaceDE w:val="0"/>
        <w:spacing w:after="0"/>
        <w:ind w:firstLine="709"/>
        <w:jc w:val="both"/>
        <w:rPr>
          <w:rFonts w:ascii="Times New Roman" w:hAnsi="Times New Roman" w:cs="Times New Roman"/>
        </w:rPr>
      </w:pPr>
      <w:r w:rsidRPr="00BF207F">
        <w:rPr>
          <w:rFonts w:ascii="Times New Roman" w:hAnsi="Times New Roman" w:cs="Times New Roman"/>
          <w:bCs/>
        </w:rPr>
        <w:t>9. Проведение профилактических мероприятий программы профилактики направлено на решение следующих задач:</w:t>
      </w:r>
    </w:p>
    <w:p w:rsidR="00545B8B" w:rsidRPr="00BF207F" w:rsidRDefault="00545B8B" w:rsidP="00BE6546">
      <w:pPr>
        <w:pStyle w:val="ae"/>
        <w:autoSpaceDE w:val="0"/>
        <w:spacing w:after="0"/>
        <w:ind w:left="0" w:firstLine="709"/>
        <w:jc w:val="both"/>
        <w:rPr>
          <w:rFonts w:ascii="Times New Roman" w:hAnsi="Times New Roman"/>
        </w:rPr>
      </w:pPr>
      <w:r w:rsidRPr="00BF207F">
        <w:rPr>
          <w:rFonts w:ascii="Times New Roman" w:hAnsi="Times New Roman"/>
        </w:rPr>
        <w:t xml:space="preserve">1) укрепление </w:t>
      </w:r>
      <w:proofErr w:type="gramStart"/>
      <w:r w:rsidRPr="00BF207F">
        <w:rPr>
          <w:rFonts w:ascii="Times New Roman" w:hAnsi="Times New Roman"/>
        </w:rPr>
        <w:t>системы профилактики нарушений рисков причинения</w:t>
      </w:r>
      <w:proofErr w:type="gramEnd"/>
      <w:r w:rsidRPr="00BF207F">
        <w:rPr>
          <w:rFonts w:ascii="Times New Roman" w:hAnsi="Times New Roman"/>
        </w:rPr>
        <w:t xml:space="preserve"> вреда (ущерба) охраняемым законом ценностям;</w:t>
      </w:r>
    </w:p>
    <w:p w:rsidR="00545B8B" w:rsidRPr="00BF207F" w:rsidRDefault="00545B8B" w:rsidP="00BE6546">
      <w:pPr>
        <w:autoSpaceDE w:val="0"/>
        <w:spacing w:after="0"/>
        <w:ind w:firstLine="709"/>
        <w:jc w:val="both"/>
        <w:rPr>
          <w:rFonts w:ascii="Times New Roman" w:hAnsi="Times New Roman" w:cs="Times New Roman"/>
        </w:rPr>
      </w:pPr>
      <w:r w:rsidRPr="00BF207F">
        <w:rPr>
          <w:rFonts w:ascii="Times New Roman" w:hAnsi="Times New Roman" w:cs="Times New Roman"/>
          <w:iCs/>
        </w:rPr>
        <w:t>2) повышение правосознания, правовой культуры,</w:t>
      </w:r>
      <w:r w:rsidRPr="00BF207F">
        <w:rPr>
          <w:rFonts w:ascii="Times New Roman" w:hAnsi="Times New Roman" w:cs="Times New Roman"/>
          <w:lang w:eastAsia="ru-RU"/>
        </w:rPr>
        <w:t xml:space="preserve"> уровня правовой грамотности</w:t>
      </w:r>
      <w:r w:rsidRPr="00BF207F">
        <w:rPr>
          <w:rFonts w:ascii="Times New Roman" w:hAnsi="Times New Roman" w:cs="Times New Roman"/>
          <w:iCs/>
        </w:rPr>
        <w:t xml:space="preserve"> </w:t>
      </w:r>
      <w:r w:rsidRPr="00BF207F">
        <w:rPr>
          <w:rFonts w:ascii="Times New Roman" w:hAnsi="Times New Roman" w:cs="Times New Roman"/>
          <w:lang w:eastAsia="ru-RU"/>
        </w:rPr>
        <w:t>контролируемых лиц</w:t>
      </w:r>
      <w:r w:rsidRPr="00BF207F">
        <w:rPr>
          <w:rFonts w:ascii="Times New Roman" w:hAnsi="Times New Roman" w:cs="Times New Roman"/>
          <w:iCs/>
        </w:rPr>
        <w:t xml:space="preserve">, </w:t>
      </w:r>
      <w:r w:rsidRPr="00BF207F">
        <w:rPr>
          <w:rFonts w:ascii="Times New Roman" w:hAnsi="Times New Roman" w:cs="Times New Roman"/>
          <w:lang w:eastAsia="ru-RU"/>
        </w:rPr>
        <w:t>в том числе путем обеспечения доступности информации об обязательных требованиях законодательства и необходимых мерах по их исполнению;</w:t>
      </w:r>
    </w:p>
    <w:p w:rsidR="00545B8B" w:rsidRPr="00BF207F" w:rsidRDefault="00545B8B" w:rsidP="00BE6546">
      <w:pPr>
        <w:autoSpaceDE w:val="0"/>
        <w:spacing w:after="0"/>
        <w:ind w:firstLine="709"/>
        <w:jc w:val="both"/>
        <w:rPr>
          <w:rFonts w:ascii="Times New Roman" w:hAnsi="Times New Roman" w:cs="Times New Roman"/>
        </w:rPr>
      </w:pPr>
      <w:r w:rsidRPr="00BF207F">
        <w:rPr>
          <w:rFonts w:ascii="Times New Roman" w:hAnsi="Times New Roman" w:cs="Times New Roman"/>
        </w:rPr>
        <w:t>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545B8B" w:rsidRPr="00BF207F" w:rsidRDefault="00545B8B" w:rsidP="00BE6546">
      <w:pPr>
        <w:spacing w:after="0"/>
        <w:ind w:firstLine="709"/>
        <w:jc w:val="both"/>
        <w:rPr>
          <w:rFonts w:ascii="Times New Roman" w:hAnsi="Times New Roman" w:cs="Times New Roman"/>
        </w:rPr>
      </w:pPr>
      <w:r w:rsidRPr="00BF207F">
        <w:rPr>
          <w:rFonts w:ascii="Times New Roman" w:hAnsi="Times New Roman" w:cs="Times New Roman"/>
          <w:lang w:eastAsia="ru-RU"/>
        </w:rPr>
        <w:t xml:space="preserve">4)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545B8B" w:rsidRPr="00BF207F" w:rsidRDefault="00545B8B" w:rsidP="00BE6546">
      <w:pPr>
        <w:spacing w:after="0"/>
        <w:ind w:firstLine="709"/>
        <w:jc w:val="both"/>
        <w:rPr>
          <w:rFonts w:ascii="Times New Roman" w:hAnsi="Times New Roman" w:cs="Times New Roman"/>
        </w:rPr>
      </w:pPr>
      <w:r w:rsidRPr="00BF207F">
        <w:rPr>
          <w:rFonts w:ascii="Times New Roman" w:hAnsi="Times New Roman" w:cs="Times New Roman"/>
        </w:rPr>
        <w:t xml:space="preserve">5) оценка состояния подконтрольной среды и установление зависимости видов, форм и интенсивности профилактических мероприятий </w:t>
      </w:r>
      <w:r w:rsidRPr="00BF207F">
        <w:rPr>
          <w:rFonts w:ascii="Times New Roman" w:hAnsi="Times New Roman" w:cs="Times New Roman"/>
          <w:lang w:eastAsia="ru-RU"/>
        </w:rPr>
        <w:t xml:space="preserve">от особенностей конкретных контролируемых лиц, и проведение профилактических мероприятий с учетом данных факторов; </w:t>
      </w:r>
    </w:p>
    <w:p w:rsidR="00545B8B" w:rsidRPr="00BF207F" w:rsidRDefault="00545B8B" w:rsidP="00BE6546">
      <w:pPr>
        <w:spacing w:after="0"/>
        <w:ind w:firstLine="709"/>
        <w:jc w:val="both"/>
        <w:rPr>
          <w:rFonts w:ascii="Times New Roman" w:hAnsi="Times New Roman" w:cs="Times New Roman"/>
          <w:lang w:eastAsia="ru-RU"/>
        </w:rPr>
      </w:pPr>
      <w:r w:rsidRPr="00BF207F">
        <w:rPr>
          <w:rFonts w:ascii="Times New Roman" w:hAnsi="Times New Roman" w:cs="Times New Roman"/>
          <w:lang w:eastAsia="ru-RU"/>
        </w:rPr>
        <w:t>6) формирование единого понимания обязательных требований законодательства у всех участников контрольной деятельности.</w:t>
      </w:r>
    </w:p>
    <w:p w:rsidR="00545B8B" w:rsidRPr="00BF207F" w:rsidRDefault="00545B8B" w:rsidP="00BE6546">
      <w:pPr>
        <w:spacing w:after="0"/>
        <w:ind w:firstLine="709"/>
        <w:jc w:val="both"/>
        <w:rPr>
          <w:rFonts w:ascii="Times New Roman" w:hAnsi="Times New Roman" w:cs="Times New Roman"/>
        </w:rPr>
      </w:pPr>
    </w:p>
    <w:p w:rsidR="00545B8B" w:rsidRPr="00BF207F" w:rsidRDefault="00545B8B" w:rsidP="00821183">
      <w:pPr>
        <w:autoSpaceDE w:val="0"/>
        <w:jc w:val="center"/>
        <w:rPr>
          <w:rFonts w:ascii="Times New Roman" w:hAnsi="Times New Roman" w:cs="Times New Roman"/>
          <w:bCs/>
        </w:rPr>
      </w:pPr>
      <w:r w:rsidRPr="00BF207F">
        <w:rPr>
          <w:rFonts w:ascii="Times New Roman" w:hAnsi="Times New Roman" w:cs="Times New Roman"/>
          <w:bCs/>
        </w:rPr>
        <w:t xml:space="preserve">Раздел </w:t>
      </w:r>
      <w:r w:rsidRPr="00BF207F">
        <w:rPr>
          <w:rFonts w:ascii="Times New Roman" w:hAnsi="Times New Roman" w:cs="Times New Roman"/>
          <w:bCs/>
          <w:lang w:val="en-US"/>
        </w:rPr>
        <w:t>IV</w:t>
      </w:r>
      <w:r w:rsidRPr="00BF207F">
        <w:rPr>
          <w:rFonts w:ascii="Times New Roman" w:hAnsi="Times New Roman" w:cs="Times New Roman"/>
          <w:bCs/>
        </w:rPr>
        <w:t>. Перечень профилактических мероприятий, сроки (периодичность) их проведения</w:t>
      </w:r>
    </w:p>
    <w:p w:rsidR="00545B8B" w:rsidRDefault="00545B8B" w:rsidP="00545B8B">
      <w:pPr>
        <w:autoSpaceDE w:val="0"/>
        <w:jc w:val="center"/>
        <w:rPr>
          <w:rFonts w:ascii="Times New Roman" w:hAnsi="Times New Roman" w:cs="Times New Roman"/>
        </w:rPr>
      </w:pPr>
    </w:p>
    <w:p w:rsidR="00BE6546" w:rsidRPr="00BF207F" w:rsidRDefault="00BE6546" w:rsidP="00545B8B">
      <w:pPr>
        <w:autoSpaceDE w:val="0"/>
        <w:jc w:val="center"/>
        <w:rPr>
          <w:rFonts w:ascii="Times New Roman" w:hAnsi="Times New Roman" w:cs="Times New Roman"/>
        </w:rPr>
      </w:pPr>
    </w:p>
    <w:tbl>
      <w:tblPr>
        <w:tblW w:w="9711" w:type="dxa"/>
        <w:tblInd w:w="-10" w:type="dxa"/>
        <w:tblLayout w:type="fixed"/>
        <w:tblCellMar>
          <w:top w:w="102" w:type="dxa"/>
          <w:left w:w="62" w:type="dxa"/>
          <w:bottom w:w="102" w:type="dxa"/>
          <w:right w:w="62" w:type="dxa"/>
        </w:tblCellMar>
        <w:tblLook w:val="0000" w:firstRow="0" w:lastRow="0" w:firstColumn="0" w:lastColumn="0" w:noHBand="0" w:noVBand="0"/>
      </w:tblPr>
      <w:tblGrid>
        <w:gridCol w:w="630"/>
        <w:gridCol w:w="5396"/>
        <w:gridCol w:w="1418"/>
        <w:gridCol w:w="2267"/>
      </w:tblGrid>
      <w:tr w:rsidR="00545B8B" w:rsidRPr="00BF207F">
        <w:tc>
          <w:tcPr>
            <w:tcW w:w="630" w:type="dxa"/>
            <w:tcBorders>
              <w:top w:val="single" w:sz="4" w:space="0" w:color="000000"/>
              <w:left w:val="single" w:sz="4" w:space="0" w:color="000000"/>
              <w:bottom w:val="single" w:sz="4" w:space="0" w:color="000000"/>
            </w:tcBorders>
            <w:shd w:val="clear" w:color="auto" w:fill="auto"/>
          </w:tcPr>
          <w:p w:rsidR="00545B8B" w:rsidRPr="00BF207F" w:rsidRDefault="00545B8B">
            <w:pPr>
              <w:autoSpaceDE w:val="0"/>
              <w:jc w:val="center"/>
              <w:rPr>
                <w:rFonts w:ascii="Times New Roman" w:hAnsi="Times New Roman" w:cs="Times New Roman"/>
              </w:rPr>
            </w:pPr>
            <w:r w:rsidRPr="00BF207F">
              <w:rPr>
                <w:rFonts w:ascii="Times New Roman" w:hAnsi="Times New Roman" w:cs="Times New Roman"/>
                <w:iCs/>
              </w:rPr>
              <w:lastRenderedPageBreak/>
              <w:t xml:space="preserve">№ </w:t>
            </w:r>
            <w:proofErr w:type="gramStart"/>
            <w:r w:rsidRPr="00BF207F">
              <w:rPr>
                <w:rFonts w:ascii="Times New Roman" w:hAnsi="Times New Roman" w:cs="Times New Roman"/>
                <w:iCs/>
              </w:rPr>
              <w:t>п</w:t>
            </w:r>
            <w:proofErr w:type="gramEnd"/>
            <w:r w:rsidRPr="00BF207F">
              <w:rPr>
                <w:rFonts w:ascii="Times New Roman" w:hAnsi="Times New Roman" w:cs="Times New Roman"/>
                <w:iCs/>
              </w:rPr>
              <w:t xml:space="preserve">/п </w:t>
            </w:r>
          </w:p>
        </w:tc>
        <w:tc>
          <w:tcPr>
            <w:tcW w:w="5396" w:type="dxa"/>
            <w:tcBorders>
              <w:top w:val="single" w:sz="4" w:space="0" w:color="000000"/>
              <w:left w:val="single" w:sz="4" w:space="0" w:color="000000"/>
              <w:bottom w:val="single" w:sz="4" w:space="0" w:color="000000"/>
            </w:tcBorders>
            <w:shd w:val="clear" w:color="auto" w:fill="auto"/>
          </w:tcPr>
          <w:p w:rsidR="00545B8B" w:rsidRPr="00BF207F" w:rsidRDefault="00545B8B">
            <w:pPr>
              <w:autoSpaceDE w:val="0"/>
              <w:jc w:val="center"/>
              <w:rPr>
                <w:rFonts w:ascii="Times New Roman" w:hAnsi="Times New Roman" w:cs="Times New Roman"/>
              </w:rPr>
            </w:pPr>
            <w:r w:rsidRPr="00BF207F">
              <w:rPr>
                <w:rFonts w:ascii="Times New Roman" w:hAnsi="Times New Roman" w:cs="Times New Roman"/>
                <w:iCs/>
              </w:rPr>
              <w:t xml:space="preserve">Наименование мероприятия </w:t>
            </w:r>
          </w:p>
        </w:tc>
        <w:tc>
          <w:tcPr>
            <w:tcW w:w="1418" w:type="dxa"/>
            <w:tcBorders>
              <w:top w:val="single" w:sz="4" w:space="0" w:color="000000"/>
              <w:left w:val="single" w:sz="4" w:space="0" w:color="000000"/>
              <w:bottom w:val="single" w:sz="4" w:space="0" w:color="000000"/>
            </w:tcBorders>
            <w:shd w:val="clear" w:color="auto" w:fill="auto"/>
          </w:tcPr>
          <w:p w:rsidR="00545B8B" w:rsidRPr="00BF207F" w:rsidRDefault="00545B8B">
            <w:pPr>
              <w:autoSpaceDE w:val="0"/>
              <w:jc w:val="center"/>
              <w:rPr>
                <w:rFonts w:ascii="Times New Roman" w:hAnsi="Times New Roman" w:cs="Times New Roman"/>
              </w:rPr>
            </w:pPr>
            <w:r w:rsidRPr="00BF207F">
              <w:rPr>
                <w:rFonts w:ascii="Times New Roman" w:hAnsi="Times New Roman" w:cs="Times New Roman"/>
                <w:iCs/>
              </w:rPr>
              <w:t xml:space="preserve">Срок исполнения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545B8B" w:rsidRPr="00BF207F" w:rsidRDefault="00545B8B">
            <w:pPr>
              <w:autoSpaceDE w:val="0"/>
              <w:jc w:val="center"/>
              <w:rPr>
                <w:rFonts w:ascii="Times New Roman" w:hAnsi="Times New Roman" w:cs="Times New Roman"/>
              </w:rPr>
            </w:pPr>
            <w:r w:rsidRPr="00BF207F">
              <w:rPr>
                <w:rFonts w:ascii="Times New Roman" w:hAnsi="Times New Roman" w:cs="Times New Roman"/>
                <w:iCs/>
              </w:rPr>
              <w:t>Структурное подразделение, ответственное за реализацию</w:t>
            </w:r>
          </w:p>
        </w:tc>
      </w:tr>
      <w:tr w:rsidR="00545B8B" w:rsidRPr="00BF207F">
        <w:tc>
          <w:tcPr>
            <w:tcW w:w="630" w:type="dxa"/>
            <w:tcBorders>
              <w:top w:val="single" w:sz="4" w:space="0" w:color="000000"/>
              <w:left w:val="single" w:sz="4" w:space="0" w:color="000000"/>
              <w:bottom w:val="single" w:sz="4" w:space="0" w:color="000000"/>
            </w:tcBorders>
            <w:shd w:val="clear" w:color="auto" w:fill="auto"/>
            <w:vAlign w:val="center"/>
          </w:tcPr>
          <w:p w:rsidR="00545B8B" w:rsidRPr="00BF207F" w:rsidRDefault="00545B8B">
            <w:pPr>
              <w:autoSpaceDE w:val="0"/>
              <w:jc w:val="center"/>
              <w:rPr>
                <w:rFonts w:ascii="Times New Roman" w:hAnsi="Times New Roman" w:cs="Times New Roman"/>
              </w:rPr>
            </w:pPr>
            <w:r w:rsidRPr="00BF207F">
              <w:rPr>
                <w:rFonts w:ascii="Times New Roman" w:hAnsi="Times New Roman" w:cs="Times New Roman"/>
                <w:iCs/>
              </w:rPr>
              <w:t xml:space="preserve">1. </w:t>
            </w:r>
          </w:p>
        </w:tc>
        <w:tc>
          <w:tcPr>
            <w:tcW w:w="5396" w:type="dxa"/>
            <w:tcBorders>
              <w:top w:val="single" w:sz="4" w:space="0" w:color="000000"/>
              <w:left w:val="single" w:sz="4" w:space="0" w:color="000000"/>
              <w:bottom w:val="single" w:sz="4" w:space="0" w:color="000000"/>
            </w:tcBorders>
            <w:shd w:val="clear" w:color="auto" w:fill="auto"/>
            <w:vAlign w:val="center"/>
          </w:tcPr>
          <w:p w:rsidR="00545B8B" w:rsidRPr="00BF207F" w:rsidRDefault="00545B8B" w:rsidP="00545B8B">
            <w:pPr>
              <w:autoSpaceDE w:val="0"/>
              <w:jc w:val="center"/>
              <w:rPr>
                <w:rFonts w:ascii="Times New Roman" w:hAnsi="Times New Roman" w:cs="Times New Roman"/>
                <w:b/>
              </w:rPr>
            </w:pPr>
            <w:r w:rsidRPr="00BF207F">
              <w:rPr>
                <w:rFonts w:ascii="Times New Roman" w:hAnsi="Times New Roman" w:cs="Times New Roman"/>
                <w:b/>
                <w:iCs/>
              </w:rPr>
              <w:t>Информирование контролируемых и иных заинтересованных лиц по вопросам соблюдения обязательных требований:</w:t>
            </w:r>
          </w:p>
          <w:p w:rsidR="00545B8B" w:rsidRPr="007D14B5" w:rsidRDefault="00545B8B" w:rsidP="00545B8B">
            <w:pPr>
              <w:pStyle w:val="ConsPlusNormal"/>
              <w:jc w:val="both"/>
              <w:rPr>
                <w:rFonts w:ascii="Times New Roman" w:hAnsi="Times New Roman" w:cs="Times New Roman"/>
                <w:b/>
                <w:szCs w:val="22"/>
              </w:rPr>
            </w:pPr>
            <w:r w:rsidRPr="00BF207F">
              <w:rPr>
                <w:rFonts w:ascii="Times New Roman" w:hAnsi="Times New Roman" w:cs="Times New Roman"/>
                <w:b/>
                <w:szCs w:val="22"/>
              </w:rPr>
              <w:t xml:space="preserve">Администрация осуществляет информирование контролируемых и иных заинтересованных лиц </w:t>
            </w:r>
          </w:p>
          <w:p w:rsidR="00545B8B" w:rsidRPr="007D14B5" w:rsidRDefault="00545B8B" w:rsidP="00545B8B">
            <w:pPr>
              <w:pStyle w:val="ConsPlusNormal"/>
              <w:jc w:val="both"/>
              <w:rPr>
                <w:rFonts w:ascii="Times New Roman" w:hAnsi="Times New Roman" w:cs="Times New Roman"/>
                <w:b/>
                <w:szCs w:val="22"/>
              </w:rPr>
            </w:pPr>
            <w:r w:rsidRPr="00BF207F">
              <w:rPr>
                <w:rFonts w:ascii="Times New Roman" w:hAnsi="Times New Roman" w:cs="Times New Roman"/>
                <w:b/>
                <w:szCs w:val="22"/>
              </w:rPr>
              <w:t xml:space="preserve">по вопросам соблюдения обязательных требований посредством размещения сведений </w:t>
            </w:r>
          </w:p>
          <w:p w:rsidR="00545B8B" w:rsidRPr="00BF207F" w:rsidRDefault="00545B8B" w:rsidP="00545B8B">
            <w:pPr>
              <w:pStyle w:val="ConsPlusNormal"/>
              <w:jc w:val="both"/>
              <w:rPr>
                <w:rFonts w:ascii="Times New Roman" w:hAnsi="Times New Roman" w:cs="Times New Roman"/>
                <w:b/>
                <w:szCs w:val="22"/>
              </w:rPr>
            </w:pPr>
            <w:r w:rsidRPr="00BF207F">
              <w:rPr>
                <w:rFonts w:ascii="Times New Roman" w:hAnsi="Times New Roman" w:cs="Times New Roman"/>
                <w:b/>
                <w:szCs w:val="22"/>
              </w:rPr>
              <w:t xml:space="preserve">на официальном сайте администрации </w:t>
            </w:r>
            <w:r w:rsidRPr="00BF207F">
              <w:rPr>
                <w:rFonts w:ascii="Times New Roman" w:hAnsi="Times New Roman" w:cs="Times New Roman"/>
                <w:b/>
                <w:color w:val="000000"/>
                <w:szCs w:val="22"/>
              </w:rPr>
              <w:t>(</w:t>
            </w:r>
            <w:hyperlink r:id="rId55" w:history="1">
              <w:r w:rsidRPr="00BF207F">
                <w:rPr>
                  <w:rStyle w:val="af6"/>
                  <w:rFonts w:ascii="Times New Roman" w:hAnsi="Times New Roman" w:cs="Times New Roman"/>
                  <w:b/>
                  <w:color w:val="000000"/>
                  <w:szCs w:val="22"/>
                </w:rPr>
                <w:t>https://shilovoadm.ryazangov.ru</w:t>
              </w:r>
            </w:hyperlink>
            <w:r w:rsidRPr="00BF207F">
              <w:rPr>
                <w:rFonts w:ascii="Times New Roman" w:hAnsi="Times New Roman" w:cs="Times New Roman"/>
                <w:b/>
                <w:color w:val="000000"/>
                <w:szCs w:val="22"/>
              </w:rPr>
              <w:t>)</w:t>
            </w:r>
            <w:r w:rsidRPr="00BF207F">
              <w:rPr>
                <w:rFonts w:ascii="Times New Roman" w:hAnsi="Times New Roman" w:cs="Times New Roman"/>
                <w:b/>
                <w:szCs w:val="22"/>
              </w:rPr>
              <w:t xml:space="preserve"> </w:t>
            </w:r>
            <w:r w:rsidRPr="00BF207F">
              <w:rPr>
                <w:rFonts w:ascii="Times New Roman" w:hAnsi="Times New Roman" w:cs="Times New Roman"/>
                <w:b/>
                <w:color w:val="000000"/>
                <w:szCs w:val="22"/>
              </w:rPr>
              <w:t xml:space="preserve">в информационно-телекоммуникационной сети «Интернет» </w:t>
            </w:r>
            <w:r w:rsidRPr="00BF207F">
              <w:rPr>
                <w:rFonts w:ascii="Times New Roman" w:hAnsi="Times New Roman" w:cs="Times New Roman"/>
                <w:b/>
                <w:szCs w:val="22"/>
              </w:rPr>
              <w:t xml:space="preserve">(далее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45B8B" w:rsidRPr="00BF207F" w:rsidRDefault="00545B8B" w:rsidP="00545B8B">
            <w:pPr>
              <w:pStyle w:val="ConsPlusNormal"/>
              <w:jc w:val="both"/>
              <w:rPr>
                <w:rFonts w:ascii="Times New Roman" w:hAnsi="Times New Roman" w:cs="Times New Roman"/>
                <w:b/>
                <w:color w:val="000000"/>
                <w:szCs w:val="22"/>
              </w:rPr>
            </w:pPr>
            <w:proofErr w:type="gramStart"/>
            <w:r w:rsidRPr="00BF207F">
              <w:rPr>
                <w:rFonts w:ascii="Times New Roman" w:hAnsi="Times New Roman" w:cs="Times New Roman"/>
                <w:b/>
                <w:color w:val="000000"/>
                <w:szCs w:val="22"/>
              </w:rPr>
              <w:t>Администрация также вправе информировать население муниципального образования – Шиловский муниципальный район Рязанской области</w:t>
            </w:r>
            <w:r w:rsidRPr="00BF207F">
              <w:rPr>
                <w:rFonts w:ascii="Times New Roman" w:hAnsi="Times New Roman" w:cs="Times New Roman"/>
                <w:b/>
                <w:i/>
                <w:iCs/>
                <w:color w:val="000000"/>
                <w:szCs w:val="22"/>
              </w:rPr>
              <w:t xml:space="preserve"> </w:t>
            </w:r>
            <w:r w:rsidRPr="00BF207F">
              <w:rPr>
                <w:rFonts w:ascii="Times New Roman" w:hAnsi="Times New Roman" w:cs="Times New Roman"/>
                <w:b/>
                <w:color w:val="000000"/>
                <w:szCs w:val="22"/>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автомобильного транспорта и в дорожном хозяйстве, исходя из их отнесения к соответствующей категории риска.</w:t>
            </w:r>
            <w:proofErr w:type="gramEnd"/>
          </w:p>
          <w:p w:rsidR="00545B8B" w:rsidRPr="00BF207F" w:rsidRDefault="00545B8B" w:rsidP="00545B8B">
            <w:pPr>
              <w:pStyle w:val="ae"/>
              <w:tabs>
                <w:tab w:val="left" w:pos="1134"/>
              </w:tabs>
              <w:ind w:left="0"/>
              <w:jc w:val="both"/>
              <w:rPr>
                <w:rFonts w:ascii="Times New Roman" w:hAnsi="Times New Roman"/>
              </w:rPr>
            </w:pPr>
          </w:p>
          <w:p w:rsidR="00545B8B" w:rsidRPr="00BF207F" w:rsidRDefault="00545B8B" w:rsidP="00545B8B">
            <w:pPr>
              <w:pStyle w:val="ae"/>
              <w:tabs>
                <w:tab w:val="left" w:pos="1134"/>
              </w:tabs>
              <w:spacing w:line="0" w:lineRule="atLeast"/>
              <w:ind w:left="0"/>
              <w:jc w:val="both"/>
              <w:rPr>
                <w:rFonts w:ascii="Times New Roman" w:hAnsi="Times New Roman"/>
              </w:rPr>
            </w:pPr>
            <w:r w:rsidRPr="00BF207F">
              <w:rPr>
                <w:rFonts w:ascii="Times New Roman" w:hAnsi="Times New Roman"/>
              </w:rPr>
              <w:t>Контрольный орган размещает и поддерживает в актуальном состоянии на своем официальном сайте сведения, определенные частью 3 статьи 46 Федерального закона № 248-ФЗ:</w:t>
            </w:r>
          </w:p>
          <w:p w:rsidR="00545B8B" w:rsidRPr="00BF207F" w:rsidRDefault="00545B8B" w:rsidP="00545B8B">
            <w:pPr>
              <w:pStyle w:val="ae"/>
              <w:tabs>
                <w:tab w:val="left" w:pos="1134"/>
              </w:tabs>
              <w:spacing w:line="0" w:lineRule="atLeast"/>
              <w:ind w:left="0"/>
              <w:jc w:val="both"/>
              <w:rPr>
                <w:rFonts w:ascii="Times New Roman" w:hAnsi="Times New Roman"/>
              </w:rPr>
            </w:pPr>
            <w:r w:rsidRPr="00BF207F">
              <w:rPr>
                <w:rFonts w:ascii="Times New Roman" w:hAnsi="Times New Roman"/>
              </w:rPr>
              <w:t>1) тексты нормативных правовых актов, регулирующих осуществление муниципального  контроля;</w:t>
            </w:r>
          </w:p>
          <w:p w:rsidR="00545B8B" w:rsidRPr="00BF207F" w:rsidRDefault="00545B8B" w:rsidP="00545B8B">
            <w:pPr>
              <w:pStyle w:val="ae"/>
              <w:tabs>
                <w:tab w:val="left" w:pos="1134"/>
              </w:tabs>
              <w:spacing w:line="0" w:lineRule="atLeast"/>
              <w:ind w:left="0"/>
              <w:jc w:val="both"/>
              <w:rPr>
                <w:rFonts w:ascii="Times New Roman" w:hAnsi="Times New Roman"/>
              </w:rPr>
            </w:pPr>
            <w:r w:rsidRPr="00BF207F">
              <w:rPr>
                <w:rFonts w:ascii="Times New Roman" w:hAnsi="Times New Roman"/>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545B8B" w:rsidRPr="00BF207F" w:rsidRDefault="00545B8B" w:rsidP="00545B8B">
            <w:pPr>
              <w:pStyle w:val="ae"/>
              <w:tabs>
                <w:tab w:val="left" w:pos="1134"/>
              </w:tabs>
              <w:spacing w:line="0" w:lineRule="atLeast"/>
              <w:ind w:left="0"/>
              <w:jc w:val="both"/>
              <w:rPr>
                <w:rFonts w:ascii="Times New Roman" w:hAnsi="Times New Roman"/>
              </w:rPr>
            </w:pPr>
            <w:r w:rsidRPr="00BF207F">
              <w:rPr>
                <w:rFonts w:ascii="Times New Roman" w:hAnsi="Times New Roman"/>
              </w:rPr>
              <w:t xml:space="preserve">3) </w:t>
            </w:r>
            <w:r w:rsidRPr="00BF207F">
              <w:rPr>
                <w:rFonts w:ascii="Times New Roman" w:hAnsi="Times New Roman"/>
                <w:color w:val="000000"/>
              </w:rPr>
              <w:t>перечень</w:t>
            </w:r>
            <w:r w:rsidRPr="00BF207F">
              <w:rPr>
                <w:rFonts w:ascii="Times New Roman" w:hAnsi="Times New Roman"/>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45B8B" w:rsidRPr="00BF207F" w:rsidRDefault="00545B8B" w:rsidP="00545B8B">
            <w:pPr>
              <w:pStyle w:val="ae"/>
              <w:tabs>
                <w:tab w:val="left" w:pos="1134"/>
              </w:tabs>
              <w:spacing w:line="0" w:lineRule="atLeast"/>
              <w:ind w:left="0"/>
              <w:jc w:val="both"/>
              <w:rPr>
                <w:rFonts w:ascii="Times New Roman" w:hAnsi="Times New Roman"/>
              </w:rPr>
            </w:pPr>
            <w:r w:rsidRPr="00BF207F">
              <w:rPr>
                <w:rFonts w:ascii="Times New Roman" w:hAnsi="Times New Roman"/>
              </w:rPr>
              <w:t xml:space="preserve">4)  руководства по соблюдению обязательных требований, разработанные и утвержденные в соответствии с Федеральным </w:t>
            </w:r>
            <w:r w:rsidRPr="00BF207F">
              <w:rPr>
                <w:rFonts w:ascii="Times New Roman" w:hAnsi="Times New Roman"/>
                <w:color w:val="000000"/>
              </w:rPr>
              <w:t>законом</w:t>
            </w:r>
            <w:r w:rsidRPr="00BF207F">
              <w:rPr>
                <w:rFonts w:ascii="Times New Roman" w:hAnsi="Times New Roman"/>
              </w:rPr>
              <w:t xml:space="preserve"> от 31.07.2020 № 247-ФЗ «Об обязательных требованиях в Российской </w:t>
            </w:r>
            <w:r w:rsidRPr="00BF207F">
              <w:rPr>
                <w:rFonts w:ascii="Times New Roman" w:hAnsi="Times New Roman"/>
              </w:rPr>
              <w:lastRenderedPageBreak/>
              <w:t>Федерации»;</w:t>
            </w:r>
          </w:p>
          <w:p w:rsidR="00545B8B" w:rsidRPr="00BF207F" w:rsidRDefault="00545B8B" w:rsidP="00545B8B">
            <w:pPr>
              <w:pStyle w:val="ConsPlusNormal"/>
              <w:jc w:val="both"/>
              <w:rPr>
                <w:rFonts w:ascii="Times New Roman" w:hAnsi="Times New Roman" w:cs="Times New Roman"/>
                <w:b/>
                <w:szCs w:val="22"/>
              </w:rPr>
            </w:pPr>
            <w:r w:rsidRPr="00BF207F">
              <w:rPr>
                <w:rFonts w:ascii="Times New Roman" w:hAnsi="Times New Roman" w:cs="Times New Roman"/>
                <w:b/>
                <w:szCs w:val="22"/>
              </w:rPr>
              <w:t>5) перечень объектов контроля, учитываемых в рамках формирования ежегодного плана контрольных мероприятий, с указанием категории риска;</w:t>
            </w:r>
          </w:p>
          <w:p w:rsidR="00545B8B" w:rsidRPr="00BF207F" w:rsidRDefault="00545B8B" w:rsidP="00545B8B">
            <w:pPr>
              <w:pStyle w:val="ConsPlusNormal"/>
              <w:jc w:val="both"/>
              <w:rPr>
                <w:rFonts w:ascii="Times New Roman" w:hAnsi="Times New Roman" w:cs="Times New Roman"/>
                <w:b/>
                <w:szCs w:val="22"/>
              </w:rPr>
            </w:pPr>
            <w:r w:rsidRPr="00BF207F">
              <w:rPr>
                <w:rFonts w:ascii="Times New Roman" w:hAnsi="Times New Roman" w:cs="Times New Roman"/>
                <w:b/>
                <w:szCs w:val="22"/>
              </w:rPr>
              <w:t>6) программу профилактики рисков причинения вреда и план проведения плановых контрольных  мероприятий администрацией;</w:t>
            </w:r>
          </w:p>
          <w:p w:rsidR="00545B8B" w:rsidRPr="00BF207F" w:rsidRDefault="00545B8B" w:rsidP="00545B8B">
            <w:pPr>
              <w:pStyle w:val="ConsPlusNormal"/>
              <w:jc w:val="both"/>
              <w:rPr>
                <w:rFonts w:ascii="Times New Roman" w:hAnsi="Times New Roman" w:cs="Times New Roman"/>
                <w:b/>
                <w:szCs w:val="22"/>
              </w:rPr>
            </w:pPr>
            <w:r w:rsidRPr="00BF207F">
              <w:rPr>
                <w:rFonts w:ascii="Times New Roman" w:hAnsi="Times New Roman" w:cs="Times New Roman"/>
                <w:b/>
                <w:szCs w:val="22"/>
              </w:rPr>
              <w:t>7) исчерпывающий перечень сведений, которые могут запрашиваться администрацией у контролируемого лица;</w:t>
            </w:r>
          </w:p>
          <w:p w:rsidR="00545B8B" w:rsidRPr="00BF207F" w:rsidRDefault="00545B8B" w:rsidP="00545B8B">
            <w:pPr>
              <w:pStyle w:val="ConsPlusNormal"/>
              <w:jc w:val="both"/>
              <w:rPr>
                <w:rFonts w:ascii="Times New Roman" w:hAnsi="Times New Roman" w:cs="Times New Roman"/>
                <w:b/>
                <w:szCs w:val="22"/>
              </w:rPr>
            </w:pPr>
            <w:r w:rsidRPr="00BF207F">
              <w:rPr>
                <w:rFonts w:ascii="Times New Roman" w:hAnsi="Times New Roman" w:cs="Times New Roman"/>
                <w:b/>
                <w:szCs w:val="22"/>
              </w:rPr>
              <w:t>8) сведения о способах получения консультаций по вопросам соблюдения обязательных требований;</w:t>
            </w:r>
          </w:p>
          <w:p w:rsidR="00545B8B" w:rsidRPr="00BF207F" w:rsidRDefault="00545B8B" w:rsidP="00545B8B">
            <w:pPr>
              <w:pStyle w:val="ConsPlusNormal"/>
              <w:jc w:val="both"/>
              <w:rPr>
                <w:rFonts w:ascii="Times New Roman" w:hAnsi="Times New Roman" w:cs="Times New Roman"/>
                <w:b/>
                <w:szCs w:val="22"/>
              </w:rPr>
            </w:pPr>
            <w:r w:rsidRPr="00BF207F">
              <w:rPr>
                <w:rFonts w:ascii="Times New Roman" w:hAnsi="Times New Roman" w:cs="Times New Roman"/>
                <w:b/>
                <w:szCs w:val="22"/>
              </w:rPr>
              <w:t>9) доклады, содержащие результаты обобщения правоприменительной практики администрации;</w:t>
            </w:r>
          </w:p>
          <w:p w:rsidR="00545B8B" w:rsidRPr="00BF207F" w:rsidRDefault="00545B8B" w:rsidP="00545B8B">
            <w:pPr>
              <w:pStyle w:val="ConsPlusNormal"/>
              <w:jc w:val="both"/>
              <w:rPr>
                <w:rFonts w:ascii="Times New Roman" w:hAnsi="Times New Roman" w:cs="Times New Roman"/>
                <w:b/>
                <w:szCs w:val="22"/>
              </w:rPr>
            </w:pPr>
            <w:r w:rsidRPr="00BF207F">
              <w:rPr>
                <w:rFonts w:ascii="Times New Roman" w:hAnsi="Times New Roman" w:cs="Times New Roman"/>
                <w:b/>
                <w:szCs w:val="22"/>
              </w:rPr>
              <w:t>10) доклады о муниципальном контроле;</w:t>
            </w:r>
          </w:p>
          <w:p w:rsidR="00545B8B" w:rsidRPr="00BF207F" w:rsidRDefault="00545B8B" w:rsidP="00545B8B">
            <w:pPr>
              <w:autoSpaceDE w:val="0"/>
              <w:jc w:val="both"/>
              <w:rPr>
                <w:rFonts w:ascii="Times New Roman" w:hAnsi="Times New Roman" w:cs="Times New Roman"/>
                <w:iCs/>
              </w:rPr>
            </w:pPr>
            <w:proofErr w:type="gramStart"/>
            <w:r w:rsidRPr="00BF207F">
              <w:rPr>
                <w:rFonts w:ascii="Times New Roman" w:hAnsi="Times New Roman" w:cs="Times New Roman"/>
                <w:bCs/>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w:t>
            </w:r>
            <w:proofErr w:type="gramEnd"/>
          </w:p>
        </w:tc>
        <w:tc>
          <w:tcPr>
            <w:tcW w:w="1418" w:type="dxa"/>
            <w:tcBorders>
              <w:top w:val="single" w:sz="4" w:space="0" w:color="000000"/>
              <w:left w:val="single" w:sz="4" w:space="0" w:color="000000"/>
              <w:bottom w:val="single" w:sz="4" w:space="0" w:color="000000"/>
            </w:tcBorders>
            <w:shd w:val="clear" w:color="auto" w:fill="auto"/>
            <w:vAlign w:val="center"/>
          </w:tcPr>
          <w:p w:rsidR="00545B8B" w:rsidRPr="00BF207F" w:rsidRDefault="00545B8B">
            <w:pPr>
              <w:autoSpaceDE w:val="0"/>
              <w:jc w:val="center"/>
              <w:rPr>
                <w:rFonts w:ascii="Times New Roman" w:hAnsi="Times New Roman" w:cs="Times New Roman"/>
              </w:rPr>
            </w:pPr>
            <w:r w:rsidRPr="00BF207F">
              <w:rPr>
                <w:rFonts w:ascii="Times New Roman" w:hAnsi="Times New Roman" w:cs="Times New Roman"/>
                <w:iCs/>
              </w:rPr>
              <w:lastRenderedPageBreak/>
              <w:t>Постоянно</w:t>
            </w:r>
          </w:p>
          <w:p w:rsidR="00545B8B" w:rsidRPr="00BF207F" w:rsidRDefault="00545B8B">
            <w:pPr>
              <w:autoSpaceDE w:val="0"/>
              <w:jc w:val="center"/>
              <w:rPr>
                <w:rFonts w:ascii="Times New Roman" w:hAnsi="Times New Roman" w:cs="Times New Roman"/>
              </w:rPr>
            </w:pPr>
            <w:r w:rsidRPr="00BF207F">
              <w:rPr>
                <w:rFonts w:ascii="Times New Roman" w:hAnsi="Times New Roman" w:cs="Times New Roman"/>
                <w:iCs/>
              </w:rPr>
              <w:t>В течение года</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B8B" w:rsidRPr="00BF207F" w:rsidRDefault="00545B8B">
            <w:pPr>
              <w:autoSpaceDE w:val="0"/>
              <w:jc w:val="center"/>
              <w:rPr>
                <w:rFonts w:ascii="Times New Roman" w:hAnsi="Times New Roman" w:cs="Times New Roman"/>
              </w:rPr>
            </w:pPr>
            <w:r w:rsidRPr="00BF207F">
              <w:rPr>
                <w:rStyle w:val="285pt"/>
                <w:rFonts w:eastAsia="Calibri"/>
                <w:sz w:val="22"/>
                <w:szCs w:val="22"/>
              </w:rPr>
              <w:t>отдел инфраструктуры  администрации</w:t>
            </w:r>
          </w:p>
        </w:tc>
      </w:tr>
      <w:tr w:rsidR="00545B8B" w:rsidRPr="00BF207F">
        <w:tc>
          <w:tcPr>
            <w:tcW w:w="630" w:type="dxa"/>
            <w:tcBorders>
              <w:top w:val="single" w:sz="4" w:space="0" w:color="000000"/>
              <w:left w:val="single" w:sz="4" w:space="0" w:color="000000"/>
              <w:bottom w:val="single" w:sz="4" w:space="0" w:color="000000"/>
            </w:tcBorders>
            <w:shd w:val="clear" w:color="auto" w:fill="auto"/>
            <w:vAlign w:val="center"/>
          </w:tcPr>
          <w:p w:rsidR="00545B8B" w:rsidRPr="00BF207F" w:rsidRDefault="00545B8B">
            <w:pPr>
              <w:autoSpaceDE w:val="0"/>
              <w:jc w:val="center"/>
              <w:rPr>
                <w:rFonts w:ascii="Times New Roman" w:hAnsi="Times New Roman" w:cs="Times New Roman"/>
                <w:iCs/>
              </w:rPr>
            </w:pPr>
            <w:r w:rsidRPr="00BF207F">
              <w:rPr>
                <w:rFonts w:ascii="Times New Roman" w:hAnsi="Times New Roman" w:cs="Times New Roman"/>
                <w:iCs/>
              </w:rPr>
              <w:lastRenderedPageBreak/>
              <w:t>2.</w:t>
            </w:r>
          </w:p>
        </w:tc>
        <w:tc>
          <w:tcPr>
            <w:tcW w:w="5396" w:type="dxa"/>
            <w:tcBorders>
              <w:top w:val="single" w:sz="4" w:space="0" w:color="000000"/>
              <w:left w:val="single" w:sz="4" w:space="0" w:color="000000"/>
              <w:bottom w:val="single" w:sz="4" w:space="0" w:color="000000"/>
            </w:tcBorders>
            <w:shd w:val="clear" w:color="auto" w:fill="auto"/>
            <w:vAlign w:val="center"/>
          </w:tcPr>
          <w:p w:rsidR="00545B8B" w:rsidRPr="00BF207F" w:rsidRDefault="00545B8B" w:rsidP="00545B8B">
            <w:pPr>
              <w:pStyle w:val="ConsPlusNormal"/>
              <w:jc w:val="center"/>
              <w:rPr>
                <w:rFonts w:ascii="Times New Roman" w:hAnsi="Times New Roman" w:cs="Times New Roman"/>
                <w:color w:val="000000"/>
                <w:szCs w:val="22"/>
              </w:rPr>
            </w:pPr>
            <w:r w:rsidRPr="00BF207F">
              <w:rPr>
                <w:rFonts w:ascii="Times New Roman" w:hAnsi="Times New Roman" w:cs="Times New Roman"/>
                <w:color w:val="000000"/>
                <w:szCs w:val="22"/>
              </w:rPr>
              <w:t>Обобщение правоприменительной практики:</w:t>
            </w:r>
          </w:p>
          <w:p w:rsidR="00545B8B" w:rsidRPr="00BF207F" w:rsidRDefault="00545B8B" w:rsidP="00545B8B">
            <w:pPr>
              <w:autoSpaceDE w:val="0"/>
              <w:autoSpaceDN w:val="0"/>
              <w:adjustRightInd w:val="0"/>
              <w:jc w:val="both"/>
              <w:rPr>
                <w:rFonts w:ascii="Times New Roman" w:hAnsi="Times New Roman" w:cs="Times New Roman"/>
                <w:lang w:eastAsia="ru-RU"/>
              </w:rPr>
            </w:pPr>
            <w:r w:rsidRPr="00BF207F">
              <w:rPr>
                <w:rFonts w:ascii="Times New Roman" w:hAnsi="Times New Roman" w:cs="Times New Roman"/>
                <w:lang w:eastAsia="ru-RU"/>
              </w:rPr>
              <w:t>Обобщение правоприменительной практики проводится для решения следующих задач:</w:t>
            </w:r>
          </w:p>
          <w:p w:rsidR="00545B8B" w:rsidRPr="00BF207F" w:rsidRDefault="00545B8B" w:rsidP="00545B8B">
            <w:pPr>
              <w:autoSpaceDE w:val="0"/>
              <w:autoSpaceDN w:val="0"/>
              <w:adjustRightInd w:val="0"/>
              <w:jc w:val="both"/>
              <w:rPr>
                <w:rFonts w:ascii="Times New Roman" w:hAnsi="Times New Roman" w:cs="Times New Roman"/>
                <w:lang w:eastAsia="ru-RU"/>
              </w:rPr>
            </w:pPr>
            <w:r w:rsidRPr="00BF207F">
              <w:rPr>
                <w:rFonts w:ascii="Times New Roman" w:hAnsi="Times New Roman" w:cs="Times New Roman"/>
                <w:lang w:eastAsia="ru-RU"/>
              </w:rPr>
              <w:t>1) обеспечение единообразных подходов к применению администрацией и ее должностными лицами обязательных требований, законодательства Российской Федерации о муниципальном контроле;</w:t>
            </w:r>
          </w:p>
          <w:p w:rsidR="00545B8B" w:rsidRPr="00BF207F" w:rsidRDefault="00545B8B" w:rsidP="00545B8B">
            <w:pPr>
              <w:autoSpaceDE w:val="0"/>
              <w:autoSpaceDN w:val="0"/>
              <w:adjustRightInd w:val="0"/>
              <w:jc w:val="both"/>
              <w:rPr>
                <w:rFonts w:ascii="Times New Roman" w:hAnsi="Times New Roman" w:cs="Times New Roman"/>
                <w:lang w:eastAsia="ru-RU"/>
              </w:rPr>
            </w:pPr>
            <w:r w:rsidRPr="00BF207F">
              <w:rPr>
                <w:rFonts w:ascii="Times New Roman" w:hAnsi="Times New Roman" w:cs="Times New Roman"/>
                <w:lang w:eastAsia="ru-RU"/>
              </w:rPr>
              <w:t>2) выявление типичных нарушений обязательных требований, причин, факторов и условий, способствующих возникновению указанных нарушений;</w:t>
            </w:r>
          </w:p>
          <w:p w:rsidR="00545B8B" w:rsidRPr="00BF207F" w:rsidRDefault="00545B8B" w:rsidP="00545B8B">
            <w:pPr>
              <w:autoSpaceDE w:val="0"/>
              <w:autoSpaceDN w:val="0"/>
              <w:adjustRightInd w:val="0"/>
              <w:jc w:val="both"/>
              <w:rPr>
                <w:rFonts w:ascii="Times New Roman" w:hAnsi="Times New Roman" w:cs="Times New Roman"/>
                <w:lang w:eastAsia="ru-RU"/>
              </w:rPr>
            </w:pPr>
            <w:r w:rsidRPr="00BF207F">
              <w:rPr>
                <w:rFonts w:ascii="Times New Roman" w:hAnsi="Times New Roman" w:cs="Times New Roman"/>
                <w:lang w:eastAsia="ru-RU"/>
              </w:rPr>
              <w:t>3) анализ случаев причинения вреда (ущерба) охраняемым законом ценностям, выявление источников и факторов риска причинения вреда (ущерба);</w:t>
            </w:r>
          </w:p>
          <w:p w:rsidR="00545B8B" w:rsidRPr="00BF207F" w:rsidRDefault="00545B8B" w:rsidP="00545B8B">
            <w:pPr>
              <w:autoSpaceDE w:val="0"/>
              <w:autoSpaceDN w:val="0"/>
              <w:adjustRightInd w:val="0"/>
              <w:jc w:val="both"/>
              <w:rPr>
                <w:rFonts w:ascii="Times New Roman" w:hAnsi="Times New Roman" w:cs="Times New Roman"/>
                <w:lang w:eastAsia="ru-RU"/>
              </w:rPr>
            </w:pPr>
            <w:r w:rsidRPr="00BF207F">
              <w:rPr>
                <w:rFonts w:ascii="Times New Roman" w:hAnsi="Times New Roman" w:cs="Times New Roman"/>
                <w:lang w:eastAsia="ru-RU"/>
              </w:rPr>
              <w:t>4) подготовка предложений об актуализации обязательных требований;</w:t>
            </w:r>
          </w:p>
          <w:p w:rsidR="00545B8B" w:rsidRPr="00BF207F" w:rsidRDefault="00545B8B" w:rsidP="00545B8B">
            <w:pPr>
              <w:autoSpaceDE w:val="0"/>
              <w:autoSpaceDN w:val="0"/>
              <w:adjustRightInd w:val="0"/>
              <w:jc w:val="both"/>
              <w:rPr>
                <w:rFonts w:ascii="Times New Roman" w:hAnsi="Times New Roman" w:cs="Times New Roman"/>
                <w:lang w:eastAsia="ru-RU"/>
              </w:rPr>
            </w:pPr>
            <w:r w:rsidRPr="00BF207F">
              <w:rPr>
                <w:rFonts w:ascii="Times New Roman" w:hAnsi="Times New Roman" w:cs="Times New Roman"/>
                <w:lang w:eastAsia="ru-RU"/>
              </w:rPr>
              <w:t>5) подготовка предложений о внесении изменений в законодательство Российской Федерации о муниципальном контроле.</w:t>
            </w:r>
          </w:p>
          <w:p w:rsidR="00545B8B" w:rsidRPr="00BF207F" w:rsidRDefault="00545B8B" w:rsidP="00545B8B">
            <w:pPr>
              <w:pStyle w:val="ConsPlusNormal"/>
              <w:jc w:val="both"/>
              <w:rPr>
                <w:rFonts w:ascii="Times New Roman" w:hAnsi="Times New Roman" w:cs="Times New Roman"/>
                <w:b/>
                <w:szCs w:val="22"/>
              </w:rPr>
            </w:pPr>
            <w:r w:rsidRPr="00BF207F">
              <w:rPr>
                <w:rFonts w:ascii="Times New Roman" w:hAnsi="Times New Roman" w:cs="Times New Roman"/>
                <w:b/>
                <w:color w:val="000000"/>
                <w:szCs w:val="22"/>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45B8B" w:rsidRPr="00BF207F" w:rsidRDefault="00545B8B" w:rsidP="00545B8B">
            <w:pPr>
              <w:pStyle w:val="ConsPlusNormal"/>
              <w:jc w:val="both"/>
              <w:rPr>
                <w:rFonts w:ascii="Times New Roman" w:hAnsi="Times New Roman" w:cs="Times New Roman"/>
                <w:b/>
                <w:iCs/>
                <w:szCs w:val="22"/>
              </w:rPr>
            </w:pPr>
            <w:r w:rsidRPr="00BF207F">
              <w:rPr>
                <w:rFonts w:ascii="Times New Roman" w:hAnsi="Times New Roman" w:cs="Times New Roman"/>
                <w:b/>
                <w:color w:val="000000"/>
                <w:szCs w:val="22"/>
              </w:rPr>
              <w:lastRenderedPageBreak/>
              <w:t>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администрации, подписываемым главой администрации.</w:t>
            </w:r>
            <w:r w:rsidRPr="00BF207F">
              <w:rPr>
                <w:rFonts w:ascii="Times New Roman" w:hAnsi="Times New Roman" w:cs="Times New Roman"/>
                <w:b/>
                <w:i/>
                <w:iCs/>
                <w:color w:val="000000"/>
                <w:szCs w:val="22"/>
              </w:rPr>
              <w:t xml:space="preserve"> </w:t>
            </w:r>
            <w:r w:rsidRPr="00BF207F">
              <w:rPr>
                <w:rFonts w:ascii="Times New Roman" w:hAnsi="Times New Roman" w:cs="Times New Roman"/>
                <w:b/>
                <w:color w:val="000000"/>
                <w:szCs w:val="22"/>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tc>
        <w:tc>
          <w:tcPr>
            <w:tcW w:w="1418" w:type="dxa"/>
            <w:tcBorders>
              <w:top w:val="single" w:sz="4" w:space="0" w:color="000000"/>
              <w:left w:val="single" w:sz="4" w:space="0" w:color="000000"/>
              <w:bottom w:val="single" w:sz="4" w:space="0" w:color="000000"/>
            </w:tcBorders>
            <w:shd w:val="clear" w:color="auto" w:fill="auto"/>
            <w:vAlign w:val="center"/>
          </w:tcPr>
          <w:p w:rsidR="00545B8B" w:rsidRPr="00BF207F" w:rsidRDefault="00545B8B">
            <w:pPr>
              <w:autoSpaceDE w:val="0"/>
              <w:jc w:val="center"/>
              <w:rPr>
                <w:rFonts w:ascii="Times New Roman" w:hAnsi="Times New Roman" w:cs="Times New Roman"/>
                <w:iCs/>
              </w:rPr>
            </w:pPr>
            <w:r w:rsidRPr="00BF207F">
              <w:rPr>
                <w:rFonts w:ascii="Times New Roman" w:hAnsi="Times New Roman" w:cs="Times New Roman"/>
                <w:color w:val="000000"/>
              </w:rPr>
              <w:lastRenderedPageBreak/>
              <w:t>до 1 июля года, следующего за отчетным годом</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B8B" w:rsidRPr="00BF207F" w:rsidRDefault="00545B8B" w:rsidP="00545B8B">
            <w:pPr>
              <w:autoSpaceDE w:val="0"/>
              <w:snapToGrid w:val="0"/>
              <w:jc w:val="center"/>
              <w:rPr>
                <w:rFonts w:ascii="Times New Roman" w:hAnsi="Times New Roman" w:cs="Times New Roman"/>
                <w:iCs/>
              </w:rPr>
            </w:pPr>
            <w:r w:rsidRPr="00BF207F">
              <w:rPr>
                <w:rStyle w:val="285pt"/>
                <w:rFonts w:eastAsia="Calibri"/>
                <w:sz w:val="22"/>
                <w:szCs w:val="22"/>
              </w:rPr>
              <w:t>отдел инфраструктуры  администрации</w:t>
            </w:r>
          </w:p>
        </w:tc>
      </w:tr>
      <w:tr w:rsidR="00545B8B" w:rsidRPr="00BF207F" w:rsidTr="00310878">
        <w:trPr>
          <w:trHeight w:val="776"/>
        </w:trPr>
        <w:tc>
          <w:tcPr>
            <w:tcW w:w="630" w:type="dxa"/>
            <w:tcBorders>
              <w:top w:val="single" w:sz="4" w:space="0" w:color="000000"/>
              <w:left w:val="single" w:sz="4" w:space="0" w:color="000000"/>
              <w:bottom w:val="single" w:sz="4" w:space="0" w:color="000000"/>
            </w:tcBorders>
            <w:shd w:val="clear" w:color="auto" w:fill="auto"/>
            <w:vAlign w:val="center"/>
          </w:tcPr>
          <w:p w:rsidR="00545B8B" w:rsidRPr="00BF207F" w:rsidRDefault="00545B8B">
            <w:pPr>
              <w:autoSpaceDE w:val="0"/>
              <w:jc w:val="center"/>
              <w:rPr>
                <w:rFonts w:ascii="Times New Roman" w:hAnsi="Times New Roman" w:cs="Times New Roman"/>
              </w:rPr>
            </w:pPr>
            <w:r w:rsidRPr="00BF207F">
              <w:rPr>
                <w:rFonts w:ascii="Times New Roman" w:hAnsi="Times New Roman" w:cs="Times New Roman"/>
                <w:iCs/>
              </w:rPr>
              <w:lastRenderedPageBreak/>
              <w:t>3.</w:t>
            </w:r>
          </w:p>
        </w:tc>
        <w:tc>
          <w:tcPr>
            <w:tcW w:w="5396" w:type="dxa"/>
            <w:tcBorders>
              <w:top w:val="single" w:sz="4" w:space="0" w:color="000000"/>
              <w:left w:val="single" w:sz="4" w:space="0" w:color="000000"/>
              <w:bottom w:val="single" w:sz="4" w:space="0" w:color="000000"/>
            </w:tcBorders>
            <w:shd w:val="clear" w:color="auto" w:fill="auto"/>
            <w:vAlign w:val="center"/>
          </w:tcPr>
          <w:p w:rsidR="00545B8B" w:rsidRPr="00BF207F" w:rsidRDefault="00545B8B" w:rsidP="00545B8B">
            <w:pPr>
              <w:autoSpaceDE w:val="0"/>
              <w:jc w:val="both"/>
              <w:rPr>
                <w:rFonts w:ascii="Times New Roman" w:hAnsi="Times New Roman" w:cs="Times New Roman"/>
                <w:b/>
              </w:rPr>
            </w:pPr>
            <w:r w:rsidRPr="00BF207F">
              <w:rPr>
                <w:rFonts w:ascii="Times New Roman" w:hAnsi="Times New Roman" w:cs="Times New Roman"/>
                <w:b/>
                <w:iCs/>
              </w:rPr>
              <w:t>Предостережение о недопустимости нарушения обязательных требований:</w:t>
            </w:r>
          </w:p>
          <w:p w:rsidR="00545B8B" w:rsidRPr="00BF207F" w:rsidRDefault="00545B8B" w:rsidP="00545B8B">
            <w:pPr>
              <w:jc w:val="both"/>
              <w:rPr>
                <w:rFonts w:ascii="Times New Roman" w:hAnsi="Times New Roman" w:cs="Times New Roman"/>
                <w:color w:val="000000"/>
              </w:rPr>
            </w:pPr>
            <w:proofErr w:type="gramStart"/>
            <w:r w:rsidRPr="00BF207F">
              <w:rPr>
                <w:rFonts w:ascii="Times New Roman" w:hAnsi="Times New Roman" w:cs="Times New Roman"/>
              </w:rPr>
              <w:t>Администрация объявляет контролируемому лицу предостережение о недопустимости нарушения обязательных требований (далее – предостережение) при наличии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w:t>
            </w:r>
            <w:proofErr w:type="gramEnd"/>
            <w:r w:rsidRPr="00BF207F">
              <w:rPr>
                <w:rFonts w:ascii="Times New Roman" w:hAnsi="Times New Roman" w:cs="Times New Roman"/>
              </w:rPr>
              <w:t xml:space="preserve"> обеспечению соблюдения обязательных требований. </w:t>
            </w:r>
            <w:r w:rsidRPr="00BF207F">
              <w:rPr>
                <w:rFonts w:ascii="Times New Roman" w:hAnsi="Times New Roman" w:cs="Times New Roman"/>
                <w:color w:val="000000"/>
              </w:rPr>
              <w:t>Предостережения объявляются (подписываются) главой (заместителем главы) администрации</w:t>
            </w:r>
            <w:r w:rsidRPr="00BF207F">
              <w:rPr>
                <w:rFonts w:ascii="Times New Roman" w:hAnsi="Times New Roman" w:cs="Times New Roman"/>
                <w:i/>
                <w:iCs/>
                <w:color w:val="000000"/>
              </w:rPr>
              <w:t xml:space="preserve"> </w:t>
            </w:r>
            <w:r w:rsidRPr="00BF207F">
              <w:rPr>
                <w:rFonts w:ascii="Times New Roman" w:hAnsi="Times New Roman" w:cs="Times New Roman"/>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45B8B" w:rsidRPr="00BF207F" w:rsidRDefault="00545B8B" w:rsidP="00545B8B">
            <w:pPr>
              <w:pStyle w:val="ae"/>
              <w:tabs>
                <w:tab w:val="left" w:pos="1134"/>
              </w:tabs>
              <w:ind w:left="0"/>
              <w:jc w:val="both"/>
              <w:rPr>
                <w:rFonts w:ascii="Times New Roman" w:hAnsi="Times New Roman"/>
              </w:rPr>
            </w:pPr>
            <w:r w:rsidRPr="00BF207F">
              <w:rPr>
                <w:rFonts w:ascii="Times New Roman" w:hAnsi="Times New Roman"/>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45B8B" w:rsidRPr="00BF207F" w:rsidRDefault="00545B8B" w:rsidP="00545B8B">
            <w:pPr>
              <w:pStyle w:val="ConsPlusNormal"/>
              <w:jc w:val="both"/>
              <w:rPr>
                <w:rFonts w:ascii="Times New Roman" w:hAnsi="Times New Roman" w:cs="Times New Roman"/>
                <w:b/>
                <w:szCs w:val="22"/>
              </w:rPr>
            </w:pPr>
            <w:r w:rsidRPr="00BF207F">
              <w:rPr>
                <w:rFonts w:ascii="Times New Roman" w:hAnsi="Times New Roman" w:cs="Times New Roman"/>
                <w:b/>
                <w:color w:val="000000"/>
                <w:szCs w:val="22"/>
              </w:rPr>
              <w:t>Объявляемые предостережения регистрируются в журнале учета предостережений с присвоением регистрационного номера.</w:t>
            </w:r>
          </w:p>
          <w:p w:rsidR="00545B8B" w:rsidRPr="00BF207F" w:rsidRDefault="00545B8B" w:rsidP="00545B8B">
            <w:pPr>
              <w:jc w:val="both"/>
              <w:rPr>
                <w:rFonts w:ascii="Times New Roman" w:hAnsi="Times New Roman" w:cs="Times New Roman"/>
              </w:rPr>
            </w:pPr>
            <w:r w:rsidRPr="00BF207F">
              <w:rPr>
                <w:rFonts w:ascii="Times New Roman" w:hAnsi="Times New Roman" w:cs="Times New Roman"/>
              </w:rPr>
              <w:t>Контролируемое лицо в течение десяти рабочих дней со дня получения предостережения вправе подать в администрацию возражение в отношении предостережения.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45B8B" w:rsidRPr="00BF207F" w:rsidRDefault="00545B8B" w:rsidP="00545B8B">
            <w:pPr>
              <w:jc w:val="both"/>
              <w:rPr>
                <w:rFonts w:ascii="Times New Roman" w:hAnsi="Times New Roman" w:cs="Times New Roman"/>
              </w:rPr>
            </w:pPr>
            <w:r w:rsidRPr="00BF207F">
              <w:rPr>
                <w:rFonts w:ascii="Times New Roman" w:hAnsi="Times New Roman" w:cs="Times New Roman"/>
              </w:rPr>
              <w:lastRenderedPageBreak/>
              <w:t>Возражение должно содержать:</w:t>
            </w:r>
          </w:p>
          <w:p w:rsidR="00545B8B" w:rsidRPr="00BF207F" w:rsidRDefault="00545B8B" w:rsidP="00545B8B">
            <w:pPr>
              <w:jc w:val="both"/>
              <w:rPr>
                <w:rFonts w:ascii="Times New Roman" w:hAnsi="Times New Roman" w:cs="Times New Roman"/>
              </w:rPr>
            </w:pPr>
            <w:proofErr w:type="gramStart"/>
            <w:r w:rsidRPr="00BF207F">
              <w:rPr>
                <w:rFonts w:ascii="Times New Roman" w:hAnsi="Times New Roman" w:cs="Times New Roman"/>
              </w:rPr>
              <w:t>1)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45B8B" w:rsidRPr="00BF207F" w:rsidRDefault="00545B8B" w:rsidP="00545B8B">
            <w:pPr>
              <w:jc w:val="both"/>
              <w:rPr>
                <w:rFonts w:ascii="Times New Roman" w:hAnsi="Times New Roman" w:cs="Times New Roman"/>
              </w:rPr>
            </w:pPr>
            <w:r w:rsidRPr="00BF207F">
              <w:rPr>
                <w:rFonts w:ascii="Times New Roman" w:hAnsi="Times New Roman" w:cs="Times New Roman"/>
              </w:rPr>
              <w:t>2) дату и номер предостережения;</w:t>
            </w:r>
          </w:p>
          <w:p w:rsidR="00545B8B" w:rsidRPr="00BF207F" w:rsidRDefault="00545B8B" w:rsidP="00545B8B">
            <w:pPr>
              <w:jc w:val="both"/>
              <w:rPr>
                <w:rFonts w:ascii="Times New Roman" w:hAnsi="Times New Roman" w:cs="Times New Roman"/>
              </w:rPr>
            </w:pPr>
            <w:r w:rsidRPr="00BF207F">
              <w:rPr>
                <w:rFonts w:ascii="Times New Roman" w:hAnsi="Times New Roman" w:cs="Times New Roman"/>
              </w:rPr>
              <w:t xml:space="preserve">3) доводы, на основании которых контролируемое лицо </w:t>
            </w:r>
            <w:proofErr w:type="gramStart"/>
            <w:r w:rsidRPr="00BF207F">
              <w:rPr>
                <w:rFonts w:ascii="Times New Roman" w:hAnsi="Times New Roman" w:cs="Times New Roman"/>
              </w:rPr>
              <w:t>не согласно</w:t>
            </w:r>
            <w:proofErr w:type="gramEnd"/>
            <w:r w:rsidRPr="00BF207F">
              <w:rPr>
                <w:rFonts w:ascii="Times New Roman" w:hAnsi="Times New Roman" w:cs="Times New Roman"/>
              </w:rPr>
              <w:t xml:space="preserve"> с объявленным предостережением;</w:t>
            </w:r>
          </w:p>
          <w:p w:rsidR="00545B8B" w:rsidRPr="00BF207F" w:rsidRDefault="00545B8B" w:rsidP="00545B8B">
            <w:pPr>
              <w:jc w:val="both"/>
              <w:rPr>
                <w:rFonts w:ascii="Times New Roman" w:hAnsi="Times New Roman" w:cs="Times New Roman"/>
              </w:rPr>
            </w:pPr>
            <w:r w:rsidRPr="00BF207F">
              <w:rPr>
                <w:rFonts w:ascii="Times New Roman" w:hAnsi="Times New Roman" w:cs="Times New Roman"/>
              </w:rPr>
              <w:t>4) дату получения предостережения контролируемым лицом;</w:t>
            </w:r>
          </w:p>
          <w:p w:rsidR="00545B8B" w:rsidRPr="00BF207F" w:rsidRDefault="00545B8B" w:rsidP="00545B8B">
            <w:pPr>
              <w:jc w:val="both"/>
              <w:rPr>
                <w:rFonts w:ascii="Times New Roman" w:hAnsi="Times New Roman" w:cs="Times New Roman"/>
              </w:rPr>
            </w:pPr>
            <w:r w:rsidRPr="00BF207F">
              <w:rPr>
                <w:rFonts w:ascii="Times New Roman" w:hAnsi="Times New Roman" w:cs="Times New Roman"/>
              </w:rPr>
              <w:t>5) личную подпись и дату.</w:t>
            </w:r>
          </w:p>
          <w:p w:rsidR="00545B8B" w:rsidRPr="00BF207F" w:rsidRDefault="00545B8B" w:rsidP="00545B8B">
            <w:pPr>
              <w:pStyle w:val="ConsPlusNormal"/>
              <w:jc w:val="both"/>
              <w:rPr>
                <w:rFonts w:ascii="Times New Roman" w:hAnsi="Times New Roman" w:cs="Times New Roman"/>
                <w:b/>
                <w:color w:val="000000"/>
                <w:szCs w:val="22"/>
              </w:rPr>
            </w:pPr>
            <w:r w:rsidRPr="00BF207F">
              <w:rPr>
                <w:rFonts w:ascii="Times New Roman" w:hAnsi="Times New Roman" w:cs="Times New Roman"/>
                <w:b/>
                <w:color w:val="000000"/>
                <w:szCs w:val="22"/>
              </w:rPr>
              <w:t>Возражение в отношении предостережения рассматривается главой администрации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45B8B" w:rsidRPr="00BF207F" w:rsidRDefault="00545B8B" w:rsidP="00545B8B">
            <w:pPr>
              <w:pStyle w:val="ConsPlusNormal"/>
              <w:jc w:val="both"/>
              <w:rPr>
                <w:rFonts w:ascii="Times New Roman" w:hAnsi="Times New Roman" w:cs="Times New Roman"/>
                <w:b/>
                <w:szCs w:val="22"/>
                <w:highlight w:val="yellow"/>
              </w:rPr>
            </w:pPr>
            <w:r w:rsidRPr="00BF207F">
              <w:rPr>
                <w:rFonts w:ascii="Times New Roman" w:hAnsi="Times New Roman" w:cs="Times New Roman"/>
                <w:b/>
                <w:szCs w:val="22"/>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545B8B" w:rsidRPr="00BF207F" w:rsidRDefault="00545B8B">
            <w:pPr>
              <w:autoSpaceDE w:val="0"/>
              <w:jc w:val="center"/>
              <w:rPr>
                <w:rFonts w:ascii="Times New Roman" w:hAnsi="Times New Roman" w:cs="Times New Roman"/>
              </w:rPr>
            </w:pPr>
            <w:r w:rsidRPr="00BF207F">
              <w:rPr>
                <w:rFonts w:ascii="Times New Roman" w:hAnsi="Times New Roman" w:cs="Times New Roman"/>
                <w:iCs/>
              </w:rPr>
              <w:lastRenderedPageBreak/>
              <w:t>По мере необходимости</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B8B" w:rsidRPr="00BF207F" w:rsidRDefault="00545B8B">
            <w:pPr>
              <w:autoSpaceDE w:val="0"/>
              <w:jc w:val="center"/>
              <w:rPr>
                <w:rFonts w:ascii="Times New Roman" w:hAnsi="Times New Roman" w:cs="Times New Roman"/>
              </w:rPr>
            </w:pPr>
            <w:r w:rsidRPr="00BF207F">
              <w:rPr>
                <w:rStyle w:val="285pt"/>
                <w:rFonts w:eastAsia="Calibri"/>
                <w:sz w:val="22"/>
                <w:szCs w:val="22"/>
              </w:rPr>
              <w:t>отдел инфраструктуры  администрации</w:t>
            </w:r>
          </w:p>
        </w:tc>
      </w:tr>
      <w:tr w:rsidR="00545B8B" w:rsidRPr="00BF207F">
        <w:tc>
          <w:tcPr>
            <w:tcW w:w="630" w:type="dxa"/>
            <w:tcBorders>
              <w:top w:val="single" w:sz="4" w:space="0" w:color="000000"/>
              <w:left w:val="single" w:sz="4" w:space="0" w:color="000000"/>
              <w:bottom w:val="single" w:sz="4" w:space="0" w:color="000000"/>
            </w:tcBorders>
            <w:shd w:val="clear" w:color="auto" w:fill="auto"/>
            <w:vAlign w:val="center"/>
          </w:tcPr>
          <w:p w:rsidR="00545B8B" w:rsidRPr="00BF207F" w:rsidRDefault="00545B8B">
            <w:pPr>
              <w:autoSpaceDE w:val="0"/>
              <w:jc w:val="center"/>
              <w:rPr>
                <w:rFonts w:ascii="Times New Roman" w:hAnsi="Times New Roman" w:cs="Times New Roman"/>
              </w:rPr>
            </w:pPr>
            <w:r w:rsidRPr="00BF207F">
              <w:rPr>
                <w:rFonts w:ascii="Times New Roman" w:hAnsi="Times New Roman" w:cs="Times New Roman"/>
                <w:iCs/>
              </w:rPr>
              <w:lastRenderedPageBreak/>
              <w:t xml:space="preserve">4. </w:t>
            </w:r>
          </w:p>
        </w:tc>
        <w:tc>
          <w:tcPr>
            <w:tcW w:w="5396" w:type="dxa"/>
            <w:tcBorders>
              <w:top w:val="single" w:sz="4" w:space="0" w:color="000000"/>
              <w:left w:val="single" w:sz="4" w:space="0" w:color="000000"/>
              <w:bottom w:val="single" w:sz="4" w:space="0" w:color="000000"/>
            </w:tcBorders>
            <w:shd w:val="clear" w:color="auto" w:fill="auto"/>
            <w:vAlign w:val="center"/>
          </w:tcPr>
          <w:p w:rsidR="00545B8B" w:rsidRPr="00BF207F" w:rsidRDefault="00545B8B" w:rsidP="00545B8B">
            <w:pPr>
              <w:autoSpaceDE w:val="0"/>
              <w:jc w:val="both"/>
              <w:rPr>
                <w:rFonts w:ascii="Times New Roman" w:hAnsi="Times New Roman" w:cs="Times New Roman"/>
              </w:rPr>
            </w:pPr>
            <w:r w:rsidRPr="00BF207F">
              <w:rPr>
                <w:rFonts w:ascii="Times New Roman" w:hAnsi="Times New Roman" w:cs="Times New Roman"/>
                <w:b/>
                <w:iCs/>
              </w:rPr>
              <w:t>Консультирование:</w:t>
            </w:r>
          </w:p>
          <w:p w:rsidR="00545B8B" w:rsidRPr="00BF207F" w:rsidRDefault="00545B8B" w:rsidP="00545B8B">
            <w:pPr>
              <w:pStyle w:val="ConsPlusNormal"/>
              <w:jc w:val="both"/>
              <w:rPr>
                <w:rFonts w:ascii="Times New Roman" w:hAnsi="Times New Roman" w:cs="Times New Roman"/>
                <w:b/>
                <w:szCs w:val="22"/>
              </w:rPr>
            </w:pPr>
            <w:r w:rsidRPr="00BF207F">
              <w:rPr>
                <w:rFonts w:ascii="Times New Roman" w:hAnsi="Times New Roman" w:cs="Times New Roman"/>
                <w:b/>
                <w:color w:val="000000"/>
                <w:szCs w:val="22"/>
              </w:rPr>
              <w:t>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45B8B" w:rsidRPr="00BF207F" w:rsidRDefault="00545B8B" w:rsidP="00545B8B">
            <w:pPr>
              <w:pStyle w:val="ConsPlusNormal"/>
              <w:jc w:val="both"/>
              <w:rPr>
                <w:rFonts w:ascii="Times New Roman" w:hAnsi="Times New Roman" w:cs="Times New Roman"/>
                <w:b/>
                <w:szCs w:val="22"/>
              </w:rPr>
            </w:pPr>
            <w:r w:rsidRPr="00BF207F">
              <w:rPr>
                <w:rFonts w:ascii="Times New Roman" w:hAnsi="Times New Roman" w:cs="Times New Roman"/>
                <w:b/>
                <w:color w:val="000000"/>
                <w:szCs w:val="22"/>
              </w:rPr>
              <w:t>Личный прием граждан проводится главой (заместителем главы) администрации</w:t>
            </w:r>
            <w:r w:rsidRPr="00BF207F">
              <w:rPr>
                <w:rFonts w:ascii="Times New Roman" w:hAnsi="Times New Roman" w:cs="Times New Roman"/>
                <w:b/>
                <w:i/>
                <w:iCs/>
                <w:color w:val="000000"/>
                <w:szCs w:val="22"/>
              </w:rPr>
              <w:t xml:space="preserve"> </w:t>
            </w:r>
            <w:r w:rsidRPr="00BF207F">
              <w:rPr>
                <w:rFonts w:ascii="Times New Roman" w:hAnsi="Times New Roman" w:cs="Times New Roman"/>
                <w:b/>
                <w:color w:val="000000"/>
                <w:szCs w:val="22"/>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45B8B" w:rsidRPr="00BF207F" w:rsidRDefault="00545B8B" w:rsidP="00545B8B">
            <w:pPr>
              <w:pStyle w:val="ConsPlusNormal"/>
              <w:jc w:val="both"/>
              <w:rPr>
                <w:rFonts w:ascii="Times New Roman" w:hAnsi="Times New Roman" w:cs="Times New Roman"/>
                <w:b/>
                <w:szCs w:val="22"/>
              </w:rPr>
            </w:pPr>
            <w:r w:rsidRPr="00BF207F">
              <w:rPr>
                <w:rFonts w:ascii="Times New Roman" w:hAnsi="Times New Roman" w:cs="Times New Roman"/>
                <w:b/>
                <w:color w:val="000000"/>
                <w:szCs w:val="22"/>
              </w:rPr>
              <w:t>Консультирование осуществляется в устной или письменной форме по следующим вопросам:</w:t>
            </w:r>
          </w:p>
          <w:p w:rsidR="00545B8B" w:rsidRPr="00BF207F" w:rsidRDefault="00545B8B" w:rsidP="00545B8B">
            <w:pPr>
              <w:pStyle w:val="ConsPlusNormal"/>
              <w:jc w:val="both"/>
              <w:rPr>
                <w:rFonts w:ascii="Times New Roman" w:hAnsi="Times New Roman" w:cs="Times New Roman"/>
                <w:b/>
                <w:szCs w:val="22"/>
              </w:rPr>
            </w:pPr>
            <w:r w:rsidRPr="00BF207F">
              <w:rPr>
                <w:rFonts w:ascii="Times New Roman" w:hAnsi="Times New Roman" w:cs="Times New Roman"/>
                <w:b/>
                <w:color w:val="000000"/>
                <w:szCs w:val="22"/>
              </w:rPr>
              <w:lastRenderedPageBreak/>
              <w:t>1) организация и осуществление муниципального  контроля;</w:t>
            </w:r>
          </w:p>
          <w:p w:rsidR="00545B8B" w:rsidRPr="00BF207F" w:rsidRDefault="00545B8B" w:rsidP="00545B8B">
            <w:pPr>
              <w:pStyle w:val="ConsPlusNormal"/>
              <w:jc w:val="both"/>
              <w:rPr>
                <w:rFonts w:ascii="Times New Roman" w:hAnsi="Times New Roman" w:cs="Times New Roman"/>
                <w:b/>
                <w:szCs w:val="22"/>
              </w:rPr>
            </w:pPr>
            <w:r w:rsidRPr="00BF207F">
              <w:rPr>
                <w:rFonts w:ascii="Times New Roman" w:hAnsi="Times New Roman" w:cs="Times New Roman"/>
                <w:b/>
                <w:color w:val="000000"/>
                <w:szCs w:val="22"/>
              </w:rPr>
              <w:t>2) порядок осуществления контрольных мероприятий, установленных настоящим Положением;</w:t>
            </w:r>
          </w:p>
          <w:p w:rsidR="00545B8B" w:rsidRPr="00BF207F" w:rsidRDefault="00545B8B" w:rsidP="00545B8B">
            <w:pPr>
              <w:pStyle w:val="ConsPlusNormal"/>
              <w:jc w:val="both"/>
              <w:rPr>
                <w:rFonts w:ascii="Times New Roman" w:hAnsi="Times New Roman" w:cs="Times New Roman"/>
                <w:b/>
                <w:szCs w:val="22"/>
              </w:rPr>
            </w:pPr>
            <w:r w:rsidRPr="00BF207F">
              <w:rPr>
                <w:rFonts w:ascii="Times New Roman" w:hAnsi="Times New Roman" w:cs="Times New Roman"/>
                <w:b/>
                <w:color w:val="000000"/>
                <w:szCs w:val="22"/>
              </w:rPr>
              <w:t>3) порядок обжалования решений администрации, действий (бездействия) должностных лиц, уполномоченных осуществлять муниципальный  контроль;</w:t>
            </w:r>
          </w:p>
          <w:p w:rsidR="00545B8B" w:rsidRPr="00BF207F" w:rsidRDefault="00545B8B" w:rsidP="00545B8B">
            <w:pPr>
              <w:pStyle w:val="ConsPlusNormal"/>
              <w:jc w:val="both"/>
              <w:rPr>
                <w:rFonts w:ascii="Times New Roman" w:hAnsi="Times New Roman" w:cs="Times New Roman"/>
                <w:b/>
                <w:color w:val="000000"/>
                <w:szCs w:val="22"/>
              </w:rPr>
            </w:pPr>
            <w:r w:rsidRPr="00BF207F">
              <w:rPr>
                <w:rFonts w:ascii="Times New Roman" w:hAnsi="Times New Roman" w:cs="Times New Roman"/>
                <w:b/>
                <w:color w:val="000000"/>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45B8B" w:rsidRPr="00BF207F" w:rsidRDefault="00545B8B" w:rsidP="00545B8B">
            <w:pPr>
              <w:pStyle w:val="ConsPlusNormal"/>
              <w:jc w:val="both"/>
              <w:rPr>
                <w:rFonts w:ascii="Times New Roman" w:hAnsi="Times New Roman" w:cs="Times New Roman"/>
                <w:b/>
                <w:color w:val="000000"/>
                <w:szCs w:val="22"/>
              </w:rPr>
            </w:pPr>
            <w:r w:rsidRPr="00BF207F">
              <w:rPr>
                <w:rFonts w:ascii="Times New Roman" w:hAnsi="Times New Roman" w:cs="Times New Roman"/>
                <w:b/>
                <w:color w:val="000000"/>
                <w:szCs w:val="22"/>
              </w:rPr>
              <w:t xml:space="preserve">Консультирование контролируемых лиц в устной форме может осуществляться также на собраниях и конференциях граждан. </w:t>
            </w:r>
          </w:p>
          <w:p w:rsidR="00545B8B" w:rsidRPr="00BF207F" w:rsidRDefault="00545B8B" w:rsidP="00545B8B">
            <w:pPr>
              <w:pStyle w:val="ConsPlusNormal"/>
              <w:jc w:val="both"/>
              <w:rPr>
                <w:rFonts w:ascii="Times New Roman" w:hAnsi="Times New Roman" w:cs="Times New Roman"/>
                <w:b/>
                <w:color w:val="000000"/>
                <w:szCs w:val="22"/>
              </w:rPr>
            </w:pPr>
            <w:r w:rsidRPr="00BF207F">
              <w:rPr>
                <w:rFonts w:ascii="Times New Roman" w:hAnsi="Times New Roman" w:cs="Times New Roman"/>
                <w:b/>
                <w:color w:val="000000"/>
                <w:szCs w:val="22"/>
              </w:rPr>
              <w:t>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545B8B" w:rsidRPr="00BF207F" w:rsidRDefault="00545B8B" w:rsidP="00545B8B">
            <w:pPr>
              <w:pStyle w:val="ConsPlusNormal"/>
              <w:jc w:val="both"/>
              <w:rPr>
                <w:rFonts w:ascii="Times New Roman" w:hAnsi="Times New Roman" w:cs="Times New Roman"/>
                <w:b/>
                <w:szCs w:val="22"/>
              </w:rPr>
            </w:pPr>
            <w:r w:rsidRPr="00BF207F">
              <w:rPr>
                <w:rFonts w:ascii="Times New Roman" w:hAnsi="Times New Roman" w:cs="Times New Roman"/>
                <w:b/>
                <w:color w:val="000000"/>
                <w:szCs w:val="22"/>
              </w:rPr>
              <w:t>1) контролируемым лицом представлен письменный запрос о представлении письменного ответа по вопросам консультирования;</w:t>
            </w:r>
          </w:p>
          <w:p w:rsidR="00545B8B" w:rsidRPr="00BF207F" w:rsidRDefault="00545B8B" w:rsidP="00545B8B">
            <w:pPr>
              <w:pStyle w:val="ConsPlusNormal"/>
              <w:jc w:val="both"/>
              <w:rPr>
                <w:rFonts w:ascii="Times New Roman" w:hAnsi="Times New Roman" w:cs="Times New Roman"/>
                <w:b/>
                <w:szCs w:val="22"/>
              </w:rPr>
            </w:pPr>
            <w:r w:rsidRPr="00BF207F">
              <w:rPr>
                <w:rFonts w:ascii="Times New Roman" w:hAnsi="Times New Roman" w:cs="Times New Roman"/>
                <w:b/>
                <w:color w:val="000000"/>
                <w:szCs w:val="22"/>
              </w:rPr>
              <w:t>2) за время консультирования предоставить в устной форме ответ на поставленные вопросы невозможно;</w:t>
            </w:r>
          </w:p>
          <w:p w:rsidR="00545B8B" w:rsidRPr="00BF207F" w:rsidRDefault="00545B8B" w:rsidP="00545B8B">
            <w:pPr>
              <w:pStyle w:val="ConsPlusNormal"/>
              <w:jc w:val="both"/>
              <w:rPr>
                <w:rFonts w:ascii="Times New Roman" w:hAnsi="Times New Roman" w:cs="Times New Roman"/>
                <w:b/>
                <w:szCs w:val="22"/>
              </w:rPr>
            </w:pPr>
            <w:r w:rsidRPr="00BF207F">
              <w:rPr>
                <w:rFonts w:ascii="Times New Roman" w:hAnsi="Times New Roman" w:cs="Times New Roman"/>
                <w:b/>
                <w:color w:val="000000"/>
                <w:szCs w:val="22"/>
              </w:rPr>
              <w:t>3) ответ на поставленные вопросы требует дополнительного запроса сведений.</w:t>
            </w:r>
          </w:p>
          <w:p w:rsidR="00545B8B" w:rsidRPr="00BF207F" w:rsidRDefault="00545B8B" w:rsidP="00545B8B">
            <w:pPr>
              <w:pStyle w:val="ConsPlusNormal"/>
              <w:jc w:val="both"/>
              <w:rPr>
                <w:rFonts w:ascii="Times New Roman" w:hAnsi="Times New Roman" w:cs="Times New Roman"/>
                <w:b/>
                <w:szCs w:val="22"/>
              </w:rPr>
            </w:pPr>
            <w:r w:rsidRPr="00BF207F">
              <w:rPr>
                <w:rFonts w:ascii="Times New Roman" w:hAnsi="Times New Roman" w:cs="Times New Roman"/>
                <w:b/>
                <w:color w:val="000000"/>
                <w:szCs w:val="22"/>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45B8B" w:rsidRPr="00BF207F" w:rsidRDefault="00545B8B" w:rsidP="00545B8B">
            <w:pPr>
              <w:pStyle w:val="ConsPlusNormal"/>
              <w:jc w:val="both"/>
              <w:rPr>
                <w:rFonts w:ascii="Times New Roman" w:hAnsi="Times New Roman" w:cs="Times New Roman"/>
                <w:b/>
                <w:szCs w:val="22"/>
              </w:rPr>
            </w:pPr>
            <w:r w:rsidRPr="00BF207F">
              <w:rPr>
                <w:rFonts w:ascii="Times New Roman" w:hAnsi="Times New Roman" w:cs="Times New Roman"/>
                <w:b/>
                <w:color w:val="000000"/>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45B8B" w:rsidRPr="00BF207F" w:rsidRDefault="00545B8B" w:rsidP="00545B8B">
            <w:pPr>
              <w:pStyle w:val="ConsPlusNormal"/>
              <w:jc w:val="both"/>
              <w:rPr>
                <w:rFonts w:ascii="Times New Roman" w:hAnsi="Times New Roman" w:cs="Times New Roman"/>
                <w:b/>
                <w:szCs w:val="22"/>
              </w:rPr>
            </w:pPr>
            <w:r w:rsidRPr="00BF207F">
              <w:rPr>
                <w:rFonts w:ascii="Times New Roman" w:hAnsi="Times New Roman" w:cs="Times New Roman"/>
                <w:b/>
                <w:color w:val="000000"/>
                <w:szCs w:val="22"/>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45B8B" w:rsidRPr="00BF207F" w:rsidRDefault="00545B8B" w:rsidP="00545B8B">
            <w:pPr>
              <w:pStyle w:val="ConsPlusNormal"/>
              <w:jc w:val="both"/>
              <w:rPr>
                <w:rFonts w:ascii="Times New Roman" w:hAnsi="Times New Roman" w:cs="Times New Roman"/>
                <w:b/>
                <w:szCs w:val="22"/>
              </w:rPr>
            </w:pPr>
            <w:r w:rsidRPr="00BF207F">
              <w:rPr>
                <w:rFonts w:ascii="Times New Roman" w:hAnsi="Times New Roman" w:cs="Times New Roman"/>
                <w:b/>
                <w:color w:val="000000"/>
                <w:szCs w:val="22"/>
              </w:rPr>
              <w:t>Должностными лицами, уполномоченными осуществлять муниципальный контроль, ведется журнал учета консультирований.</w:t>
            </w:r>
          </w:p>
          <w:p w:rsidR="00545B8B" w:rsidRPr="00BF207F" w:rsidRDefault="00545B8B" w:rsidP="00545B8B">
            <w:pPr>
              <w:pStyle w:val="ConsPlusNormal"/>
              <w:jc w:val="both"/>
              <w:rPr>
                <w:rFonts w:ascii="Times New Roman" w:hAnsi="Times New Roman" w:cs="Times New Roman"/>
                <w:b/>
                <w:iCs/>
                <w:szCs w:val="22"/>
              </w:rPr>
            </w:pPr>
            <w:r w:rsidRPr="00BF207F">
              <w:rPr>
                <w:rFonts w:ascii="Times New Roman" w:hAnsi="Times New Roman" w:cs="Times New Roman"/>
                <w:b/>
                <w:color w:val="000000"/>
                <w:szCs w:val="22"/>
              </w:rPr>
              <w:t xml:space="preserve">В случае поступления в администрацию пяти и более однотипных обращений контролируемых лиц и их представителей консультирование </w:t>
            </w:r>
            <w:r w:rsidRPr="00BF207F">
              <w:rPr>
                <w:rFonts w:ascii="Times New Roman" w:hAnsi="Times New Roman" w:cs="Times New Roman"/>
                <w:b/>
                <w:color w:val="000000"/>
                <w:szCs w:val="22"/>
              </w:rPr>
              <w:lastRenderedPageBreak/>
              <w:t>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w:t>
            </w:r>
            <w:r w:rsidRPr="00BF207F">
              <w:rPr>
                <w:rFonts w:ascii="Times New Roman" w:hAnsi="Times New Roman" w:cs="Times New Roman"/>
                <w:b/>
                <w:i/>
                <w:iCs/>
                <w:color w:val="000000"/>
                <w:szCs w:val="22"/>
              </w:rPr>
              <w:t xml:space="preserve"> </w:t>
            </w:r>
            <w:r w:rsidRPr="00BF207F">
              <w:rPr>
                <w:rFonts w:ascii="Times New Roman" w:hAnsi="Times New Roman" w:cs="Times New Roman"/>
                <w:b/>
                <w:color w:val="000000"/>
                <w:szCs w:val="22"/>
              </w:rPr>
              <w:t>или должностным лицом, уполномоченным осуществлять муниципальный контроль.</w:t>
            </w:r>
            <w:r w:rsidRPr="00BF207F">
              <w:rPr>
                <w:rFonts w:ascii="Times New Roman" w:hAnsi="Times New Roman" w:cs="Times New Roman"/>
                <w:b/>
                <w:szCs w:val="22"/>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rsidR="00545B8B" w:rsidRPr="00BF207F" w:rsidRDefault="00545B8B">
            <w:pPr>
              <w:autoSpaceDE w:val="0"/>
              <w:jc w:val="center"/>
              <w:rPr>
                <w:rFonts w:ascii="Times New Roman" w:hAnsi="Times New Roman" w:cs="Times New Roman"/>
              </w:rPr>
            </w:pPr>
            <w:r w:rsidRPr="00BF207F">
              <w:rPr>
                <w:rFonts w:ascii="Times New Roman" w:hAnsi="Times New Roman" w:cs="Times New Roman"/>
                <w:iCs/>
              </w:rPr>
              <w:lastRenderedPageBreak/>
              <w:t>В течение года</w:t>
            </w:r>
          </w:p>
          <w:p w:rsidR="00545B8B" w:rsidRPr="00BF207F" w:rsidRDefault="00545B8B">
            <w:pPr>
              <w:autoSpaceDE w:val="0"/>
              <w:jc w:val="center"/>
              <w:rPr>
                <w:rFonts w:ascii="Times New Roman" w:hAnsi="Times New Roman" w:cs="Times New Roman"/>
                <w:iCs/>
              </w:rPr>
            </w:pPr>
          </w:p>
          <w:p w:rsidR="00545B8B" w:rsidRPr="00BF207F" w:rsidRDefault="00545B8B" w:rsidP="00545B8B">
            <w:pPr>
              <w:autoSpaceDE w:val="0"/>
              <w:jc w:val="center"/>
              <w:rPr>
                <w:rFonts w:ascii="Times New Roman" w:hAnsi="Times New Roman" w:cs="Times New Roman"/>
              </w:rPr>
            </w:pPr>
            <w:r w:rsidRPr="00BF207F">
              <w:rPr>
                <w:rFonts w:ascii="Times New Roman" w:hAnsi="Times New Roman" w:cs="Times New Roman"/>
                <w:iCs/>
              </w:rPr>
              <w:t>по мере поступления обращений контролируемых лиц</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B8B" w:rsidRPr="00BF207F" w:rsidRDefault="00545B8B" w:rsidP="00545B8B">
            <w:pPr>
              <w:autoSpaceDE w:val="0"/>
              <w:jc w:val="center"/>
              <w:rPr>
                <w:rFonts w:ascii="Times New Roman" w:hAnsi="Times New Roman" w:cs="Times New Roman"/>
              </w:rPr>
            </w:pPr>
            <w:r w:rsidRPr="00BF207F">
              <w:rPr>
                <w:rStyle w:val="285pt"/>
                <w:rFonts w:eastAsia="Calibri"/>
                <w:sz w:val="22"/>
                <w:szCs w:val="22"/>
              </w:rPr>
              <w:t>отдел инфраструктуры  администрации</w:t>
            </w:r>
          </w:p>
        </w:tc>
      </w:tr>
      <w:tr w:rsidR="00545B8B" w:rsidRPr="00BF207F">
        <w:tc>
          <w:tcPr>
            <w:tcW w:w="630" w:type="dxa"/>
            <w:tcBorders>
              <w:left w:val="single" w:sz="4" w:space="0" w:color="000000"/>
              <w:bottom w:val="single" w:sz="4" w:space="0" w:color="000000"/>
            </w:tcBorders>
            <w:shd w:val="clear" w:color="auto" w:fill="auto"/>
            <w:vAlign w:val="center"/>
          </w:tcPr>
          <w:p w:rsidR="00545B8B" w:rsidRPr="00BF207F" w:rsidRDefault="00545B8B">
            <w:pPr>
              <w:autoSpaceDE w:val="0"/>
              <w:jc w:val="center"/>
              <w:rPr>
                <w:rFonts w:ascii="Times New Roman" w:hAnsi="Times New Roman" w:cs="Times New Roman"/>
              </w:rPr>
            </w:pPr>
            <w:r w:rsidRPr="00BF207F">
              <w:rPr>
                <w:rFonts w:ascii="Times New Roman" w:hAnsi="Times New Roman" w:cs="Times New Roman"/>
                <w:iCs/>
              </w:rPr>
              <w:lastRenderedPageBreak/>
              <w:t>5.</w:t>
            </w:r>
          </w:p>
        </w:tc>
        <w:tc>
          <w:tcPr>
            <w:tcW w:w="5396" w:type="dxa"/>
            <w:tcBorders>
              <w:left w:val="single" w:sz="4" w:space="0" w:color="000000"/>
              <w:bottom w:val="single" w:sz="4" w:space="0" w:color="000000"/>
            </w:tcBorders>
            <w:shd w:val="clear" w:color="auto" w:fill="auto"/>
            <w:vAlign w:val="center"/>
          </w:tcPr>
          <w:p w:rsidR="00545B8B" w:rsidRPr="00BF207F" w:rsidRDefault="00545B8B" w:rsidP="00545B8B">
            <w:pPr>
              <w:pStyle w:val="af8"/>
              <w:autoSpaceDE w:val="0"/>
              <w:rPr>
                <w:sz w:val="22"/>
                <w:szCs w:val="22"/>
              </w:rPr>
            </w:pPr>
            <w:r w:rsidRPr="00BF207F">
              <w:rPr>
                <w:b/>
                <w:iCs/>
                <w:sz w:val="22"/>
                <w:szCs w:val="22"/>
              </w:rPr>
              <w:t>Профилактический визит:</w:t>
            </w:r>
          </w:p>
          <w:p w:rsidR="00545B8B" w:rsidRPr="00BF207F" w:rsidRDefault="00545B8B" w:rsidP="00545B8B">
            <w:pPr>
              <w:pStyle w:val="ConsPlusNormal"/>
              <w:jc w:val="both"/>
              <w:rPr>
                <w:rFonts w:ascii="Times New Roman" w:hAnsi="Times New Roman" w:cs="Times New Roman"/>
                <w:b/>
                <w:szCs w:val="22"/>
              </w:rPr>
            </w:pPr>
            <w:r w:rsidRPr="00BF207F">
              <w:rPr>
                <w:rFonts w:ascii="Times New Roman" w:hAnsi="Times New Roman" w:cs="Times New Roman"/>
                <w:b/>
                <w:szCs w:val="22"/>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45B8B" w:rsidRPr="00BF207F" w:rsidRDefault="00545B8B" w:rsidP="00545B8B">
            <w:pPr>
              <w:pStyle w:val="ConsPlusNormal"/>
              <w:jc w:val="both"/>
              <w:rPr>
                <w:rFonts w:ascii="Times New Roman" w:hAnsi="Times New Roman" w:cs="Times New Roman"/>
                <w:b/>
                <w:szCs w:val="22"/>
              </w:rPr>
            </w:pPr>
            <w:proofErr w:type="gramStart"/>
            <w:r w:rsidRPr="00BF207F">
              <w:rPr>
                <w:rFonts w:ascii="Times New Roman" w:hAnsi="Times New Roman" w:cs="Times New Roman"/>
                <w:b/>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545B8B" w:rsidRPr="00BF207F" w:rsidRDefault="00545B8B" w:rsidP="00545B8B">
            <w:pPr>
              <w:pStyle w:val="ConsPlusNormal"/>
              <w:jc w:val="both"/>
              <w:rPr>
                <w:rFonts w:ascii="Times New Roman" w:hAnsi="Times New Roman" w:cs="Times New Roman"/>
                <w:b/>
                <w:szCs w:val="22"/>
              </w:rPr>
            </w:pPr>
            <w:r w:rsidRPr="00BF207F">
              <w:rPr>
                <w:rFonts w:ascii="Times New Roman" w:hAnsi="Times New Roman" w:cs="Times New Roman"/>
                <w:b/>
                <w:szCs w:val="22"/>
              </w:rPr>
              <w:t>При проведении профилактического визита контролируемым лицам не выдаются предписания об устранении выявленных нарушений. Разъяснения, полученные контролируемым лицом в ходе профилактического визита, носят рекомендательный характер.</w:t>
            </w:r>
          </w:p>
          <w:p w:rsidR="00545B8B" w:rsidRPr="00BF207F" w:rsidRDefault="00545B8B" w:rsidP="00545B8B">
            <w:pPr>
              <w:pStyle w:val="af8"/>
              <w:rPr>
                <w:sz w:val="22"/>
                <w:szCs w:val="22"/>
              </w:rPr>
            </w:pPr>
            <w:r w:rsidRPr="00BF207F">
              <w:rPr>
                <w:sz w:val="22"/>
                <w:szCs w:val="22"/>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BF207F">
              <w:rPr>
                <w:color w:val="000000"/>
                <w:sz w:val="22"/>
                <w:szCs w:val="22"/>
              </w:rPr>
              <w:t>уполномоченное осуществлять муниципальный контроль,</w:t>
            </w:r>
            <w:r w:rsidRPr="00BF207F">
              <w:rPr>
                <w:sz w:val="22"/>
                <w:szCs w:val="22"/>
              </w:rPr>
              <w:t xml:space="preserve"> незамедлительно направляет информацию об этом главе администрации для принятия решения о проведении контрольных мероприятий.</w:t>
            </w:r>
          </w:p>
        </w:tc>
        <w:tc>
          <w:tcPr>
            <w:tcW w:w="1418" w:type="dxa"/>
            <w:tcBorders>
              <w:left w:val="single" w:sz="4" w:space="0" w:color="000000"/>
              <w:bottom w:val="single" w:sz="4" w:space="0" w:color="000000"/>
            </w:tcBorders>
            <w:shd w:val="clear" w:color="auto" w:fill="auto"/>
            <w:vAlign w:val="center"/>
          </w:tcPr>
          <w:p w:rsidR="00545B8B" w:rsidRPr="00BF207F" w:rsidRDefault="00545B8B">
            <w:pPr>
              <w:autoSpaceDE w:val="0"/>
              <w:snapToGrid w:val="0"/>
              <w:jc w:val="center"/>
              <w:rPr>
                <w:rFonts w:ascii="Times New Roman" w:hAnsi="Times New Roman" w:cs="Times New Roman"/>
                <w:iCs/>
              </w:rPr>
            </w:pPr>
            <w:r w:rsidRPr="00BF207F">
              <w:rPr>
                <w:rFonts w:ascii="Times New Roman" w:hAnsi="Times New Roman" w:cs="Times New Roman"/>
                <w:iCs/>
              </w:rPr>
              <w:t>ежеквартально</w:t>
            </w:r>
          </w:p>
        </w:tc>
        <w:tc>
          <w:tcPr>
            <w:tcW w:w="2267" w:type="dxa"/>
            <w:tcBorders>
              <w:left w:val="single" w:sz="4" w:space="0" w:color="000000"/>
              <w:bottom w:val="single" w:sz="4" w:space="0" w:color="000000"/>
              <w:right w:val="single" w:sz="4" w:space="0" w:color="000000"/>
            </w:tcBorders>
            <w:shd w:val="clear" w:color="auto" w:fill="auto"/>
            <w:vAlign w:val="center"/>
          </w:tcPr>
          <w:p w:rsidR="00545B8B" w:rsidRPr="00BF207F" w:rsidRDefault="00545B8B">
            <w:pPr>
              <w:autoSpaceDE w:val="0"/>
              <w:snapToGrid w:val="0"/>
              <w:jc w:val="center"/>
              <w:rPr>
                <w:rFonts w:ascii="Times New Roman" w:hAnsi="Times New Roman" w:cs="Times New Roman"/>
                <w:iCs/>
              </w:rPr>
            </w:pPr>
            <w:r w:rsidRPr="00BF207F">
              <w:rPr>
                <w:rStyle w:val="285pt"/>
                <w:rFonts w:eastAsia="Calibri"/>
                <w:sz w:val="22"/>
                <w:szCs w:val="22"/>
              </w:rPr>
              <w:t>отдел инфраструктуры  администрации</w:t>
            </w:r>
          </w:p>
        </w:tc>
      </w:tr>
    </w:tbl>
    <w:p w:rsidR="00545B8B" w:rsidRPr="00BF207F" w:rsidRDefault="00545B8B">
      <w:pPr>
        <w:ind w:firstLine="567"/>
        <w:jc w:val="both"/>
        <w:rPr>
          <w:rFonts w:ascii="Times New Roman" w:hAnsi="Times New Roman" w:cs="Times New Roman"/>
          <w:lang w:eastAsia="ru-RU"/>
        </w:rPr>
      </w:pPr>
    </w:p>
    <w:p w:rsidR="00545B8B" w:rsidRPr="00821183" w:rsidRDefault="00545B8B" w:rsidP="00821183">
      <w:pPr>
        <w:autoSpaceDE w:val="0"/>
        <w:jc w:val="center"/>
        <w:rPr>
          <w:rFonts w:ascii="Times New Roman" w:hAnsi="Times New Roman" w:cs="Times New Roman"/>
        </w:rPr>
      </w:pPr>
      <w:r w:rsidRPr="00BF207F">
        <w:rPr>
          <w:rFonts w:ascii="Times New Roman" w:hAnsi="Times New Roman" w:cs="Times New Roman"/>
          <w:bCs/>
        </w:rPr>
        <w:t xml:space="preserve">Раздел </w:t>
      </w:r>
      <w:r w:rsidRPr="00BF207F">
        <w:rPr>
          <w:rFonts w:ascii="Times New Roman" w:hAnsi="Times New Roman" w:cs="Times New Roman"/>
          <w:bCs/>
          <w:lang w:val="en-US"/>
        </w:rPr>
        <w:t>V</w:t>
      </w:r>
      <w:r w:rsidRPr="00BF207F">
        <w:rPr>
          <w:rFonts w:ascii="Times New Roman" w:hAnsi="Times New Roman" w:cs="Times New Roman"/>
          <w:bCs/>
        </w:rPr>
        <w:t xml:space="preserve">. Показатели результативности и эффективности </w:t>
      </w:r>
      <w:proofErr w:type="gramStart"/>
      <w:r w:rsidRPr="00BF207F">
        <w:rPr>
          <w:rFonts w:ascii="Times New Roman" w:hAnsi="Times New Roman" w:cs="Times New Roman"/>
          <w:bCs/>
        </w:rPr>
        <w:t>программы профилактики рисков причинения вреда</w:t>
      </w:r>
      <w:proofErr w:type="gramEnd"/>
    </w:p>
    <w:tbl>
      <w:tblPr>
        <w:tblW w:w="0" w:type="auto"/>
        <w:tblInd w:w="-10"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72"/>
      </w:tblGrid>
      <w:tr w:rsidR="00545B8B" w:rsidRPr="00BF207F">
        <w:tc>
          <w:tcPr>
            <w:tcW w:w="629" w:type="dxa"/>
            <w:tcBorders>
              <w:top w:val="single" w:sz="4" w:space="0" w:color="000000"/>
              <w:left w:val="single" w:sz="4" w:space="0" w:color="000000"/>
              <w:bottom w:val="single" w:sz="4" w:space="0" w:color="000000"/>
            </w:tcBorders>
            <w:shd w:val="clear" w:color="auto" w:fill="auto"/>
          </w:tcPr>
          <w:p w:rsidR="00545B8B" w:rsidRPr="00BF207F" w:rsidRDefault="00545B8B">
            <w:pPr>
              <w:autoSpaceDE w:val="0"/>
              <w:jc w:val="center"/>
              <w:rPr>
                <w:rFonts w:ascii="Times New Roman" w:hAnsi="Times New Roman" w:cs="Times New Roman"/>
              </w:rPr>
            </w:pPr>
            <w:r w:rsidRPr="00BF207F">
              <w:rPr>
                <w:rFonts w:ascii="Times New Roman" w:hAnsi="Times New Roman" w:cs="Times New Roman"/>
              </w:rPr>
              <w:t xml:space="preserve">№ </w:t>
            </w:r>
            <w:proofErr w:type="gramStart"/>
            <w:r w:rsidRPr="00BF207F">
              <w:rPr>
                <w:rFonts w:ascii="Times New Roman" w:hAnsi="Times New Roman" w:cs="Times New Roman"/>
              </w:rPr>
              <w:t>п</w:t>
            </w:r>
            <w:proofErr w:type="gramEnd"/>
            <w:r w:rsidRPr="00BF207F">
              <w:rPr>
                <w:rFonts w:ascii="Times New Roman" w:hAnsi="Times New Roman" w:cs="Times New Roman"/>
              </w:rPr>
              <w:t>/п</w:t>
            </w:r>
          </w:p>
        </w:tc>
        <w:tc>
          <w:tcPr>
            <w:tcW w:w="6237" w:type="dxa"/>
            <w:tcBorders>
              <w:top w:val="single" w:sz="4" w:space="0" w:color="000000"/>
              <w:left w:val="single" w:sz="4" w:space="0" w:color="000000"/>
              <w:bottom w:val="single" w:sz="4" w:space="0" w:color="000000"/>
            </w:tcBorders>
            <w:shd w:val="clear" w:color="auto" w:fill="auto"/>
          </w:tcPr>
          <w:p w:rsidR="00545B8B" w:rsidRPr="00BF207F" w:rsidRDefault="00545B8B">
            <w:pPr>
              <w:autoSpaceDE w:val="0"/>
              <w:jc w:val="center"/>
              <w:rPr>
                <w:rFonts w:ascii="Times New Roman" w:hAnsi="Times New Roman" w:cs="Times New Roman"/>
              </w:rPr>
            </w:pPr>
            <w:r w:rsidRPr="00BF207F">
              <w:rPr>
                <w:rFonts w:ascii="Times New Roman" w:hAnsi="Times New Roman" w:cs="Times New Roman"/>
              </w:rPr>
              <w:t>Наименование показателя</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545B8B" w:rsidRPr="00BF207F" w:rsidRDefault="00545B8B">
            <w:pPr>
              <w:autoSpaceDE w:val="0"/>
              <w:jc w:val="center"/>
              <w:rPr>
                <w:rFonts w:ascii="Times New Roman" w:hAnsi="Times New Roman" w:cs="Times New Roman"/>
              </w:rPr>
            </w:pPr>
            <w:r w:rsidRPr="00BF207F">
              <w:rPr>
                <w:rFonts w:ascii="Times New Roman" w:hAnsi="Times New Roman" w:cs="Times New Roman"/>
              </w:rPr>
              <w:t>Величина</w:t>
            </w:r>
          </w:p>
        </w:tc>
      </w:tr>
      <w:tr w:rsidR="00545B8B" w:rsidRPr="00BF207F">
        <w:tc>
          <w:tcPr>
            <w:tcW w:w="629" w:type="dxa"/>
            <w:tcBorders>
              <w:top w:val="single" w:sz="4" w:space="0" w:color="000000"/>
              <w:left w:val="single" w:sz="4" w:space="0" w:color="000000"/>
              <w:bottom w:val="single" w:sz="4" w:space="0" w:color="000000"/>
            </w:tcBorders>
            <w:shd w:val="clear" w:color="auto" w:fill="auto"/>
          </w:tcPr>
          <w:p w:rsidR="00545B8B" w:rsidRPr="00BF207F" w:rsidRDefault="00545B8B">
            <w:pPr>
              <w:autoSpaceDE w:val="0"/>
              <w:jc w:val="center"/>
              <w:rPr>
                <w:rFonts w:ascii="Times New Roman" w:hAnsi="Times New Roman" w:cs="Times New Roman"/>
              </w:rPr>
            </w:pPr>
            <w:r w:rsidRPr="00BF207F">
              <w:rPr>
                <w:rFonts w:ascii="Times New Roman" w:hAnsi="Times New Roman" w:cs="Times New Roman"/>
              </w:rPr>
              <w:t>1.</w:t>
            </w:r>
          </w:p>
        </w:tc>
        <w:tc>
          <w:tcPr>
            <w:tcW w:w="6237" w:type="dxa"/>
            <w:tcBorders>
              <w:top w:val="single" w:sz="4" w:space="0" w:color="000000"/>
              <w:left w:val="single" w:sz="4" w:space="0" w:color="000000"/>
              <w:bottom w:val="single" w:sz="4" w:space="0" w:color="000000"/>
            </w:tcBorders>
            <w:shd w:val="clear" w:color="auto" w:fill="auto"/>
          </w:tcPr>
          <w:p w:rsidR="00545B8B" w:rsidRPr="00BF207F" w:rsidRDefault="00545B8B" w:rsidP="00545B8B">
            <w:pPr>
              <w:autoSpaceDE w:val="0"/>
              <w:rPr>
                <w:rFonts w:ascii="Times New Roman" w:hAnsi="Times New Roman" w:cs="Times New Roman"/>
              </w:rPr>
            </w:pPr>
            <w:r w:rsidRPr="00BF207F">
              <w:rPr>
                <w:rFonts w:ascii="Times New Roman" w:hAnsi="Times New Roman" w:cs="Times New Roman"/>
              </w:rPr>
              <w:t xml:space="preserve">Полнота информации, размещенной на официальном сайте </w:t>
            </w:r>
            <w:r w:rsidRPr="00BF207F">
              <w:rPr>
                <w:rFonts w:ascii="Times New Roman" w:hAnsi="Times New Roman" w:cs="Times New Roman"/>
                <w:color w:val="000000"/>
              </w:rPr>
              <w:t>администрации в информационно-телекоммуникационной сети «Интернет» (</w:t>
            </w:r>
            <w:hyperlink r:id="rId56" w:history="1">
              <w:r w:rsidRPr="00BF207F">
                <w:rPr>
                  <w:rStyle w:val="af6"/>
                  <w:rFonts w:ascii="Times New Roman" w:hAnsi="Times New Roman" w:cs="Times New Roman"/>
                  <w:color w:val="000000"/>
                </w:rPr>
                <w:t>https://shilovoadm.ryazangov.ru</w:t>
              </w:r>
            </w:hyperlink>
            <w:r w:rsidRPr="00BF207F">
              <w:rPr>
                <w:rFonts w:ascii="Times New Roman" w:hAnsi="Times New Roman" w:cs="Times New Roman"/>
                <w:color w:val="000000"/>
              </w:rPr>
              <w:t xml:space="preserve">) </w:t>
            </w:r>
            <w:r w:rsidRPr="00BF207F">
              <w:rPr>
                <w:rFonts w:ascii="Times New Roman" w:hAnsi="Times New Roman" w:cs="Times New Roman"/>
              </w:rPr>
              <w:t xml:space="preserve">в соответствии с частью 3 статьи 46 Федерального закона № 248-ФЗ </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545B8B" w:rsidRPr="00BF207F" w:rsidRDefault="00545B8B">
            <w:pPr>
              <w:autoSpaceDE w:val="0"/>
              <w:jc w:val="center"/>
              <w:rPr>
                <w:rFonts w:ascii="Times New Roman" w:hAnsi="Times New Roman" w:cs="Times New Roman"/>
              </w:rPr>
            </w:pPr>
            <w:r w:rsidRPr="00BF207F">
              <w:rPr>
                <w:rFonts w:ascii="Times New Roman" w:hAnsi="Times New Roman" w:cs="Times New Roman"/>
              </w:rPr>
              <w:t>100 %</w:t>
            </w:r>
          </w:p>
        </w:tc>
      </w:tr>
      <w:tr w:rsidR="00545B8B" w:rsidRPr="00BF207F">
        <w:tc>
          <w:tcPr>
            <w:tcW w:w="629" w:type="dxa"/>
            <w:tcBorders>
              <w:top w:val="single" w:sz="4" w:space="0" w:color="000000"/>
              <w:left w:val="single" w:sz="4" w:space="0" w:color="000000"/>
              <w:bottom w:val="single" w:sz="4" w:space="0" w:color="000000"/>
            </w:tcBorders>
            <w:shd w:val="clear" w:color="auto" w:fill="auto"/>
          </w:tcPr>
          <w:p w:rsidR="00545B8B" w:rsidRPr="00BF207F" w:rsidRDefault="00545B8B">
            <w:pPr>
              <w:autoSpaceDE w:val="0"/>
              <w:jc w:val="center"/>
              <w:rPr>
                <w:rFonts w:ascii="Times New Roman" w:hAnsi="Times New Roman" w:cs="Times New Roman"/>
              </w:rPr>
            </w:pPr>
            <w:r w:rsidRPr="00BF207F">
              <w:rPr>
                <w:rFonts w:ascii="Times New Roman" w:hAnsi="Times New Roman" w:cs="Times New Roman"/>
              </w:rPr>
              <w:lastRenderedPageBreak/>
              <w:t>2.</w:t>
            </w:r>
          </w:p>
        </w:tc>
        <w:tc>
          <w:tcPr>
            <w:tcW w:w="6237" w:type="dxa"/>
            <w:tcBorders>
              <w:top w:val="single" w:sz="4" w:space="0" w:color="000000"/>
              <w:left w:val="single" w:sz="4" w:space="0" w:color="000000"/>
              <w:bottom w:val="single" w:sz="4" w:space="0" w:color="000000"/>
            </w:tcBorders>
            <w:shd w:val="clear" w:color="auto" w:fill="auto"/>
          </w:tcPr>
          <w:p w:rsidR="00545B8B" w:rsidRPr="00BF207F" w:rsidRDefault="00545B8B" w:rsidP="00545B8B">
            <w:pPr>
              <w:autoSpaceDE w:val="0"/>
              <w:rPr>
                <w:rFonts w:ascii="Times New Roman" w:hAnsi="Times New Roman" w:cs="Times New Roman"/>
              </w:rPr>
            </w:pPr>
            <w:r w:rsidRPr="00BF207F">
              <w:rPr>
                <w:rFonts w:ascii="Times New Roman" w:hAnsi="Times New Roman" w:cs="Times New Roman"/>
              </w:rPr>
              <w:t>Удовлетворенность контролируемых лиц консультированием администрацией</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545B8B" w:rsidRPr="00BF207F" w:rsidRDefault="00545B8B">
            <w:pPr>
              <w:autoSpaceDE w:val="0"/>
              <w:jc w:val="center"/>
              <w:rPr>
                <w:rFonts w:ascii="Times New Roman" w:hAnsi="Times New Roman" w:cs="Times New Roman"/>
              </w:rPr>
            </w:pPr>
            <w:r w:rsidRPr="00BF207F">
              <w:rPr>
                <w:rFonts w:ascii="Times New Roman" w:hAnsi="Times New Roman" w:cs="Times New Roman"/>
              </w:rPr>
              <w:t xml:space="preserve">100 % от числа </w:t>
            </w:r>
            <w:proofErr w:type="gramStart"/>
            <w:r w:rsidRPr="00BF207F">
              <w:rPr>
                <w:rFonts w:ascii="Times New Roman" w:hAnsi="Times New Roman" w:cs="Times New Roman"/>
              </w:rPr>
              <w:t>обратившихся</w:t>
            </w:r>
            <w:proofErr w:type="gramEnd"/>
          </w:p>
        </w:tc>
      </w:tr>
      <w:tr w:rsidR="00545B8B" w:rsidRPr="00BF207F">
        <w:tc>
          <w:tcPr>
            <w:tcW w:w="629" w:type="dxa"/>
            <w:tcBorders>
              <w:top w:val="single" w:sz="4" w:space="0" w:color="000000"/>
              <w:left w:val="single" w:sz="4" w:space="0" w:color="000000"/>
              <w:bottom w:val="single" w:sz="4" w:space="0" w:color="000000"/>
            </w:tcBorders>
            <w:shd w:val="clear" w:color="auto" w:fill="auto"/>
          </w:tcPr>
          <w:p w:rsidR="00545B8B" w:rsidRPr="00BF207F" w:rsidRDefault="00545B8B">
            <w:pPr>
              <w:autoSpaceDE w:val="0"/>
              <w:jc w:val="center"/>
              <w:rPr>
                <w:rFonts w:ascii="Times New Roman" w:hAnsi="Times New Roman" w:cs="Times New Roman"/>
              </w:rPr>
            </w:pPr>
            <w:r w:rsidRPr="00BF207F">
              <w:rPr>
                <w:rFonts w:ascii="Times New Roman" w:hAnsi="Times New Roman" w:cs="Times New Roman"/>
              </w:rPr>
              <w:t>3.</w:t>
            </w:r>
          </w:p>
        </w:tc>
        <w:tc>
          <w:tcPr>
            <w:tcW w:w="6237" w:type="dxa"/>
            <w:tcBorders>
              <w:top w:val="single" w:sz="4" w:space="0" w:color="000000"/>
              <w:left w:val="single" w:sz="4" w:space="0" w:color="000000"/>
              <w:bottom w:val="single" w:sz="4" w:space="0" w:color="000000"/>
            </w:tcBorders>
            <w:shd w:val="clear" w:color="auto" w:fill="auto"/>
          </w:tcPr>
          <w:p w:rsidR="00545B8B" w:rsidRPr="00BF207F" w:rsidRDefault="00545B8B" w:rsidP="00545B8B">
            <w:pPr>
              <w:textAlignment w:val="baseline"/>
              <w:rPr>
                <w:rFonts w:ascii="Times New Roman" w:hAnsi="Times New Roman" w:cs="Times New Roman"/>
              </w:rPr>
            </w:pPr>
            <w:r w:rsidRPr="00BF207F">
              <w:rPr>
                <w:rFonts w:ascii="Times New Roman" w:hAnsi="Times New Roman" w:cs="Times New Roman"/>
              </w:rPr>
              <w:t>Количество проведенных профилактических мероприятий</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545B8B" w:rsidRPr="00BF207F" w:rsidRDefault="00545B8B" w:rsidP="00545B8B">
            <w:pPr>
              <w:jc w:val="center"/>
              <w:rPr>
                <w:rFonts w:ascii="Times New Roman" w:hAnsi="Times New Roman" w:cs="Times New Roman"/>
              </w:rPr>
            </w:pPr>
            <w:r w:rsidRPr="00BF207F">
              <w:rPr>
                <w:rFonts w:ascii="Times New Roman" w:hAnsi="Times New Roman" w:cs="Times New Roman"/>
              </w:rPr>
              <w:t>не менее 10 шт.</w:t>
            </w:r>
          </w:p>
        </w:tc>
      </w:tr>
    </w:tbl>
    <w:p w:rsidR="00545B8B" w:rsidRPr="00BF207F" w:rsidRDefault="00545B8B" w:rsidP="00545B8B">
      <w:pPr>
        <w:ind w:firstLine="708"/>
        <w:jc w:val="both"/>
        <w:rPr>
          <w:rFonts w:ascii="Times New Roman" w:hAnsi="Times New Roman" w:cs="Times New Roman"/>
          <w:lang w:eastAsia="ru-RU"/>
        </w:rPr>
      </w:pPr>
    </w:p>
    <w:p w:rsidR="00545B8B" w:rsidRPr="00BF207F" w:rsidRDefault="00545B8B" w:rsidP="00545B8B">
      <w:pPr>
        <w:ind w:firstLine="708"/>
        <w:jc w:val="both"/>
        <w:rPr>
          <w:rFonts w:ascii="Times New Roman" w:hAnsi="Times New Roman" w:cs="Times New Roman"/>
        </w:rPr>
      </w:pPr>
      <w:r w:rsidRPr="00BF207F">
        <w:rPr>
          <w:rFonts w:ascii="Times New Roman" w:hAnsi="Times New Roman" w:cs="Times New Roman"/>
          <w:lang w:eastAsia="ru-RU"/>
        </w:rPr>
        <w:t xml:space="preserve">При осуществлении муниципального контроля проведение профилактических мероприятий, направленных на снижение риска причинения вреда (ущерба) </w:t>
      </w:r>
      <w:r w:rsidRPr="00BF207F">
        <w:rPr>
          <w:rFonts w:ascii="Times New Roman" w:hAnsi="Times New Roman" w:cs="Times New Roman"/>
        </w:rPr>
        <w:t>охраняемым законом ценностям</w:t>
      </w:r>
      <w:r w:rsidRPr="00BF207F">
        <w:rPr>
          <w:rFonts w:ascii="Times New Roman" w:hAnsi="Times New Roman" w:cs="Times New Roman"/>
          <w:lang w:eastAsia="ru-RU"/>
        </w:rPr>
        <w:t>, является приоритетным по отношению к проведению контрольных (надзорных) мероприятий.</w:t>
      </w:r>
    </w:p>
    <w:p w:rsidR="00545B8B" w:rsidRPr="00BF207F" w:rsidRDefault="00545B8B" w:rsidP="00545B8B">
      <w:pPr>
        <w:ind w:firstLine="708"/>
        <w:jc w:val="both"/>
        <w:rPr>
          <w:rFonts w:ascii="Times New Roman" w:hAnsi="Times New Roman" w:cs="Times New Roman"/>
        </w:rPr>
      </w:pPr>
      <w:r w:rsidRPr="00BF207F">
        <w:rPr>
          <w:rFonts w:ascii="Times New Roman" w:hAnsi="Times New Roman" w:cs="Times New Roman"/>
          <w:lang w:eastAsia="ru-RU"/>
        </w:rPr>
        <w:t>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w:t>
      </w:r>
      <w:r w:rsidRPr="00BF207F">
        <w:rPr>
          <w:rFonts w:ascii="Times New Roman" w:hAnsi="Times New Roman" w:cs="Times New Roman"/>
          <w:bCs/>
        </w:rPr>
        <w:t xml:space="preserve"> на автомобильном транспорте и в дорожном хозяйстве вне границ населенных пунктов в границах муниципального образования – Шиловский муниципальный район Рязанской области</w:t>
      </w:r>
      <w:r w:rsidRPr="00BF207F">
        <w:rPr>
          <w:rFonts w:ascii="Times New Roman" w:hAnsi="Times New Roman" w:cs="Times New Roman"/>
          <w:lang w:eastAsia="ru-RU"/>
        </w:rPr>
        <w:t xml:space="preserve"> на 2022 год. </w:t>
      </w:r>
    </w:p>
    <w:p w:rsidR="00545B8B" w:rsidRPr="00BF207F" w:rsidRDefault="00545B8B" w:rsidP="00545B8B">
      <w:pPr>
        <w:ind w:firstLine="567"/>
        <w:jc w:val="both"/>
        <w:rPr>
          <w:rFonts w:ascii="Times New Roman" w:hAnsi="Times New Roman" w:cs="Times New Roman"/>
        </w:rPr>
      </w:pPr>
      <w:r w:rsidRPr="00BF207F">
        <w:rPr>
          <w:rFonts w:ascii="Times New Roman" w:hAnsi="Times New Roman" w:cs="Times New Roman"/>
          <w:lang w:eastAsia="ru-RU"/>
        </w:rPr>
        <w:t xml:space="preserve">Результаты профилактической работы включаются в годовой Доклад об осуществлении муниципального контроля </w:t>
      </w:r>
      <w:r w:rsidRPr="00BF207F">
        <w:rPr>
          <w:rFonts w:ascii="Times New Roman" w:hAnsi="Times New Roman" w:cs="Times New Roman"/>
          <w:bCs/>
        </w:rPr>
        <w:t>на автомобильном транспорте и в дорожном хозяйстве вне границ населенных пунктов в границах муниципального образования – Шиловский муниципальный район Рязанской области</w:t>
      </w:r>
      <w:r w:rsidRPr="00BF207F">
        <w:rPr>
          <w:rFonts w:ascii="Times New Roman" w:hAnsi="Times New Roman" w:cs="Times New Roman"/>
          <w:lang w:eastAsia="ru-RU"/>
        </w:rPr>
        <w:t xml:space="preserve"> на 2022 год.</w:t>
      </w:r>
    </w:p>
    <w:p w:rsidR="004A05C7" w:rsidRPr="004A05C7" w:rsidRDefault="004A05C7" w:rsidP="004A05C7">
      <w:pPr>
        <w:pStyle w:val="FR1"/>
        <w:ind w:firstLine="0"/>
        <w:rPr>
          <w:sz w:val="22"/>
          <w:szCs w:val="22"/>
        </w:rPr>
      </w:pPr>
    </w:p>
    <w:p w:rsidR="004A05C7" w:rsidRPr="004A05C7" w:rsidRDefault="004A05C7" w:rsidP="00F32933">
      <w:pPr>
        <w:pStyle w:val="FR1"/>
        <w:rPr>
          <w:sz w:val="22"/>
          <w:szCs w:val="22"/>
        </w:rPr>
      </w:pPr>
    </w:p>
    <w:p w:rsidR="004A05C7" w:rsidRPr="004A05C7" w:rsidRDefault="004A05C7" w:rsidP="004A05C7">
      <w:pPr>
        <w:pStyle w:val="FR1"/>
        <w:jc w:val="center"/>
        <w:rPr>
          <w:b/>
          <w:sz w:val="22"/>
          <w:szCs w:val="22"/>
        </w:rPr>
      </w:pPr>
      <w:r w:rsidRPr="004A05C7">
        <w:rPr>
          <w:b/>
          <w:sz w:val="22"/>
          <w:szCs w:val="22"/>
        </w:rPr>
        <w:t>АДМИНИСТРАЦИЯ</w:t>
      </w:r>
    </w:p>
    <w:p w:rsidR="004A05C7" w:rsidRPr="004A05C7" w:rsidRDefault="004A05C7" w:rsidP="004A05C7">
      <w:pPr>
        <w:pStyle w:val="FR1"/>
        <w:jc w:val="center"/>
        <w:rPr>
          <w:b/>
          <w:sz w:val="22"/>
          <w:szCs w:val="22"/>
        </w:rPr>
      </w:pPr>
      <w:r w:rsidRPr="004A05C7">
        <w:rPr>
          <w:b/>
          <w:sz w:val="22"/>
          <w:szCs w:val="22"/>
        </w:rPr>
        <w:t>муниципального образования – Шиловский муниципальный район Рязанской области</w:t>
      </w:r>
    </w:p>
    <w:p w:rsidR="004A05C7" w:rsidRPr="004A05C7" w:rsidRDefault="004A05C7" w:rsidP="004A05C7">
      <w:pPr>
        <w:pStyle w:val="FR1"/>
        <w:jc w:val="center"/>
        <w:rPr>
          <w:b/>
          <w:sz w:val="22"/>
          <w:szCs w:val="22"/>
          <w:u w:val="single"/>
        </w:rPr>
      </w:pPr>
    </w:p>
    <w:p w:rsidR="004A05C7" w:rsidRPr="004A05C7" w:rsidRDefault="004A05C7" w:rsidP="004A05C7">
      <w:pPr>
        <w:pStyle w:val="FR1"/>
        <w:jc w:val="center"/>
        <w:rPr>
          <w:b/>
          <w:sz w:val="22"/>
          <w:szCs w:val="22"/>
        </w:rPr>
      </w:pPr>
      <w:r w:rsidRPr="004A05C7">
        <w:rPr>
          <w:b/>
          <w:sz w:val="22"/>
          <w:szCs w:val="22"/>
        </w:rPr>
        <w:t>ПОСТАНОВЛЕНИЕ</w:t>
      </w:r>
    </w:p>
    <w:p w:rsidR="004A05C7" w:rsidRPr="004A05C7" w:rsidRDefault="004A05C7" w:rsidP="004A05C7">
      <w:pPr>
        <w:pStyle w:val="FR1"/>
        <w:ind w:firstLine="0"/>
        <w:rPr>
          <w:b/>
          <w:sz w:val="22"/>
          <w:szCs w:val="22"/>
        </w:rPr>
      </w:pPr>
    </w:p>
    <w:p w:rsidR="004A05C7" w:rsidRPr="004A05C7" w:rsidRDefault="004A05C7" w:rsidP="004A05C7">
      <w:pPr>
        <w:pStyle w:val="ac"/>
        <w:rPr>
          <w:b/>
          <w:color w:val="FFFFFF"/>
          <w:sz w:val="22"/>
          <w:szCs w:val="22"/>
        </w:rPr>
      </w:pPr>
      <w:r w:rsidRPr="004A05C7">
        <w:rPr>
          <w:b/>
          <w:sz w:val="22"/>
          <w:szCs w:val="22"/>
        </w:rPr>
        <w:t>от 29.10.2021 № 514</w:t>
      </w:r>
    </w:p>
    <w:p w:rsidR="004A05C7" w:rsidRPr="004A05C7" w:rsidRDefault="004A05C7" w:rsidP="004A05C7">
      <w:pPr>
        <w:rPr>
          <w:rFonts w:ascii="Times New Roman" w:hAnsi="Times New Roman" w:cs="Times New Roman"/>
        </w:rPr>
      </w:pPr>
    </w:p>
    <w:p w:rsidR="004A05C7" w:rsidRPr="004A05C7" w:rsidRDefault="004A05C7" w:rsidP="004A05C7">
      <w:pPr>
        <w:jc w:val="center"/>
        <w:rPr>
          <w:rFonts w:ascii="Times New Roman" w:hAnsi="Times New Roman" w:cs="Times New Roman"/>
        </w:rPr>
      </w:pPr>
      <w:r w:rsidRPr="004A05C7">
        <w:rPr>
          <w:rFonts w:ascii="Times New Roman" w:hAnsi="Times New Roman" w:cs="Times New Roman"/>
        </w:rPr>
        <w:t>О создании Муниципального центра управления муниципального образования – Шиловский муниципальный район Рязанской области</w:t>
      </w:r>
    </w:p>
    <w:p w:rsidR="004A05C7" w:rsidRPr="004A05C7" w:rsidRDefault="004A05C7" w:rsidP="004A05C7">
      <w:pPr>
        <w:rPr>
          <w:rFonts w:ascii="Times New Roman" w:hAnsi="Times New Roman" w:cs="Times New Roman"/>
        </w:rPr>
      </w:pPr>
    </w:p>
    <w:p w:rsidR="004A05C7" w:rsidRPr="004A05C7" w:rsidRDefault="004A05C7" w:rsidP="00F32933">
      <w:pPr>
        <w:ind w:right="-2" w:firstLine="851"/>
        <w:jc w:val="both"/>
        <w:rPr>
          <w:rFonts w:ascii="Times New Roman" w:hAnsi="Times New Roman" w:cs="Times New Roman"/>
        </w:rPr>
      </w:pPr>
      <w:proofErr w:type="gramStart"/>
      <w:r w:rsidRPr="004A05C7">
        <w:rPr>
          <w:rFonts w:ascii="Times New Roman" w:hAnsi="Times New Roman" w:cs="Times New Roman"/>
          <w:color w:val="212121"/>
        </w:rPr>
        <w:t>В соответствии с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во исполнение пункта 3 перечня поручений Президента Российской Федерации от 01.03.2020 № Пр-354 по итогам заседания Совета по развитию местного самоуправления, пункта 2 постановления Правительства Российской Федерации от 16.11.2020 № 1844 «Об утверждении Правил предоставления</w:t>
      </w:r>
      <w:proofErr w:type="gramEnd"/>
      <w:r w:rsidRPr="004A05C7">
        <w:rPr>
          <w:rFonts w:ascii="Times New Roman" w:hAnsi="Times New Roman" w:cs="Times New Roman"/>
          <w:color w:val="212121"/>
        </w:rPr>
        <w:t xml:space="preserve"> </w:t>
      </w:r>
      <w:proofErr w:type="gramStart"/>
      <w:r w:rsidRPr="004A05C7">
        <w:rPr>
          <w:rFonts w:ascii="Times New Roman" w:hAnsi="Times New Roman" w:cs="Times New Roman"/>
          <w:color w:val="212121"/>
        </w:rPr>
        <w:t>субсидии из федерального бюджета автономной некоммерческой организации по развитию цифровых проектов в сфере общественных связей и коммуникаций «Диалог Регионы»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w:t>
      </w:r>
      <w:r w:rsidRPr="004A05C7">
        <w:rPr>
          <w:rFonts w:ascii="Times New Roman" w:hAnsi="Times New Roman" w:cs="Times New Roman"/>
        </w:rPr>
        <w:t xml:space="preserve"> руководствуясь Уставом муниципального образования – Шиловский муниципальный район Рязанская область, администрация муниципального образования – Шиловский муниципальный район Рязанской области</w:t>
      </w:r>
      <w:proofErr w:type="gramEnd"/>
      <w:r w:rsidRPr="004A05C7">
        <w:rPr>
          <w:rFonts w:ascii="Times New Roman" w:hAnsi="Times New Roman" w:cs="Times New Roman"/>
        </w:rPr>
        <w:t xml:space="preserve"> ПОСТАНОВЛЯЕТ:</w:t>
      </w:r>
    </w:p>
    <w:p w:rsidR="004A05C7" w:rsidRPr="004A05C7" w:rsidRDefault="004A05C7" w:rsidP="00BE6546">
      <w:pPr>
        <w:pStyle w:val="a7"/>
        <w:rPr>
          <w:sz w:val="22"/>
          <w:szCs w:val="22"/>
        </w:rPr>
      </w:pPr>
      <w:r w:rsidRPr="004A05C7">
        <w:rPr>
          <w:color w:val="000000"/>
          <w:sz w:val="22"/>
          <w:szCs w:val="22"/>
          <w:lang w:bidi="ru-RU"/>
        </w:rPr>
        <w:lastRenderedPageBreak/>
        <w:t xml:space="preserve">1. </w:t>
      </w:r>
      <w:r w:rsidRPr="004A05C7">
        <w:rPr>
          <w:sz w:val="22"/>
          <w:szCs w:val="22"/>
        </w:rPr>
        <w:t>Создать на базе управления делами Муниципальный центр управления муниципального образования – Шиловский муниципальный район Рязанской области (МЦУ).</w:t>
      </w:r>
    </w:p>
    <w:p w:rsidR="004A05C7" w:rsidRPr="004A05C7" w:rsidRDefault="004A05C7" w:rsidP="00BE6546">
      <w:pPr>
        <w:pStyle w:val="a7"/>
        <w:rPr>
          <w:sz w:val="22"/>
          <w:szCs w:val="22"/>
        </w:rPr>
      </w:pPr>
      <w:r w:rsidRPr="004A05C7">
        <w:rPr>
          <w:sz w:val="22"/>
          <w:szCs w:val="22"/>
        </w:rPr>
        <w:t>2. Утвердить Состав Муниципального центра управления муниципального образования – Шиловский муниципальный район Рязанской области (МЦУ) согласно приложению 1 к настоящему постановлению.</w:t>
      </w:r>
    </w:p>
    <w:p w:rsidR="004A05C7" w:rsidRPr="004A05C7" w:rsidRDefault="004A05C7" w:rsidP="00BE6546">
      <w:pPr>
        <w:pStyle w:val="a7"/>
        <w:rPr>
          <w:sz w:val="22"/>
          <w:szCs w:val="22"/>
        </w:rPr>
      </w:pPr>
      <w:r w:rsidRPr="004A05C7">
        <w:rPr>
          <w:sz w:val="22"/>
          <w:szCs w:val="22"/>
        </w:rPr>
        <w:t>3. Утвердить Положение о Муниципальном центре управления муниципального образования – Шиловский муниципальный район Рязанской области согласно приложению 2 к настоящему постановлению.</w:t>
      </w:r>
    </w:p>
    <w:p w:rsidR="004A05C7" w:rsidRPr="004A05C7" w:rsidRDefault="004A05C7" w:rsidP="00BE6546">
      <w:pPr>
        <w:spacing w:after="0"/>
        <w:ind w:firstLine="709"/>
        <w:jc w:val="both"/>
        <w:rPr>
          <w:rFonts w:ascii="Times New Roman" w:hAnsi="Times New Roman" w:cs="Times New Roman"/>
        </w:rPr>
      </w:pPr>
      <w:r w:rsidRPr="004A05C7">
        <w:rPr>
          <w:rFonts w:ascii="Times New Roman" w:hAnsi="Times New Roman" w:cs="Times New Roman"/>
        </w:rPr>
        <w:t>4. Опубликовать настоящее постановление в Информационном бюллетене муниципального образования – Шиловский муниципальный район Рязанской области и на официальном сайте администрации муниципального образования – Шиловский муниципальный район Рязанской области в информационно-телекоммуникационной сети «Интернет» (https://shilovoadm.ryazangov.ru).</w:t>
      </w:r>
    </w:p>
    <w:p w:rsidR="004A05C7" w:rsidRPr="004A05C7" w:rsidRDefault="004A05C7" w:rsidP="00BE6546">
      <w:pPr>
        <w:spacing w:after="0"/>
        <w:ind w:firstLine="709"/>
        <w:jc w:val="both"/>
        <w:rPr>
          <w:rFonts w:ascii="Times New Roman" w:hAnsi="Times New Roman" w:cs="Times New Roman"/>
        </w:rPr>
      </w:pPr>
      <w:r w:rsidRPr="004A05C7">
        <w:rPr>
          <w:rFonts w:ascii="Times New Roman" w:hAnsi="Times New Roman" w:cs="Times New Roman"/>
        </w:rPr>
        <w:t xml:space="preserve">5. </w:t>
      </w:r>
      <w:proofErr w:type="gramStart"/>
      <w:r w:rsidRPr="004A05C7">
        <w:rPr>
          <w:rFonts w:ascii="Times New Roman" w:hAnsi="Times New Roman" w:cs="Times New Roman"/>
        </w:rPr>
        <w:t>Контроль за</w:t>
      </w:r>
      <w:proofErr w:type="gramEnd"/>
      <w:r w:rsidRPr="004A05C7">
        <w:rPr>
          <w:rFonts w:ascii="Times New Roman" w:hAnsi="Times New Roman" w:cs="Times New Roman"/>
        </w:rPr>
        <w:t xml:space="preserve"> исполнением настоящего постановления возложить на первого заместителя главы администрации муниципального образования – Шиловский муниципальный район Рязанской области Ерошину Я.А.</w:t>
      </w:r>
    </w:p>
    <w:p w:rsidR="004A05C7" w:rsidRPr="004A05C7" w:rsidRDefault="004A05C7" w:rsidP="00BE6546">
      <w:pPr>
        <w:spacing w:after="0"/>
        <w:jc w:val="both"/>
        <w:rPr>
          <w:rFonts w:ascii="Times New Roman" w:hAnsi="Times New Roman" w:cs="Times New Roman"/>
        </w:rPr>
      </w:pPr>
    </w:p>
    <w:p w:rsidR="004A05C7" w:rsidRPr="004A05C7" w:rsidRDefault="004A05C7" w:rsidP="00BE6546">
      <w:pPr>
        <w:spacing w:after="0"/>
        <w:rPr>
          <w:rFonts w:ascii="Times New Roman" w:hAnsi="Times New Roman" w:cs="Times New Roman"/>
        </w:rPr>
      </w:pPr>
      <w:r w:rsidRPr="004A05C7">
        <w:rPr>
          <w:rFonts w:ascii="Times New Roman" w:hAnsi="Times New Roman" w:cs="Times New Roman"/>
        </w:rPr>
        <w:t xml:space="preserve">Глава администрации </w:t>
      </w:r>
      <w:r>
        <w:rPr>
          <w:rFonts w:ascii="Times New Roman" w:hAnsi="Times New Roman" w:cs="Times New Roman"/>
        </w:rPr>
        <w:t xml:space="preserve">                                                                                                                                                                                           </w:t>
      </w:r>
      <w:r w:rsidRPr="004A05C7">
        <w:rPr>
          <w:rFonts w:ascii="Times New Roman" w:hAnsi="Times New Roman" w:cs="Times New Roman"/>
        </w:rPr>
        <w:t xml:space="preserve">муниципального образования – </w:t>
      </w:r>
      <w:r>
        <w:rPr>
          <w:rFonts w:ascii="Times New Roman" w:hAnsi="Times New Roman" w:cs="Times New Roman"/>
        </w:rPr>
        <w:t xml:space="preserve">                                                                                                                                      </w:t>
      </w:r>
      <w:r w:rsidRPr="004A05C7">
        <w:rPr>
          <w:rFonts w:ascii="Times New Roman" w:hAnsi="Times New Roman" w:cs="Times New Roman"/>
        </w:rPr>
        <w:t>Шиловский муниципальный район</w:t>
      </w:r>
      <w:r>
        <w:rPr>
          <w:rFonts w:ascii="Times New Roman" w:hAnsi="Times New Roman" w:cs="Times New Roman"/>
        </w:rPr>
        <w:t xml:space="preserve">                                                                                                                                                                 </w:t>
      </w:r>
      <w:r w:rsidRPr="004A05C7">
        <w:rPr>
          <w:rFonts w:ascii="Times New Roman" w:hAnsi="Times New Roman" w:cs="Times New Roman"/>
        </w:rPr>
        <w:t xml:space="preserve">Рязанской области                                                                                </w:t>
      </w:r>
      <w:r>
        <w:rPr>
          <w:rFonts w:ascii="Times New Roman" w:hAnsi="Times New Roman" w:cs="Times New Roman"/>
        </w:rPr>
        <w:t xml:space="preserve">                                                </w:t>
      </w:r>
      <w:r w:rsidRPr="004A05C7">
        <w:rPr>
          <w:rFonts w:ascii="Times New Roman" w:hAnsi="Times New Roman" w:cs="Times New Roman"/>
        </w:rPr>
        <w:t>В.В. Луканцов</w:t>
      </w:r>
    </w:p>
    <w:p w:rsidR="004A05C7" w:rsidRPr="004A05C7" w:rsidRDefault="004A05C7" w:rsidP="00F32933">
      <w:pPr>
        <w:jc w:val="both"/>
        <w:rPr>
          <w:rFonts w:ascii="Times New Roman" w:hAnsi="Times New Roman" w:cs="Times New Roman"/>
        </w:rPr>
      </w:pPr>
    </w:p>
    <w:tbl>
      <w:tblPr>
        <w:tblStyle w:val="a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4A05C7" w:rsidRPr="004A05C7" w:rsidTr="00F32933">
        <w:tc>
          <w:tcPr>
            <w:tcW w:w="4500" w:type="dxa"/>
          </w:tcPr>
          <w:p w:rsidR="004A05C7" w:rsidRPr="004A05C7" w:rsidRDefault="004A05C7" w:rsidP="00F32933">
            <w:pPr>
              <w:widowControl w:val="0"/>
              <w:tabs>
                <w:tab w:val="left" w:pos="6096"/>
                <w:tab w:val="left" w:pos="6663"/>
              </w:tabs>
              <w:autoSpaceDE w:val="0"/>
              <w:autoSpaceDN w:val="0"/>
              <w:adjustRightInd w:val="0"/>
              <w:ind w:right="-142"/>
              <w:outlineLvl w:val="0"/>
              <w:rPr>
                <w:rFonts w:ascii="Times New Roman" w:hAnsi="Times New Roman" w:cs="Times New Roman"/>
              </w:rPr>
            </w:pPr>
            <w:r w:rsidRPr="004A05C7">
              <w:rPr>
                <w:rFonts w:ascii="Times New Roman" w:hAnsi="Times New Roman" w:cs="Times New Roman"/>
              </w:rPr>
              <w:t>Приложение 1</w:t>
            </w:r>
          </w:p>
          <w:p w:rsidR="004A05C7" w:rsidRPr="004A05C7" w:rsidRDefault="004A05C7" w:rsidP="00F32933">
            <w:pPr>
              <w:widowControl w:val="0"/>
              <w:tabs>
                <w:tab w:val="left" w:pos="6096"/>
                <w:tab w:val="left" w:pos="6663"/>
              </w:tabs>
              <w:autoSpaceDE w:val="0"/>
              <w:autoSpaceDN w:val="0"/>
              <w:adjustRightInd w:val="0"/>
              <w:ind w:right="-142"/>
              <w:outlineLvl w:val="0"/>
              <w:rPr>
                <w:rFonts w:ascii="Times New Roman" w:hAnsi="Times New Roman" w:cs="Times New Roman"/>
              </w:rPr>
            </w:pPr>
            <w:r w:rsidRPr="004A05C7">
              <w:rPr>
                <w:rFonts w:ascii="Times New Roman" w:hAnsi="Times New Roman" w:cs="Times New Roman"/>
              </w:rPr>
              <w:t>к постановлению администрации</w:t>
            </w:r>
          </w:p>
          <w:p w:rsidR="004A05C7" w:rsidRPr="004A05C7" w:rsidRDefault="004A05C7" w:rsidP="00F32933">
            <w:pPr>
              <w:widowControl w:val="0"/>
              <w:tabs>
                <w:tab w:val="left" w:pos="6096"/>
                <w:tab w:val="left" w:pos="6663"/>
              </w:tabs>
              <w:autoSpaceDE w:val="0"/>
              <w:autoSpaceDN w:val="0"/>
              <w:adjustRightInd w:val="0"/>
              <w:ind w:right="-142"/>
              <w:outlineLvl w:val="0"/>
              <w:rPr>
                <w:rFonts w:ascii="Times New Roman" w:hAnsi="Times New Roman" w:cs="Times New Roman"/>
              </w:rPr>
            </w:pPr>
            <w:r w:rsidRPr="004A05C7">
              <w:rPr>
                <w:rFonts w:ascii="Times New Roman" w:hAnsi="Times New Roman" w:cs="Times New Roman"/>
              </w:rPr>
              <w:t xml:space="preserve">муниципального образования – </w:t>
            </w:r>
          </w:p>
          <w:p w:rsidR="004A05C7" w:rsidRPr="004A05C7" w:rsidRDefault="004A05C7" w:rsidP="00F32933">
            <w:pPr>
              <w:widowControl w:val="0"/>
              <w:tabs>
                <w:tab w:val="left" w:pos="6096"/>
                <w:tab w:val="left" w:pos="6663"/>
              </w:tabs>
              <w:autoSpaceDE w:val="0"/>
              <w:autoSpaceDN w:val="0"/>
              <w:adjustRightInd w:val="0"/>
              <w:ind w:right="-142"/>
              <w:outlineLvl w:val="0"/>
              <w:rPr>
                <w:rFonts w:ascii="Times New Roman" w:hAnsi="Times New Roman" w:cs="Times New Roman"/>
              </w:rPr>
            </w:pPr>
            <w:r w:rsidRPr="004A05C7">
              <w:rPr>
                <w:rFonts w:ascii="Times New Roman" w:hAnsi="Times New Roman" w:cs="Times New Roman"/>
              </w:rPr>
              <w:t>Шиловский муниципальный район</w:t>
            </w:r>
          </w:p>
          <w:p w:rsidR="004A05C7" w:rsidRPr="004A05C7" w:rsidRDefault="004A05C7" w:rsidP="00F32933">
            <w:pPr>
              <w:widowControl w:val="0"/>
              <w:tabs>
                <w:tab w:val="left" w:pos="6096"/>
                <w:tab w:val="left" w:pos="6663"/>
              </w:tabs>
              <w:autoSpaceDE w:val="0"/>
              <w:autoSpaceDN w:val="0"/>
              <w:adjustRightInd w:val="0"/>
              <w:ind w:right="-142"/>
              <w:outlineLvl w:val="0"/>
              <w:rPr>
                <w:rFonts w:ascii="Times New Roman" w:hAnsi="Times New Roman" w:cs="Times New Roman"/>
              </w:rPr>
            </w:pPr>
            <w:r w:rsidRPr="004A05C7">
              <w:rPr>
                <w:rFonts w:ascii="Times New Roman" w:hAnsi="Times New Roman" w:cs="Times New Roman"/>
              </w:rPr>
              <w:t>Рязанской области</w:t>
            </w:r>
          </w:p>
          <w:p w:rsidR="004A05C7" w:rsidRPr="004A05C7" w:rsidRDefault="004A05C7" w:rsidP="00F32933">
            <w:pPr>
              <w:widowControl w:val="0"/>
              <w:tabs>
                <w:tab w:val="left" w:pos="6096"/>
                <w:tab w:val="left" w:pos="6663"/>
              </w:tabs>
              <w:autoSpaceDE w:val="0"/>
              <w:autoSpaceDN w:val="0"/>
              <w:adjustRightInd w:val="0"/>
              <w:ind w:right="-142"/>
              <w:outlineLvl w:val="0"/>
              <w:rPr>
                <w:rFonts w:ascii="Times New Roman" w:hAnsi="Times New Roman" w:cs="Times New Roman"/>
              </w:rPr>
            </w:pPr>
            <w:r w:rsidRPr="004A05C7">
              <w:rPr>
                <w:rFonts w:ascii="Times New Roman" w:hAnsi="Times New Roman" w:cs="Times New Roman"/>
              </w:rPr>
              <w:t>от 29.10.2021 № 514</w:t>
            </w:r>
          </w:p>
        </w:tc>
      </w:tr>
    </w:tbl>
    <w:p w:rsidR="004A05C7" w:rsidRPr="004A05C7" w:rsidRDefault="004A05C7" w:rsidP="004A05C7">
      <w:pPr>
        <w:rPr>
          <w:rFonts w:ascii="Times New Roman" w:hAnsi="Times New Roman" w:cs="Times New Roman"/>
        </w:rPr>
      </w:pPr>
    </w:p>
    <w:p w:rsidR="004A05C7" w:rsidRPr="004A05C7" w:rsidRDefault="004A05C7" w:rsidP="00F32933">
      <w:pPr>
        <w:pStyle w:val="consplustitle0"/>
        <w:spacing w:before="0" w:beforeAutospacing="0" w:after="0" w:afterAutospacing="0"/>
        <w:ind w:right="21"/>
        <w:jc w:val="center"/>
        <w:rPr>
          <w:sz w:val="22"/>
          <w:szCs w:val="22"/>
        </w:rPr>
      </w:pPr>
      <w:r w:rsidRPr="004A05C7">
        <w:rPr>
          <w:sz w:val="22"/>
          <w:szCs w:val="22"/>
        </w:rPr>
        <w:t>СОСТАВ</w:t>
      </w:r>
    </w:p>
    <w:p w:rsidR="004A05C7" w:rsidRPr="004A05C7" w:rsidRDefault="004A05C7" w:rsidP="00F32933">
      <w:pPr>
        <w:pStyle w:val="consplustitle0"/>
        <w:spacing w:before="0" w:beforeAutospacing="0" w:after="0" w:afterAutospacing="0"/>
        <w:ind w:right="21"/>
        <w:jc w:val="center"/>
        <w:rPr>
          <w:sz w:val="22"/>
          <w:szCs w:val="22"/>
        </w:rPr>
      </w:pPr>
      <w:r w:rsidRPr="004A05C7">
        <w:rPr>
          <w:sz w:val="22"/>
          <w:szCs w:val="22"/>
        </w:rPr>
        <w:t>Муниципального центра управления муниципального образования – Шиловский муниципальный район Рязанской области (МЦУ)</w:t>
      </w:r>
    </w:p>
    <w:p w:rsidR="004A05C7" w:rsidRPr="004A05C7" w:rsidRDefault="004A05C7" w:rsidP="00F32933">
      <w:pPr>
        <w:pStyle w:val="ConsPlusNormal"/>
        <w:ind w:firstLine="540"/>
        <w:jc w:val="both"/>
        <w:rPr>
          <w:rFonts w:ascii="Times New Roman" w:hAnsi="Times New Roman" w:cs="Times New Roman"/>
          <w:szCs w:val="22"/>
        </w:rPr>
      </w:pPr>
    </w:p>
    <w:p w:rsidR="004A05C7" w:rsidRPr="004A05C7" w:rsidRDefault="004A05C7" w:rsidP="00F32933">
      <w:pPr>
        <w:pStyle w:val="ConsPlusNormal"/>
        <w:ind w:firstLine="540"/>
        <w:jc w:val="both"/>
        <w:rPr>
          <w:rFonts w:ascii="Times New Roman" w:hAnsi="Times New Roman" w:cs="Times New Roman"/>
          <w:szCs w:val="22"/>
        </w:rPr>
      </w:pPr>
    </w:p>
    <w:p w:rsidR="004A05C7" w:rsidRPr="004A05C7" w:rsidRDefault="004A05C7" w:rsidP="00F32933">
      <w:pPr>
        <w:pStyle w:val="ConsPlusNormal"/>
        <w:rPr>
          <w:rFonts w:ascii="Times New Roman" w:hAnsi="Times New Roman" w:cs="Times New Roman"/>
          <w:szCs w:val="22"/>
        </w:rPr>
      </w:pPr>
      <w:r w:rsidRPr="004A05C7">
        <w:rPr>
          <w:rFonts w:ascii="Times New Roman" w:hAnsi="Times New Roman" w:cs="Times New Roman"/>
          <w:szCs w:val="22"/>
        </w:rPr>
        <w:t>Кураторы МЦУ:</w:t>
      </w:r>
    </w:p>
    <w:p w:rsidR="004A05C7" w:rsidRPr="004A05C7" w:rsidRDefault="004A05C7" w:rsidP="00F32933">
      <w:pPr>
        <w:pStyle w:val="ConsPlusNormal"/>
        <w:rPr>
          <w:rFonts w:ascii="Times New Roman" w:hAnsi="Times New Roman" w:cs="Times New Roman"/>
          <w:szCs w:val="22"/>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378"/>
      </w:tblGrid>
      <w:tr w:rsidR="004A05C7" w:rsidRPr="004A05C7" w:rsidTr="00F32933">
        <w:tc>
          <w:tcPr>
            <w:tcW w:w="3369"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Ерошина Яна Андреевна</w:t>
            </w:r>
          </w:p>
        </w:tc>
        <w:tc>
          <w:tcPr>
            <w:tcW w:w="6378"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 первый заместитель главы администрации муниципального образования – Шиловский муниципальный район Рязанской области, куратор МЦУ, ответственный за организацию работы администрации в системе «Платформа обратной связи»;</w:t>
            </w:r>
          </w:p>
          <w:p w:rsidR="004A05C7" w:rsidRPr="004A05C7" w:rsidRDefault="004A05C7" w:rsidP="00F32933">
            <w:pPr>
              <w:pStyle w:val="ConsPlusNormal"/>
              <w:jc w:val="both"/>
              <w:rPr>
                <w:rFonts w:ascii="Times New Roman" w:hAnsi="Times New Roman" w:cs="Times New Roman"/>
                <w:szCs w:val="22"/>
              </w:rPr>
            </w:pPr>
          </w:p>
        </w:tc>
      </w:tr>
      <w:tr w:rsidR="004A05C7" w:rsidRPr="004A05C7" w:rsidTr="00F32933">
        <w:tc>
          <w:tcPr>
            <w:tcW w:w="3369"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Аксенова Елена Васильевна</w:t>
            </w:r>
          </w:p>
        </w:tc>
        <w:tc>
          <w:tcPr>
            <w:tcW w:w="6378"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 заместитель главы администрации муниципального образования – Шиловский муниципальный район Рязанской области, куратор МЦУ, ответственный за организацию работы администрации в системе «Платформа обратной связи»;</w:t>
            </w:r>
          </w:p>
          <w:p w:rsidR="004A05C7" w:rsidRPr="004A05C7" w:rsidRDefault="004A05C7" w:rsidP="00F32933">
            <w:pPr>
              <w:pStyle w:val="ConsPlusNormal"/>
              <w:jc w:val="both"/>
              <w:rPr>
                <w:rFonts w:ascii="Times New Roman" w:hAnsi="Times New Roman" w:cs="Times New Roman"/>
                <w:szCs w:val="22"/>
              </w:rPr>
            </w:pPr>
          </w:p>
        </w:tc>
      </w:tr>
      <w:tr w:rsidR="004A05C7" w:rsidRPr="004A05C7" w:rsidTr="00F32933">
        <w:tc>
          <w:tcPr>
            <w:tcW w:w="3369"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Агафонова Людмила Николаевна</w:t>
            </w:r>
          </w:p>
        </w:tc>
        <w:tc>
          <w:tcPr>
            <w:tcW w:w="6378"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 заместитель главы администрации муниципального образования – Шиловский муниципальный район Рязанской области, куратор МЦУ, ответственный за организацию работы администрации в системе «Инцидент менеджмент».</w:t>
            </w:r>
          </w:p>
          <w:p w:rsidR="004A05C7" w:rsidRPr="004A05C7" w:rsidRDefault="004A05C7" w:rsidP="00F32933">
            <w:pPr>
              <w:pStyle w:val="ConsPlusNormal"/>
              <w:jc w:val="both"/>
              <w:rPr>
                <w:rFonts w:ascii="Times New Roman" w:hAnsi="Times New Roman" w:cs="Times New Roman"/>
                <w:szCs w:val="22"/>
              </w:rPr>
            </w:pPr>
          </w:p>
        </w:tc>
      </w:tr>
      <w:tr w:rsidR="004A05C7" w:rsidRPr="004A05C7" w:rsidTr="00F32933">
        <w:tc>
          <w:tcPr>
            <w:tcW w:w="3369"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Руководители МЦУ:</w:t>
            </w:r>
          </w:p>
          <w:p w:rsidR="004A05C7" w:rsidRPr="004A05C7" w:rsidRDefault="004A05C7" w:rsidP="00F32933">
            <w:pPr>
              <w:pStyle w:val="ConsPlusNormal"/>
              <w:jc w:val="both"/>
              <w:rPr>
                <w:rFonts w:ascii="Times New Roman" w:hAnsi="Times New Roman" w:cs="Times New Roman"/>
                <w:szCs w:val="22"/>
              </w:rPr>
            </w:pPr>
          </w:p>
        </w:tc>
        <w:tc>
          <w:tcPr>
            <w:tcW w:w="6378" w:type="dxa"/>
          </w:tcPr>
          <w:p w:rsidR="004A05C7" w:rsidRPr="004A05C7" w:rsidRDefault="004A05C7" w:rsidP="00F32933">
            <w:pPr>
              <w:pStyle w:val="ConsPlusNormal"/>
              <w:jc w:val="both"/>
              <w:rPr>
                <w:rFonts w:ascii="Times New Roman" w:hAnsi="Times New Roman" w:cs="Times New Roman"/>
                <w:szCs w:val="22"/>
              </w:rPr>
            </w:pPr>
          </w:p>
        </w:tc>
      </w:tr>
      <w:tr w:rsidR="004A05C7" w:rsidRPr="004A05C7" w:rsidTr="00F32933">
        <w:tc>
          <w:tcPr>
            <w:tcW w:w="3369"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Степанова Юлия Викторовна</w:t>
            </w:r>
          </w:p>
        </w:tc>
        <w:tc>
          <w:tcPr>
            <w:tcW w:w="6378"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 xml:space="preserve">- начальник управления делами администрации муниципального </w:t>
            </w:r>
            <w:r w:rsidRPr="004A05C7">
              <w:rPr>
                <w:rFonts w:ascii="Times New Roman" w:hAnsi="Times New Roman" w:cs="Times New Roman"/>
                <w:szCs w:val="22"/>
              </w:rPr>
              <w:lastRenderedPageBreak/>
              <w:t>образования – Шиловский муниципальный район Рязанской области, руководитель МЦУ;</w:t>
            </w:r>
          </w:p>
          <w:p w:rsidR="004A05C7" w:rsidRPr="004A05C7" w:rsidRDefault="004A05C7" w:rsidP="00F32933">
            <w:pPr>
              <w:pStyle w:val="ConsPlusNormal"/>
              <w:jc w:val="both"/>
              <w:rPr>
                <w:rFonts w:ascii="Times New Roman" w:hAnsi="Times New Roman" w:cs="Times New Roman"/>
                <w:szCs w:val="22"/>
              </w:rPr>
            </w:pPr>
          </w:p>
        </w:tc>
      </w:tr>
      <w:tr w:rsidR="004A05C7" w:rsidRPr="004A05C7" w:rsidTr="00F32933">
        <w:tc>
          <w:tcPr>
            <w:tcW w:w="3369"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lastRenderedPageBreak/>
              <w:t>Макарова Оксана Валерьевна</w:t>
            </w:r>
          </w:p>
        </w:tc>
        <w:tc>
          <w:tcPr>
            <w:tcW w:w="6378"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 заместитель начальника управления делами администрации муниципального образования – Шиловский муниципальный район Рязанской области, руководитель МЦУ.</w:t>
            </w:r>
          </w:p>
          <w:p w:rsidR="004A05C7" w:rsidRPr="004A05C7" w:rsidRDefault="004A05C7" w:rsidP="00F32933">
            <w:pPr>
              <w:pStyle w:val="ConsPlusNormal"/>
              <w:jc w:val="both"/>
              <w:rPr>
                <w:rFonts w:ascii="Times New Roman" w:hAnsi="Times New Roman" w:cs="Times New Roman"/>
                <w:szCs w:val="22"/>
              </w:rPr>
            </w:pPr>
          </w:p>
        </w:tc>
      </w:tr>
      <w:tr w:rsidR="004A05C7" w:rsidRPr="004A05C7" w:rsidTr="00F32933">
        <w:tc>
          <w:tcPr>
            <w:tcW w:w="9747" w:type="dxa"/>
            <w:gridSpan w:val="2"/>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Руководители отраслевых блоков МЦУ по социально-значимым тематикам в определенной сфере (области) деятельности:</w:t>
            </w:r>
          </w:p>
          <w:p w:rsidR="004A05C7" w:rsidRPr="004A05C7" w:rsidRDefault="004A05C7" w:rsidP="00F32933">
            <w:pPr>
              <w:pStyle w:val="ConsPlusNormal"/>
              <w:jc w:val="both"/>
              <w:rPr>
                <w:rFonts w:ascii="Times New Roman" w:hAnsi="Times New Roman" w:cs="Times New Roman"/>
                <w:szCs w:val="22"/>
              </w:rPr>
            </w:pPr>
          </w:p>
        </w:tc>
      </w:tr>
      <w:tr w:rsidR="004A05C7" w:rsidRPr="004A05C7" w:rsidTr="00F32933">
        <w:tc>
          <w:tcPr>
            <w:tcW w:w="3369"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Агафонова Галина Александровна</w:t>
            </w:r>
          </w:p>
        </w:tc>
        <w:tc>
          <w:tcPr>
            <w:tcW w:w="6378"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 начальник отдела сельского хозяйства администрации муниципального образования – Шиловский муниципальный район Рязанской области, руководитель отраслевого блока МЦУ по социально-значимой тематике в области сельского хозяйства и развития сельских территорий;</w:t>
            </w:r>
          </w:p>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 xml:space="preserve"> </w:t>
            </w:r>
          </w:p>
        </w:tc>
      </w:tr>
      <w:tr w:rsidR="004A05C7" w:rsidRPr="004A05C7" w:rsidTr="00F32933">
        <w:tc>
          <w:tcPr>
            <w:tcW w:w="3369" w:type="dxa"/>
          </w:tcPr>
          <w:p w:rsidR="004A05C7" w:rsidRPr="004A05C7" w:rsidRDefault="004A05C7" w:rsidP="00F32933">
            <w:pPr>
              <w:pStyle w:val="ConsPlusNormal"/>
              <w:jc w:val="both"/>
              <w:rPr>
                <w:rFonts w:ascii="Times New Roman" w:hAnsi="Times New Roman" w:cs="Times New Roman"/>
                <w:szCs w:val="22"/>
              </w:rPr>
            </w:pPr>
            <w:proofErr w:type="spellStart"/>
            <w:r w:rsidRPr="004A05C7">
              <w:rPr>
                <w:rFonts w:ascii="Times New Roman" w:hAnsi="Times New Roman" w:cs="Times New Roman"/>
                <w:szCs w:val="22"/>
              </w:rPr>
              <w:t>Бельчикова</w:t>
            </w:r>
            <w:proofErr w:type="spellEnd"/>
            <w:r w:rsidRPr="004A05C7">
              <w:rPr>
                <w:rFonts w:ascii="Times New Roman" w:hAnsi="Times New Roman" w:cs="Times New Roman"/>
                <w:szCs w:val="22"/>
              </w:rPr>
              <w:t xml:space="preserve"> Любовь Николаевна</w:t>
            </w:r>
          </w:p>
        </w:tc>
        <w:tc>
          <w:tcPr>
            <w:tcW w:w="6378"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 начальник отдела инфраструктуры администрации муниципального образования – Шиловский муниципальный район Рязанской области, руководитель отраслевого блока МЦУ по социально-значимой тематике в области жилищно-коммунального хозяйства, транспорта, дорожной деятельности, энергетики, капитального ремонта многоквартирных домов, обращения с твердыми коммунальными отходами, экологии;</w:t>
            </w:r>
          </w:p>
          <w:p w:rsidR="004A05C7" w:rsidRPr="004A05C7" w:rsidRDefault="004A05C7" w:rsidP="00F32933">
            <w:pPr>
              <w:pStyle w:val="ConsPlusNormal"/>
              <w:jc w:val="both"/>
              <w:rPr>
                <w:rFonts w:ascii="Times New Roman" w:hAnsi="Times New Roman" w:cs="Times New Roman"/>
                <w:szCs w:val="22"/>
              </w:rPr>
            </w:pPr>
          </w:p>
        </w:tc>
      </w:tr>
      <w:tr w:rsidR="004A05C7" w:rsidRPr="004A05C7" w:rsidTr="00F32933">
        <w:tc>
          <w:tcPr>
            <w:tcW w:w="3369" w:type="dxa"/>
          </w:tcPr>
          <w:p w:rsidR="004A05C7" w:rsidRPr="004A05C7" w:rsidRDefault="004A05C7" w:rsidP="00F32933">
            <w:pPr>
              <w:pStyle w:val="ConsPlusNormal"/>
              <w:jc w:val="both"/>
              <w:rPr>
                <w:rFonts w:ascii="Times New Roman" w:hAnsi="Times New Roman" w:cs="Times New Roman"/>
                <w:szCs w:val="22"/>
              </w:rPr>
            </w:pPr>
            <w:proofErr w:type="spellStart"/>
            <w:r w:rsidRPr="004A05C7">
              <w:rPr>
                <w:rFonts w:ascii="Times New Roman" w:hAnsi="Times New Roman" w:cs="Times New Roman"/>
                <w:szCs w:val="22"/>
              </w:rPr>
              <w:t>Жарикова</w:t>
            </w:r>
            <w:proofErr w:type="spellEnd"/>
            <w:r w:rsidRPr="004A05C7">
              <w:rPr>
                <w:rFonts w:ascii="Times New Roman" w:hAnsi="Times New Roman" w:cs="Times New Roman"/>
                <w:szCs w:val="22"/>
              </w:rPr>
              <w:t xml:space="preserve"> Ирина Александровна</w:t>
            </w:r>
          </w:p>
          <w:p w:rsidR="004A05C7" w:rsidRPr="004A05C7" w:rsidRDefault="004A05C7" w:rsidP="00F32933">
            <w:pPr>
              <w:pStyle w:val="ConsPlusNormal"/>
              <w:jc w:val="both"/>
              <w:rPr>
                <w:rFonts w:ascii="Times New Roman" w:hAnsi="Times New Roman" w:cs="Times New Roman"/>
                <w:szCs w:val="22"/>
              </w:rPr>
            </w:pPr>
          </w:p>
        </w:tc>
        <w:tc>
          <w:tcPr>
            <w:tcW w:w="6378"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 начальник Отдела культуры администрации муниципального образования – Шиловский муниципальный район Рязанской области, руководитель отраслевого блока МЦУ по социально-значимой тематике в области культуры и развития туризма;</w:t>
            </w:r>
          </w:p>
          <w:p w:rsidR="004A05C7" w:rsidRPr="004A05C7" w:rsidRDefault="004A05C7" w:rsidP="00F32933">
            <w:pPr>
              <w:pStyle w:val="ConsPlusNormal"/>
              <w:jc w:val="both"/>
              <w:rPr>
                <w:rFonts w:ascii="Times New Roman" w:hAnsi="Times New Roman" w:cs="Times New Roman"/>
                <w:szCs w:val="22"/>
              </w:rPr>
            </w:pPr>
          </w:p>
        </w:tc>
      </w:tr>
      <w:tr w:rsidR="004A05C7" w:rsidRPr="004A05C7" w:rsidTr="00F32933">
        <w:tc>
          <w:tcPr>
            <w:tcW w:w="3369"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Крюков Алексей Борисович</w:t>
            </w:r>
          </w:p>
        </w:tc>
        <w:tc>
          <w:tcPr>
            <w:tcW w:w="6378"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 начальник управления имущественных и земельных отношений администрации муниципального образования – Шиловский муниципальный район Рязанской области, руководитель отраслевого блока МЦУ по социально-значимой тематике в области владения, пользования и распоряжения имуществом, находящимся в муниципальной собственности, земельных отношений;</w:t>
            </w:r>
          </w:p>
          <w:p w:rsidR="004A05C7" w:rsidRPr="004A05C7" w:rsidRDefault="004A05C7" w:rsidP="00F32933">
            <w:pPr>
              <w:pStyle w:val="ConsPlusNormal"/>
              <w:jc w:val="both"/>
              <w:rPr>
                <w:rFonts w:ascii="Times New Roman" w:hAnsi="Times New Roman" w:cs="Times New Roman"/>
                <w:szCs w:val="22"/>
              </w:rPr>
            </w:pPr>
          </w:p>
        </w:tc>
      </w:tr>
      <w:tr w:rsidR="004A05C7" w:rsidRPr="004A05C7" w:rsidTr="00F32933">
        <w:tc>
          <w:tcPr>
            <w:tcW w:w="3369"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Куликова Ирина Владимировна</w:t>
            </w:r>
          </w:p>
        </w:tc>
        <w:tc>
          <w:tcPr>
            <w:tcW w:w="6378"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 начальник отдела правового обеспечения администрации муниципального образования – Шиловский муниципальный район Рязанской области, руководитель отраслевого блока МЦУ по социально-значимой тематике в сфере обеспечения законности в работе органов местного самоуправления;</w:t>
            </w:r>
          </w:p>
          <w:p w:rsidR="004A05C7" w:rsidRPr="004A05C7" w:rsidRDefault="004A05C7" w:rsidP="00F32933">
            <w:pPr>
              <w:pStyle w:val="ConsPlusNormal"/>
              <w:jc w:val="both"/>
              <w:rPr>
                <w:rFonts w:ascii="Times New Roman" w:hAnsi="Times New Roman" w:cs="Times New Roman"/>
                <w:szCs w:val="22"/>
              </w:rPr>
            </w:pPr>
          </w:p>
        </w:tc>
      </w:tr>
      <w:tr w:rsidR="004A05C7" w:rsidRPr="004A05C7" w:rsidTr="00F32933">
        <w:tc>
          <w:tcPr>
            <w:tcW w:w="3369"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Кушниренко Владимир Иванович</w:t>
            </w:r>
          </w:p>
        </w:tc>
        <w:tc>
          <w:tcPr>
            <w:tcW w:w="6378"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 начальник отдела по делам ГО и ЧС администрации муниципального образования – Шиловский муниципальный район Рязанской области, руководитель отраслевого блока МЦУ по социально-значимой тематике в области территориальной и гражданской обороны, защиты населения и территории от чрезвычайных ситуаций природного и техногенного характера;</w:t>
            </w:r>
          </w:p>
          <w:p w:rsidR="004A05C7" w:rsidRPr="004A05C7" w:rsidRDefault="004A05C7" w:rsidP="00F32933">
            <w:pPr>
              <w:pStyle w:val="ConsPlusNormal"/>
              <w:jc w:val="both"/>
              <w:rPr>
                <w:rFonts w:ascii="Times New Roman" w:hAnsi="Times New Roman" w:cs="Times New Roman"/>
                <w:szCs w:val="22"/>
              </w:rPr>
            </w:pPr>
          </w:p>
        </w:tc>
      </w:tr>
      <w:tr w:rsidR="004A05C7" w:rsidRPr="004A05C7" w:rsidTr="00F32933">
        <w:tc>
          <w:tcPr>
            <w:tcW w:w="3369"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Романенко Станислав Юрьевич</w:t>
            </w:r>
          </w:p>
        </w:tc>
        <w:tc>
          <w:tcPr>
            <w:tcW w:w="6378"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 начальник отдела по делам молодежи и спорту администрации муниципального образования – Шиловский муниципальный район Рязанской области, руководитель отраслевого блока МЦУ по социально-значимой тематике в области молодежной политики и спорта;</w:t>
            </w:r>
          </w:p>
          <w:p w:rsidR="004A05C7" w:rsidRPr="004A05C7" w:rsidRDefault="004A05C7" w:rsidP="00F32933">
            <w:pPr>
              <w:pStyle w:val="ConsPlusNormal"/>
              <w:jc w:val="both"/>
              <w:rPr>
                <w:rFonts w:ascii="Times New Roman" w:hAnsi="Times New Roman" w:cs="Times New Roman"/>
                <w:szCs w:val="22"/>
              </w:rPr>
            </w:pPr>
          </w:p>
        </w:tc>
      </w:tr>
      <w:tr w:rsidR="004A05C7" w:rsidRPr="004A05C7" w:rsidTr="00F32933">
        <w:tc>
          <w:tcPr>
            <w:tcW w:w="3369" w:type="dxa"/>
          </w:tcPr>
          <w:p w:rsidR="004A05C7" w:rsidRPr="004A05C7" w:rsidRDefault="004A05C7" w:rsidP="00F32933">
            <w:pPr>
              <w:pStyle w:val="ConsPlusNormal"/>
              <w:jc w:val="both"/>
              <w:rPr>
                <w:rFonts w:ascii="Times New Roman" w:hAnsi="Times New Roman" w:cs="Times New Roman"/>
                <w:szCs w:val="22"/>
              </w:rPr>
            </w:pPr>
            <w:proofErr w:type="spellStart"/>
            <w:r w:rsidRPr="004A05C7">
              <w:rPr>
                <w:rFonts w:ascii="Times New Roman" w:hAnsi="Times New Roman" w:cs="Times New Roman"/>
                <w:szCs w:val="22"/>
              </w:rPr>
              <w:t>Рябкова</w:t>
            </w:r>
            <w:proofErr w:type="spellEnd"/>
            <w:r w:rsidRPr="004A05C7">
              <w:rPr>
                <w:rFonts w:ascii="Times New Roman" w:hAnsi="Times New Roman" w:cs="Times New Roman"/>
                <w:szCs w:val="22"/>
              </w:rPr>
              <w:t xml:space="preserve"> Марина Георгиевна</w:t>
            </w:r>
          </w:p>
        </w:tc>
        <w:tc>
          <w:tcPr>
            <w:tcW w:w="6378"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 xml:space="preserve">- начальник сектора архивного дела администрации </w:t>
            </w:r>
            <w:r w:rsidRPr="004A05C7">
              <w:rPr>
                <w:rFonts w:ascii="Times New Roman" w:hAnsi="Times New Roman" w:cs="Times New Roman"/>
                <w:szCs w:val="22"/>
              </w:rPr>
              <w:lastRenderedPageBreak/>
              <w:t>муниципального образования – Шиловский муниципальный район Рязанской области, руководитель отраслевого блока МЦУ по социально-значимой тематике в области организации хранения, комплектования, учета и использования архивных документов;</w:t>
            </w:r>
          </w:p>
          <w:p w:rsidR="004A05C7" w:rsidRPr="004A05C7" w:rsidRDefault="004A05C7" w:rsidP="00F32933">
            <w:pPr>
              <w:pStyle w:val="ConsPlusNormal"/>
              <w:jc w:val="both"/>
              <w:rPr>
                <w:rFonts w:ascii="Times New Roman" w:hAnsi="Times New Roman" w:cs="Times New Roman"/>
                <w:szCs w:val="22"/>
              </w:rPr>
            </w:pPr>
          </w:p>
        </w:tc>
      </w:tr>
      <w:tr w:rsidR="004A05C7" w:rsidRPr="004A05C7" w:rsidTr="00F32933">
        <w:tc>
          <w:tcPr>
            <w:tcW w:w="3369"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lastRenderedPageBreak/>
              <w:t>Садовская Наталья Александровна</w:t>
            </w:r>
          </w:p>
        </w:tc>
        <w:tc>
          <w:tcPr>
            <w:tcW w:w="6378" w:type="dxa"/>
          </w:tcPr>
          <w:p w:rsidR="004A05C7" w:rsidRPr="004A05C7" w:rsidRDefault="004A05C7" w:rsidP="00F32933">
            <w:pPr>
              <w:autoSpaceDE w:val="0"/>
              <w:autoSpaceDN w:val="0"/>
              <w:adjustRightInd w:val="0"/>
              <w:jc w:val="both"/>
              <w:rPr>
                <w:rFonts w:ascii="Times New Roman" w:hAnsi="Times New Roman" w:cs="Times New Roman"/>
              </w:rPr>
            </w:pPr>
            <w:r w:rsidRPr="004A05C7">
              <w:rPr>
                <w:rFonts w:ascii="Times New Roman" w:hAnsi="Times New Roman" w:cs="Times New Roman"/>
              </w:rPr>
              <w:t>- начальник отдела экономического развития администрации муниципального образования – Шиловский муниципальный район Рязанской области, руководитель отраслевого блока МЦУ по социально-значимой тематике в области общественного питания, торговли и бытового обслуживания, содействия развитию малого и среднего предпринимательства;</w:t>
            </w:r>
          </w:p>
          <w:p w:rsidR="004A05C7" w:rsidRPr="004A05C7" w:rsidRDefault="004A05C7" w:rsidP="00F32933">
            <w:pPr>
              <w:autoSpaceDE w:val="0"/>
              <w:autoSpaceDN w:val="0"/>
              <w:adjustRightInd w:val="0"/>
              <w:jc w:val="both"/>
              <w:rPr>
                <w:rFonts w:ascii="Times New Roman" w:hAnsi="Times New Roman" w:cs="Times New Roman"/>
              </w:rPr>
            </w:pPr>
          </w:p>
        </w:tc>
      </w:tr>
      <w:tr w:rsidR="004A05C7" w:rsidRPr="004A05C7" w:rsidTr="00F32933">
        <w:tc>
          <w:tcPr>
            <w:tcW w:w="3369" w:type="dxa"/>
          </w:tcPr>
          <w:p w:rsidR="004A05C7" w:rsidRPr="004A05C7" w:rsidRDefault="004A05C7" w:rsidP="00F32933">
            <w:pPr>
              <w:pStyle w:val="ConsPlusNormal"/>
              <w:jc w:val="both"/>
              <w:rPr>
                <w:rFonts w:ascii="Times New Roman" w:hAnsi="Times New Roman" w:cs="Times New Roman"/>
                <w:szCs w:val="22"/>
              </w:rPr>
            </w:pPr>
            <w:proofErr w:type="spellStart"/>
            <w:r w:rsidRPr="004A05C7">
              <w:rPr>
                <w:rFonts w:ascii="Times New Roman" w:hAnsi="Times New Roman" w:cs="Times New Roman"/>
                <w:szCs w:val="22"/>
              </w:rPr>
              <w:t>Чиенёва</w:t>
            </w:r>
            <w:proofErr w:type="spellEnd"/>
            <w:r w:rsidRPr="004A05C7">
              <w:rPr>
                <w:rFonts w:ascii="Times New Roman" w:hAnsi="Times New Roman" w:cs="Times New Roman"/>
                <w:szCs w:val="22"/>
              </w:rPr>
              <w:t xml:space="preserve"> Надежда Анатольевна</w:t>
            </w:r>
          </w:p>
        </w:tc>
        <w:tc>
          <w:tcPr>
            <w:tcW w:w="6378"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 начальник управления образования администрации муниципального образования – Шиловский муниципальный район Рязанской области, руководитель отраслевого блока МЦУ по социально-значимой тематике в области образования;</w:t>
            </w:r>
          </w:p>
          <w:p w:rsidR="004A05C7" w:rsidRPr="004A05C7" w:rsidRDefault="004A05C7" w:rsidP="00F32933">
            <w:pPr>
              <w:pStyle w:val="ConsPlusNormal"/>
              <w:jc w:val="both"/>
              <w:rPr>
                <w:rFonts w:ascii="Times New Roman" w:hAnsi="Times New Roman" w:cs="Times New Roman"/>
                <w:szCs w:val="22"/>
              </w:rPr>
            </w:pPr>
          </w:p>
        </w:tc>
      </w:tr>
      <w:tr w:rsidR="004A05C7" w:rsidRPr="004A05C7" w:rsidTr="00F32933">
        <w:tc>
          <w:tcPr>
            <w:tcW w:w="3369"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Карасева Марина Анатольевна</w:t>
            </w:r>
          </w:p>
        </w:tc>
        <w:tc>
          <w:tcPr>
            <w:tcW w:w="6378"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 начальник архитектурного отдела администрации муниципального образования – Шиловский муниципальный район Рязанской области, руководитель отраслевого блока МЦУ по социально-значимой тематике в области градостроительной деятельности.</w:t>
            </w:r>
          </w:p>
          <w:p w:rsidR="004A05C7" w:rsidRPr="004A05C7" w:rsidRDefault="004A05C7" w:rsidP="00F32933">
            <w:pPr>
              <w:pStyle w:val="ConsPlusNormal"/>
              <w:jc w:val="both"/>
              <w:rPr>
                <w:rFonts w:ascii="Times New Roman" w:hAnsi="Times New Roman" w:cs="Times New Roman"/>
                <w:szCs w:val="22"/>
              </w:rPr>
            </w:pPr>
          </w:p>
        </w:tc>
      </w:tr>
      <w:tr w:rsidR="004A05C7" w:rsidRPr="004A05C7" w:rsidTr="00F32933">
        <w:tc>
          <w:tcPr>
            <w:tcW w:w="9747" w:type="dxa"/>
            <w:gridSpan w:val="2"/>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Ответственные за работу администрации в системе «Инцидент менеджмент» и в системе «Платформа обратной связи»:</w:t>
            </w:r>
          </w:p>
          <w:p w:rsidR="004A05C7" w:rsidRPr="004A05C7" w:rsidRDefault="004A05C7" w:rsidP="00F32933">
            <w:pPr>
              <w:pStyle w:val="ConsPlusNormal"/>
              <w:jc w:val="both"/>
              <w:rPr>
                <w:rFonts w:ascii="Times New Roman" w:hAnsi="Times New Roman" w:cs="Times New Roman"/>
                <w:szCs w:val="22"/>
              </w:rPr>
            </w:pPr>
          </w:p>
        </w:tc>
      </w:tr>
      <w:tr w:rsidR="004A05C7" w:rsidRPr="004A05C7" w:rsidTr="00F32933">
        <w:tc>
          <w:tcPr>
            <w:tcW w:w="3369"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Елисеева Надежда Николаевна</w:t>
            </w:r>
          </w:p>
        </w:tc>
        <w:tc>
          <w:tcPr>
            <w:tcW w:w="6378" w:type="dxa"/>
          </w:tcPr>
          <w:p w:rsidR="004A05C7" w:rsidRPr="004A05C7" w:rsidRDefault="004A05C7" w:rsidP="00F32933">
            <w:pPr>
              <w:pStyle w:val="ConsPlusNormal"/>
              <w:jc w:val="both"/>
              <w:rPr>
                <w:rFonts w:ascii="Times New Roman" w:hAnsi="Times New Roman" w:cs="Times New Roman"/>
                <w:szCs w:val="22"/>
              </w:rPr>
            </w:pPr>
            <w:r w:rsidRPr="004A05C7">
              <w:rPr>
                <w:rFonts w:ascii="Times New Roman" w:hAnsi="Times New Roman" w:cs="Times New Roman"/>
                <w:szCs w:val="22"/>
              </w:rPr>
              <w:t>- ведущий специалист организационно-кадрового отдела управления делами администрации муниципального образования – Шиловский муниципальный район Рязанской области, ответственный за работу администрации в системе в системе «Платформа обратной связи»;</w:t>
            </w:r>
          </w:p>
          <w:p w:rsidR="004A05C7" w:rsidRPr="004A05C7" w:rsidRDefault="004A05C7" w:rsidP="00F32933">
            <w:pPr>
              <w:pStyle w:val="ConsPlusNormal"/>
              <w:jc w:val="both"/>
              <w:rPr>
                <w:rFonts w:ascii="Times New Roman" w:hAnsi="Times New Roman" w:cs="Times New Roman"/>
                <w:szCs w:val="22"/>
              </w:rPr>
            </w:pPr>
          </w:p>
        </w:tc>
      </w:tr>
      <w:tr w:rsidR="004A05C7" w:rsidRPr="004A05C7" w:rsidTr="00F32933">
        <w:tc>
          <w:tcPr>
            <w:tcW w:w="3369" w:type="dxa"/>
          </w:tcPr>
          <w:p w:rsidR="004A05C7" w:rsidRPr="004A05C7" w:rsidRDefault="004A05C7" w:rsidP="00F32933">
            <w:pPr>
              <w:jc w:val="both"/>
              <w:rPr>
                <w:rFonts w:ascii="Times New Roman" w:hAnsi="Times New Roman" w:cs="Times New Roman"/>
              </w:rPr>
            </w:pPr>
            <w:r w:rsidRPr="004A05C7">
              <w:rPr>
                <w:rFonts w:ascii="Times New Roman" w:hAnsi="Times New Roman" w:cs="Times New Roman"/>
              </w:rPr>
              <w:t>Митрофанова Диана Михайловна</w:t>
            </w:r>
          </w:p>
        </w:tc>
        <w:tc>
          <w:tcPr>
            <w:tcW w:w="6378" w:type="dxa"/>
          </w:tcPr>
          <w:p w:rsidR="004A05C7" w:rsidRPr="004A05C7" w:rsidRDefault="004A05C7" w:rsidP="00F32933">
            <w:pPr>
              <w:jc w:val="both"/>
              <w:rPr>
                <w:rFonts w:ascii="Times New Roman" w:hAnsi="Times New Roman" w:cs="Times New Roman"/>
              </w:rPr>
            </w:pPr>
            <w:r w:rsidRPr="004A05C7">
              <w:rPr>
                <w:rFonts w:ascii="Times New Roman" w:hAnsi="Times New Roman" w:cs="Times New Roman"/>
              </w:rPr>
              <w:t>- главный специалист администрации муниципального образования – Шиловский муниципальный район Рязанской области, ответственный за работу администрации в системе «Инцидент менеджмент»;</w:t>
            </w:r>
          </w:p>
          <w:p w:rsidR="004A05C7" w:rsidRPr="004A05C7" w:rsidRDefault="004A05C7" w:rsidP="00F32933">
            <w:pPr>
              <w:jc w:val="both"/>
              <w:rPr>
                <w:rFonts w:ascii="Times New Roman" w:hAnsi="Times New Roman" w:cs="Times New Roman"/>
              </w:rPr>
            </w:pPr>
          </w:p>
        </w:tc>
      </w:tr>
      <w:tr w:rsidR="004A05C7" w:rsidRPr="004A05C7" w:rsidTr="00F32933">
        <w:tc>
          <w:tcPr>
            <w:tcW w:w="3369" w:type="dxa"/>
          </w:tcPr>
          <w:p w:rsidR="004A05C7" w:rsidRPr="004A05C7" w:rsidRDefault="004A05C7" w:rsidP="00F32933">
            <w:pPr>
              <w:jc w:val="both"/>
              <w:rPr>
                <w:rFonts w:ascii="Times New Roman" w:hAnsi="Times New Roman" w:cs="Times New Roman"/>
              </w:rPr>
            </w:pPr>
            <w:r w:rsidRPr="004A05C7">
              <w:rPr>
                <w:rFonts w:ascii="Times New Roman" w:hAnsi="Times New Roman" w:cs="Times New Roman"/>
              </w:rPr>
              <w:t>Прохоров Илья Станиславович</w:t>
            </w:r>
          </w:p>
        </w:tc>
        <w:tc>
          <w:tcPr>
            <w:tcW w:w="6378" w:type="dxa"/>
          </w:tcPr>
          <w:p w:rsidR="004A05C7" w:rsidRPr="004A05C7" w:rsidRDefault="004A05C7" w:rsidP="00F32933">
            <w:pPr>
              <w:jc w:val="both"/>
              <w:rPr>
                <w:rFonts w:ascii="Times New Roman" w:hAnsi="Times New Roman" w:cs="Times New Roman"/>
              </w:rPr>
            </w:pPr>
            <w:r w:rsidRPr="004A05C7">
              <w:rPr>
                <w:rFonts w:ascii="Times New Roman" w:hAnsi="Times New Roman" w:cs="Times New Roman"/>
              </w:rPr>
              <w:t>- начальник отдела информационных технологий администрации муниципального образования – Шиловский муниципальный район Рязанской области, ответственный за работу администрации в системе «Инцидент менеджмент» и в системе «Платформа обратной связи»;</w:t>
            </w:r>
          </w:p>
          <w:p w:rsidR="004A05C7" w:rsidRPr="004A05C7" w:rsidRDefault="004A05C7" w:rsidP="00F32933">
            <w:pPr>
              <w:jc w:val="both"/>
              <w:rPr>
                <w:rFonts w:ascii="Times New Roman" w:hAnsi="Times New Roman" w:cs="Times New Roman"/>
              </w:rPr>
            </w:pPr>
          </w:p>
        </w:tc>
      </w:tr>
      <w:tr w:rsidR="004A05C7" w:rsidRPr="004A05C7" w:rsidTr="00F32933">
        <w:tc>
          <w:tcPr>
            <w:tcW w:w="3369" w:type="dxa"/>
          </w:tcPr>
          <w:p w:rsidR="004A05C7" w:rsidRPr="004A05C7" w:rsidRDefault="004A05C7" w:rsidP="00F32933">
            <w:pPr>
              <w:jc w:val="both"/>
              <w:rPr>
                <w:rFonts w:ascii="Times New Roman" w:hAnsi="Times New Roman" w:cs="Times New Roman"/>
              </w:rPr>
            </w:pPr>
            <w:r w:rsidRPr="004A05C7">
              <w:rPr>
                <w:rFonts w:ascii="Times New Roman" w:hAnsi="Times New Roman" w:cs="Times New Roman"/>
              </w:rPr>
              <w:t>Стаценко Кирилл Михайлович</w:t>
            </w:r>
          </w:p>
        </w:tc>
        <w:tc>
          <w:tcPr>
            <w:tcW w:w="6378" w:type="dxa"/>
          </w:tcPr>
          <w:p w:rsidR="004A05C7" w:rsidRPr="004A05C7" w:rsidRDefault="004A05C7" w:rsidP="00F32933">
            <w:pPr>
              <w:jc w:val="both"/>
              <w:rPr>
                <w:rFonts w:ascii="Times New Roman" w:hAnsi="Times New Roman" w:cs="Times New Roman"/>
              </w:rPr>
            </w:pPr>
            <w:r w:rsidRPr="004A05C7">
              <w:rPr>
                <w:rFonts w:ascii="Times New Roman" w:hAnsi="Times New Roman" w:cs="Times New Roman"/>
              </w:rPr>
              <w:t>- ведущий техник-программист отдела информационных технологий Муниципальное казенное учреждение «Центр по обеспечению деятельности администрации муниципального образования – Шиловский муниципальный район Рязанской области», ответственный за работу администрации в системе «Инцидент менеджмент» и в системе «Платформа обратной связи» (по согласованию);</w:t>
            </w:r>
          </w:p>
          <w:p w:rsidR="004A05C7" w:rsidRPr="004A05C7" w:rsidRDefault="004A05C7" w:rsidP="00F32933">
            <w:pPr>
              <w:jc w:val="both"/>
              <w:rPr>
                <w:rFonts w:ascii="Times New Roman" w:hAnsi="Times New Roman" w:cs="Times New Roman"/>
              </w:rPr>
            </w:pPr>
          </w:p>
        </w:tc>
      </w:tr>
      <w:tr w:rsidR="004A05C7" w:rsidRPr="004A05C7" w:rsidTr="00F32933">
        <w:tc>
          <w:tcPr>
            <w:tcW w:w="3369" w:type="dxa"/>
          </w:tcPr>
          <w:p w:rsidR="004A05C7" w:rsidRPr="004A05C7" w:rsidRDefault="004A05C7" w:rsidP="00C30F65">
            <w:pPr>
              <w:jc w:val="both"/>
              <w:rPr>
                <w:rFonts w:ascii="Times New Roman" w:hAnsi="Times New Roman" w:cs="Times New Roman"/>
              </w:rPr>
            </w:pPr>
            <w:proofErr w:type="spellStart"/>
            <w:r w:rsidRPr="004A05C7">
              <w:rPr>
                <w:rFonts w:ascii="Times New Roman" w:hAnsi="Times New Roman" w:cs="Times New Roman"/>
              </w:rPr>
              <w:t>Устинкин</w:t>
            </w:r>
            <w:proofErr w:type="spellEnd"/>
            <w:r w:rsidRPr="004A05C7">
              <w:rPr>
                <w:rFonts w:ascii="Times New Roman" w:hAnsi="Times New Roman" w:cs="Times New Roman"/>
              </w:rPr>
              <w:t xml:space="preserve"> Антон В</w:t>
            </w:r>
            <w:r w:rsidR="00C30F65">
              <w:rPr>
                <w:rFonts w:ascii="Times New Roman" w:hAnsi="Times New Roman" w:cs="Times New Roman"/>
              </w:rPr>
              <w:t>ладими</w:t>
            </w:r>
            <w:r w:rsidRPr="004A05C7">
              <w:rPr>
                <w:rFonts w:ascii="Times New Roman" w:hAnsi="Times New Roman" w:cs="Times New Roman"/>
              </w:rPr>
              <w:t>рович</w:t>
            </w:r>
          </w:p>
        </w:tc>
        <w:tc>
          <w:tcPr>
            <w:tcW w:w="6378" w:type="dxa"/>
          </w:tcPr>
          <w:p w:rsidR="004A05C7" w:rsidRPr="004A05C7" w:rsidRDefault="004A05C7" w:rsidP="00F32933">
            <w:pPr>
              <w:jc w:val="both"/>
              <w:rPr>
                <w:rFonts w:ascii="Times New Roman" w:hAnsi="Times New Roman" w:cs="Times New Roman"/>
              </w:rPr>
            </w:pPr>
            <w:r w:rsidRPr="004A05C7">
              <w:rPr>
                <w:rFonts w:ascii="Times New Roman" w:hAnsi="Times New Roman" w:cs="Times New Roman"/>
              </w:rPr>
              <w:t xml:space="preserve">- старший техник-программист отдела информационных технологий Муниципальное казенное учреждение «Центр по обеспечению деятельности администрации муниципального образования – Шиловский муниципальный район Рязанской области», ответственный за работу администрации в системе </w:t>
            </w:r>
            <w:r w:rsidRPr="004A05C7">
              <w:rPr>
                <w:rFonts w:ascii="Times New Roman" w:hAnsi="Times New Roman" w:cs="Times New Roman"/>
              </w:rPr>
              <w:lastRenderedPageBreak/>
              <w:t>«Инцидент менеджмент» и в системе «Платформа обратной связи» (по согласованию).</w:t>
            </w:r>
          </w:p>
        </w:tc>
      </w:tr>
    </w:tbl>
    <w:p w:rsidR="004A05C7" w:rsidRPr="004A05C7" w:rsidRDefault="004A05C7" w:rsidP="00F32933">
      <w:pPr>
        <w:pStyle w:val="ConsPlusNormal"/>
        <w:jc w:val="both"/>
        <w:rPr>
          <w:rFonts w:ascii="Times New Roman" w:hAnsi="Times New Roman" w:cs="Times New Roman"/>
          <w:szCs w:val="22"/>
        </w:rPr>
      </w:pPr>
    </w:p>
    <w:p w:rsidR="004A05C7" w:rsidRPr="004A05C7" w:rsidRDefault="004A05C7" w:rsidP="00F32933">
      <w:pPr>
        <w:pStyle w:val="ConsPlusNormal"/>
        <w:jc w:val="both"/>
        <w:rPr>
          <w:rFonts w:ascii="Times New Roman" w:hAnsi="Times New Roman" w:cs="Times New Roman"/>
          <w:szCs w:val="22"/>
        </w:rPr>
      </w:pPr>
    </w:p>
    <w:p w:rsidR="004A05C7" w:rsidRPr="004A05C7" w:rsidRDefault="004A05C7" w:rsidP="00F32933">
      <w:pPr>
        <w:pStyle w:val="ConsPlusNormal"/>
        <w:jc w:val="both"/>
        <w:rPr>
          <w:rFonts w:ascii="Times New Roman" w:hAnsi="Times New Roman" w:cs="Times New Roman"/>
          <w:szCs w:val="22"/>
        </w:rPr>
      </w:pPr>
    </w:p>
    <w:p w:rsidR="004A05C7" w:rsidRPr="004A05C7" w:rsidRDefault="004A05C7" w:rsidP="00F32933">
      <w:pPr>
        <w:pStyle w:val="ConsPlusNormal"/>
        <w:jc w:val="both"/>
        <w:rPr>
          <w:rFonts w:ascii="Times New Roman" w:hAnsi="Times New Roman" w:cs="Times New Roman"/>
          <w:szCs w:val="22"/>
        </w:rPr>
      </w:pPr>
    </w:p>
    <w:tbl>
      <w:tblPr>
        <w:tblStyle w:val="a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4A05C7" w:rsidRPr="004A05C7" w:rsidTr="00F32933">
        <w:tc>
          <w:tcPr>
            <w:tcW w:w="4500" w:type="dxa"/>
          </w:tcPr>
          <w:p w:rsidR="004A05C7" w:rsidRPr="004A05C7" w:rsidRDefault="004A05C7" w:rsidP="00F32933">
            <w:pPr>
              <w:widowControl w:val="0"/>
              <w:tabs>
                <w:tab w:val="left" w:pos="6096"/>
                <w:tab w:val="left" w:pos="6663"/>
              </w:tabs>
              <w:autoSpaceDE w:val="0"/>
              <w:autoSpaceDN w:val="0"/>
              <w:adjustRightInd w:val="0"/>
              <w:ind w:right="-142"/>
              <w:outlineLvl w:val="0"/>
              <w:rPr>
                <w:rFonts w:ascii="Times New Roman" w:hAnsi="Times New Roman" w:cs="Times New Roman"/>
              </w:rPr>
            </w:pPr>
            <w:r w:rsidRPr="004A05C7">
              <w:rPr>
                <w:rFonts w:ascii="Times New Roman" w:hAnsi="Times New Roman" w:cs="Times New Roman"/>
              </w:rPr>
              <w:t>Приложение 2</w:t>
            </w:r>
          </w:p>
          <w:p w:rsidR="004A05C7" w:rsidRPr="004A05C7" w:rsidRDefault="004A05C7" w:rsidP="00F32933">
            <w:pPr>
              <w:widowControl w:val="0"/>
              <w:tabs>
                <w:tab w:val="left" w:pos="6096"/>
                <w:tab w:val="left" w:pos="6663"/>
              </w:tabs>
              <w:autoSpaceDE w:val="0"/>
              <w:autoSpaceDN w:val="0"/>
              <w:adjustRightInd w:val="0"/>
              <w:ind w:right="-142"/>
              <w:outlineLvl w:val="0"/>
              <w:rPr>
                <w:rFonts w:ascii="Times New Roman" w:hAnsi="Times New Roman" w:cs="Times New Roman"/>
              </w:rPr>
            </w:pPr>
            <w:r w:rsidRPr="004A05C7">
              <w:rPr>
                <w:rFonts w:ascii="Times New Roman" w:hAnsi="Times New Roman" w:cs="Times New Roman"/>
              </w:rPr>
              <w:t>к постановлению администрации</w:t>
            </w:r>
          </w:p>
          <w:p w:rsidR="004A05C7" w:rsidRPr="004A05C7" w:rsidRDefault="004A05C7" w:rsidP="00F32933">
            <w:pPr>
              <w:widowControl w:val="0"/>
              <w:tabs>
                <w:tab w:val="left" w:pos="6096"/>
                <w:tab w:val="left" w:pos="6663"/>
              </w:tabs>
              <w:autoSpaceDE w:val="0"/>
              <w:autoSpaceDN w:val="0"/>
              <w:adjustRightInd w:val="0"/>
              <w:ind w:right="-142"/>
              <w:outlineLvl w:val="0"/>
              <w:rPr>
                <w:rFonts w:ascii="Times New Roman" w:hAnsi="Times New Roman" w:cs="Times New Roman"/>
              </w:rPr>
            </w:pPr>
            <w:r w:rsidRPr="004A05C7">
              <w:rPr>
                <w:rFonts w:ascii="Times New Roman" w:hAnsi="Times New Roman" w:cs="Times New Roman"/>
              </w:rPr>
              <w:t xml:space="preserve">муниципального образования – </w:t>
            </w:r>
          </w:p>
          <w:p w:rsidR="004A05C7" w:rsidRPr="004A05C7" w:rsidRDefault="004A05C7" w:rsidP="00F32933">
            <w:pPr>
              <w:widowControl w:val="0"/>
              <w:tabs>
                <w:tab w:val="left" w:pos="6096"/>
                <w:tab w:val="left" w:pos="6663"/>
              </w:tabs>
              <w:autoSpaceDE w:val="0"/>
              <w:autoSpaceDN w:val="0"/>
              <w:adjustRightInd w:val="0"/>
              <w:ind w:right="-142"/>
              <w:outlineLvl w:val="0"/>
              <w:rPr>
                <w:rFonts w:ascii="Times New Roman" w:hAnsi="Times New Roman" w:cs="Times New Roman"/>
              </w:rPr>
            </w:pPr>
            <w:r w:rsidRPr="004A05C7">
              <w:rPr>
                <w:rFonts w:ascii="Times New Roman" w:hAnsi="Times New Roman" w:cs="Times New Roman"/>
              </w:rPr>
              <w:t>Шиловский муниципальный район</w:t>
            </w:r>
          </w:p>
          <w:p w:rsidR="004A05C7" w:rsidRPr="004A05C7" w:rsidRDefault="004A05C7" w:rsidP="00F32933">
            <w:pPr>
              <w:widowControl w:val="0"/>
              <w:tabs>
                <w:tab w:val="left" w:pos="6096"/>
                <w:tab w:val="left" w:pos="6663"/>
              </w:tabs>
              <w:autoSpaceDE w:val="0"/>
              <w:autoSpaceDN w:val="0"/>
              <w:adjustRightInd w:val="0"/>
              <w:ind w:right="-142"/>
              <w:outlineLvl w:val="0"/>
              <w:rPr>
                <w:rFonts w:ascii="Times New Roman" w:hAnsi="Times New Roman" w:cs="Times New Roman"/>
              </w:rPr>
            </w:pPr>
            <w:r w:rsidRPr="004A05C7">
              <w:rPr>
                <w:rFonts w:ascii="Times New Roman" w:hAnsi="Times New Roman" w:cs="Times New Roman"/>
              </w:rPr>
              <w:t>Рязанской области</w:t>
            </w:r>
          </w:p>
          <w:p w:rsidR="004A05C7" w:rsidRPr="004A05C7" w:rsidRDefault="004A05C7" w:rsidP="00F32933">
            <w:pPr>
              <w:widowControl w:val="0"/>
              <w:tabs>
                <w:tab w:val="left" w:pos="6096"/>
                <w:tab w:val="left" w:pos="6663"/>
              </w:tabs>
              <w:autoSpaceDE w:val="0"/>
              <w:autoSpaceDN w:val="0"/>
              <w:adjustRightInd w:val="0"/>
              <w:ind w:right="-142"/>
              <w:outlineLvl w:val="0"/>
              <w:rPr>
                <w:rFonts w:ascii="Times New Roman" w:hAnsi="Times New Roman" w:cs="Times New Roman"/>
              </w:rPr>
            </w:pPr>
            <w:r w:rsidRPr="004A05C7">
              <w:rPr>
                <w:rFonts w:ascii="Times New Roman" w:hAnsi="Times New Roman" w:cs="Times New Roman"/>
              </w:rPr>
              <w:t>от 29.10.2021 № 514</w:t>
            </w:r>
          </w:p>
        </w:tc>
      </w:tr>
    </w:tbl>
    <w:p w:rsidR="004A05C7" w:rsidRPr="004A05C7" w:rsidRDefault="004A05C7" w:rsidP="00F32933">
      <w:pPr>
        <w:pStyle w:val="ConsPlusNormal"/>
        <w:ind w:firstLine="540"/>
        <w:jc w:val="both"/>
        <w:rPr>
          <w:rFonts w:ascii="Times New Roman" w:hAnsi="Times New Roman" w:cs="Times New Roman"/>
          <w:szCs w:val="22"/>
        </w:rPr>
      </w:pPr>
    </w:p>
    <w:p w:rsidR="004A05C7" w:rsidRPr="004A05C7" w:rsidRDefault="004A05C7" w:rsidP="00F32933">
      <w:pPr>
        <w:pStyle w:val="ConsPlusNormal"/>
        <w:ind w:firstLine="540"/>
        <w:jc w:val="both"/>
        <w:rPr>
          <w:rFonts w:ascii="Times New Roman" w:hAnsi="Times New Roman" w:cs="Times New Roman"/>
          <w:szCs w:val="22"/>
        </w:rPr>
      </w:pPr>
    </w:p>
    <w:p w:rsidR="004A05C7" w:rsidRPr="004A05C7" w:rsidRDefault="004A05C7" w:rsidP="00C30F65">
      <w:pPr>
        <w:pStyle w:val="ConsPlusNormal"/>
        <w:jc w:val="both"/>
        <w:rPr>
          <w:rFonts w:ascii="Times New Roman" w:hAnsi="Times New Roman" w:cs="Times New Roman"/>
          <w:szCs w:val="22"/>
        </w:rPr>
      </w:pPr>
    </w:p>
    <w:p w:rsidR="004A05C7" w:rsidRPr="004A05C7" w:rsidRDefault="004A05C7" w:rsidP="00F32933">
      <w:pPr>
        <w:ind w:firstLine="709"/>
        <w:jc w:val="center"/>
        <w:rPr>
          <w:rFonts w:ascii="Times New Roman" w:hAnsi="Times New Roman" w:cs="Times New Roman"/>
        </w:rPr>
      </w:pPr>
      <w:r w:rsidRPr="004A05C7">
        <w:rPr>
          <w:rFonts w:ascii="Times New Roman" w:hAnsi="Times New Roman" w:cs="Times New Roman"/>
        </w:rPr>
        <w:t>ПОЛОЖЕНИЕ</w:t>
      </w:r>
    </w:p>
    <w:p w:rsidR="004A05C7" w:rsidRPr="004A05C7" w:rsidRDefault="004A05C7" w:rsidP="00552921">
      <w:pPr>
        <w:ind w:firstLine="709"/>
        <w:jc w:val="center"/>
        <w:rPr>
          <w:rFonts w:ascii="Times New Roman" w:hAnsi="Times New Roman" w:cs="Times New Roman"/>
        </w:rPr>
      </w:pPr>
      <w:r w:rsidRPr="004A05C7">
        <w:rPr>
          <w:rFonts w:ascii="Times New Roman" w:hAnsi="Times New Roman" w:cs="Times New Roman"/>
        </w:rPr>
        <w:t>о Муниципальном центре управления муниципального образования – Шиловский муниципальный район Рязанской области</w:t>
      </w:r>
    </w:p>
    <w:p w:rsidR="004A05C7" w:rsidRPr="004A05C7" w:rsidRDefault="004A05C7" w:rsidP="00F32933">
      <w:pPr>
        <w:pStyle w:val="af2"/>
        <w:ind w:left="720"/>
        <w:jc w:val="center"/>
        <w:rPr>
          <w:rFonts w:ascii="Times New Roman" w:hAnsi="Times New Roman" w:cs="Times New Roman"/>
        </w:rPr>
      </w:pPr>
      <w:r w:rsidRPr="004A05C7">
        <w:rPr>
          <w:rFonts w:ascii="Times New Roman" w:hAnsi="Times New Roman" w:cs="Times New Roman"/>
          <w:lang w:val="en-US"/>
        </w:rPr>
        <w:t>I</w:t>
      </w:r>
      <w:r w:rsidRPr="004A05C7">
        <w:rPr>
          <w:rFonts w:ascii="Times New Roman" w:hAnsi="Times New Roman" w:cs="Times New Roman"/>
        </w:rPr>
        <w:t>. Общие положения и задачи</w:t>
      </w:r>
    </w:p>
    <w:p w:rsidR="004A05C7" w:rsidRPr="004A05C7" w:rsidRDefault="004A05C7" w:rsidP="00F32933">
      <w:pPr>
        <w:pStyle w:val="af2"/>
        <w:jc w:val="center"/>
        <w:rPr>
          <w:rFonts w:ascii="Times New Roman" w:hAnsi="Times New Roman" w:cs="Times New Roman"/>
        </w:rPr>
      </w:pP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В целях настоящего Положения используются следующие понятия:</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 xml:space="preserve">1. Платформа обратной связи (далее – </w:t>
      </w:r>
      <w:proofErr w:type="gramStart"/>
      <w:r w:rsidRPr="004A05C7">
        <w:rPr>
          <w:rFonts w:ascii="Times New Roman" w:hAnsi="Times New Roman" w:cs="Times New Roman"/>
        </w:rPr>
        <w:t>ПОС</w:t>
      </w:r>
      <w:proofErr w:type="gramEnd"/>
      <w:r w:rsidRPr="004A05C7">
        <w:rPr>
          <w:rFonts w:ascii="Times New Roman" w:hAnsi="Times New Roman" w:cs="Times New Roman"/>
        </w:rPr>
        <w:t>) – подсистема «Единого портала</w:t>
      </w:r>
      <w:r w:rsidRPr="004A05C7">
        <w:rPr>
          <w:rFonts w:ascii="Times New Roman" w:eastAsia="PT Astra Serif" w:hAnsi="Times New Roman" w:cs="Times New Roman"/>
        </w:rPr>
        <w:t xml:space="preserve"> государственных и муниципальных услуг (функций)»</w:t>
      </w:r>
      <w:r w:rsidRPr="004A05C7">
        <w:rPr>
          <w:rFonts w:ascii="Times New Roman" w:hAnsi="Times New Roman" w:cs="Times New Roman"/>
        </w:rPr>
        <w:t>, обеспечивающая интерактивное взаимодействие государства с гражданами и организациями для решения актуальных задач и проблем посредством механизмов направления сообщений, поступающих ответственным получателям, проведения общественных обсуждений, опросов и голосований по вопросам местного значения, реагирования на сообщения пользователей в социальных сетях.</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 xml:space="preserve">2. Система «Инцидент менеджмент» — это подсистема </w:t>
      </w:r>
      <w:proofErr w:type="gramStart"/>
      <w:r w:rsidRPr="004A05C7">
        <w:rPr>
          <w:rFonts w:ascii="Times New Roman" w:hAnsi="Times New Roman" w:cs="Times New Roman"/>
        </w:rPr>
        <w:t>обработки сообщений жителей субъекта Российской Федерации</w:t>
      </w:r>
      <w:proofErr w:type="gramEnd"/>
      <w:r w:rsidRPr="004A05C7">
        <w:rPr>
          <w:rFonts w:ascii="Times New Roman" w:hAnsi="Times New Roman" w:cs="Times New Roman"/>
        </w:rPr>
        <w:t xml:space="preserve"> из открытых источников (социальных сетей): </w:t>
      </w:r>
      <w:proofErr w:type="spellStart"/>
      <w:r w:rsidRPr="004A05C7">
        <w:rPr>
          <w:rFonts w:ascii="Times New Roman" w:hAnsi="Times New Roman" w:cs="Times New Roman"/>
        </w:rPr>
        <w:t>ВКонтакте</w:t>
      </w:r>
      <w:proofErr w:type="spellEnd"/>
      <w:r w:rsidRPr="004A05C7">
        <w:rPr>
          <w:rFonts w:ascii="Times New Roman" w:hAnsi="Times New Roman" w:cs="Times New Roman"/>
        </w:rPr>
        <w:t xml:space="preserve">, Одноклассники, </w:t>
      </w:r>
      <w:r w:rsidRPr="004A05C7">
        <w:rPr>
          <w:rFonts w:ascii="Times New Roman" w:hAnsi="Times New Roman" w:cs="Times New Roman"/>
          <w:lang w:val="en-US"/>
        </w:rPr>
        <w:t>Twitter</w:t>
      </w:r>
      <w:r w:rsidRPr="004A05C7">
        <w:rPr>
          <w:rFonts w:ascii="Times New Roman" w:hAnsi="Times New Roman" w:cs="Times New Roman"/>
        </w:rPr>
        <w:t xml:space="preserve">, </w:t>
      </w:r>
      <w:r w:rsidRPr="004A05C7">
        <w:rPr>
          <w:rFonts w:ascii="Times New Roman" w:hAnsi="Times New Roman" w:cs="Times New Roman"/>
          <w:lang w:val="en-US"/>
        </w:rPr>
        <w:t>Facebook</w:t>
      </w:r>
      <w:r w:rsidRPr="004A05C7">
        <w:rPr>
          <w:rFonts w:ascii="Times New Roman" w:hAnsi="Times New Roman" w:cs="Times New Roman"/>
        </w:rPr>
        <w:t xml:space="preserve">, </w:t>
      </w:r>
      <w:r w:rsidRPr="004A05C7">
        <w:rPr>
          <w:rFonts w:ascii="Times New Roman" w:hAnsi="Times New Roman" w:cs="Times New Roman"/>
          <w:lang w:val="en-US"/>
        </w:rPr>
        <w:t>Instagram</w:t>
      </w:r>
      <w:r w:rsidRPr="004A05C7">
        <w:rPr>
          <w:rFonts w:ascii="Times New Roman" w:hAnsi="Times New Roman" w:cs="Times New Roman"/>
        </w:rPr>
        <w:t xml:space="preserve">, иных ресурсов электронной массовой коммуникации. </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 xml:space="preserve">3. «BI ЦУР РФ» (Тепловая карта) – информационно-аналитическая система для поддержки принятия управленческих решений, предназначенная </w:t>
      </w:r>
      <w:proofErr w:type="gramStart"/>
      <w:r w:rsidRPr="004A05C7">
        <w:rPr>
          <w:rFonts w:ascii="Times New Roman" w:hAnsi="Times New Roman" w:cs="Times New Roman"/>
        </w:rPr>
        <w:t>для</w:t>
      </w:r>
      <w:proofErr w:type="gramEnd"/>
      <w:r w:rsidRPr="004A05C7">
        <w:rPr>
          <w:rFonts w:ascii="Times New Roman" w:hAnsi="Times New Roman" w:cs="Times New Roman"/>
        </w:rPr>
        <w:t>:</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а) формализации и структурирования обращений, жалоб и сообщений граждан и организаций по социально-значимым тематикам, полученных по всем видам каналов обратной связи;</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 xml:space="preserve">б) мониторинга соблюдения сроков обработки и рассмотрения обращений и сообщений граждан и организаций, поступивших через </w:t>
      </w:r>
      <w:proofErr w:type="gramStart"/>
      <w:r w:rsidRPr="004A05C7">
        <w:rPr>
          <w:rFonts w:ascii="Times New Roman" w:hAnsi="Times New Roman" w:cs="Times New Roman"/>
        </w:rPr>
        <w:t>ПОС</w:t>
      </w:r>
      <w:proofErr w:type="gramEnd"/>
      <w:r w:rsidRPr="004A05C7">
        <w:rPr>
          <w:rFonts w:ascii="Times New Roman" w:hAnsi="Times New Roman" w:cs="Times New Roman"/>
        </w:rPr>
        <w:t xml:space="preserve"> и другие интегрированные каналы обратной связи;</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в) формирования и представления аналитических данных по результатам обработки обращений и сообщений граждан и организаций;</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г) формирования аналитических данных по основным тематикам обращений граждан и организаций, структурированных по функциональным обязанностям ответственных получателей в целях дальнейшей подготовки и направления предложений по принятию управленческих решений ответственными получателями;</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д) мониторинга результатов работы ответственных получателей;</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е) выявления проблемных точек и определения приоритетов по вынесению вопросов для опросов и голосований граждан Российской Федерации с целью принятия решений по формированию планов территориального и стратегического развития.</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 xml:space="preserve">4. </w:t>
      </w:r>
      <w:proofErr w:type="gramStart"/>
      <w:r w:rsidRPr="004A05C7">
        <w:rPr>
          <w:rFonts w:ascii="Times New Roman" w:hAnsi="Times New Roman" w:cs="Times New Roman"/>
        </w:rPr>
        <w:t xml:space="preserve">Сообщения – информация о необходимости решения актуальных для граждан и организаций проблем, получаемая ответственными получателями в письменной или устной форме, а также в форме электронного документа, при условии выбора способа подачи этой информации в порядке, не предусмотренном Федеральным законом от 02.05.2006 № 59-ФЗ «О порядке рассмотрения обращений граждан Российской Федерации» (далее – </w:t>
      </w:r>
      <w:r>
        <w:rPr>
          <w:rFonts w:ascii="Times New Roman" w:hAnsi="Times New Roman" w:cs="Times New Roman"/>
        </w:rPr>
        <w:t xml:space="preserve"> </w:t>
      </w:r>
      <w:r w:rsidRPr="004A05C7">
        <w:rPr>
          <w:rFonts w:ascii="Times New Roman" w:hAnsi="Times New Roman" w:cs="Times New Roman"/>
        </w:rPr>
        <w:t xml:space="preserve">ФЗ № 59-ФЗ). </w:t>
      </w:r>
      <w:proofErr w:type="gramEnd"/>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 xml:space="preserve">5. Обращения – предложение, заявление или жалоба, полученные </w:t>
      </w:r>
      <w:r w:rsidRPr="004A05C7">
        <w:rPr>
          <w:rFonts w:ascii="Times New Roman" w:hAnsi="Times New Roman" w:cs="Times New Roman"/>
          <w:spacing w:val="-4"/>
        </w:rPr>
        <w:t>ответственными получателями в соответствии с порядком, предусмотренным ФЗ № 59-ФЗ.</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 xml:space="preserve">6. Муниципальный центр управления при администрации муниципального образования – Шиловский муниципальный район Рязанской области (далее – МЦУ) создано в форме рабочей группы на </w:t>
      </w:r>
      <w:r w:rsidRPr="004A05C7">
        <w:rPr>
          <w:rFonts w:ascii="Times New Roman" w:hAnsi="Times New Roman" w:cs="Times New Roman"/>
        </w:rPr>
        <w:lastRenderedPageBreak/>
        <w:t>базе управления делами администрации муниципального образования – Шиловский муниципальный район Рязанской области для осуществления следующих задач:</w:t>
      </w:r>
    </w:p>
    <w:p w:rsidR="004A05C7" w:rsidRPr="004A05C7" w:rsidRDefault="004A05C7" w:rsidP="00F32933">
      <w:pPr>
        <w:pStyle w:val="af2"/>
        <w:ind w:firstLine="708"/>
        <w:jc w:val="both"/>
        <w:rPr>
          <w:rFonts w:ascii="Times New Roman" w:hAnsi="Times New Roman" w:cs="Times New Roman"/>
        </w:rPr>
      </w:pPr>
      <w:proofErr w:type="gramStart"/>
      <w:r w:rsidRPr="004A05C7">
        <w:rPr>
          <w:rFonts w:ascii="Times New Roman" w:hAnsi="Times New Roman" w:cs="Times New Roman"/>
        </w:rPr>
        <w:t>а) координация работы по мониторингу и обработке всех видов обращений и сообщений граждан Российской Федерации, иностранных граждан и лиц без гражданства, а также граждан Российской Федерации, постоянно проживающих за пределами территории Российской Федерации, и юридических лиц любых организационно-правовых форм (далее – граждане и организации), поступающих в администрацию муниципального образования – Шиловский муниципальный район Рязанской области (далее – администрация), а также иные муниципальные органы</w:t>
      </w:r>
      <w:proofErr w:type="gramEnd"/>
      <w:r w:rsidRPr="004A05C7">
        <w:rPr>
          <w:rFonts w:ascii="Times New Roman" w:hAnsi="Times New Roman" w:cs="Times New Roman"/>
        </w:rPr>
        <w:t xml:space="preserve"> </w:t>
      </w:r>
      <w:proofErr w:type="gramStart"/>
      <w:r w:rsidRPr="004A05C7">
        <w:rPr>
          <w:rFonts w:ascii="Times New Roman" w:hAnsi="Times New Roman" w:cs="Times New Roman"/>
        </w:rPr>
        <w:t>и учреждения,</w:t>
      </w:r>
      <w:r w:rsidRPr="004A05C7">
        <w:rPr>
          <w:rFonts w:ascii="Times New Roman" w:eastAsia="PT Astra Serif" w:hAnsi="Times New Roman" w:cs="Times New Roman"/>
        </w:rPr>
        <w:t xml:space="preserve"> работающие с обращениями и сообщениями граждан</w:t>
      </w:r>
      <w:r w:rsidRPr="004A05C7">
        <w:rPr>
          <w:rFonts w:ascii="Times New Roman" w:hAnsi="Times New Roman" w:cs="Times New Roman"/>
        </w:rPr>
        <w:t>, функции и полномочия учредителя которых осуществляет муниципальное образование – Шиловский муниципальный район Рязанской области (далее соответственно – ответственные получатели, муниципальное образование), в том числе с использованием инфраструктуры электронного правительства, включая платформу обратной связи, систем обратной связи и обработки сообщений, публикуемых гражданами и организациями в общедоступном виде в социальных сетях, мессенджерах, иных средствах электронной массовой</w:t>
      </w:r>
      <w:proofErr w:type="gramEnd"/>
      <w:r w:rsidRPr="004A05C7">
        <w:rPr>
          <w:rFonts w:ascii="Times New Roman" w:hAnsi="Times New Roman" w:cs="Times New Roman"/>
        </w:rPr>
        <w:t xml:space="preserve"> коммуникации;</w:t>
      </w:r>
    </w:p>
    <w:p w:rsidR="004A05C7" w:rsidRPr="004A05C7" w:rsidRDefault="004A05C7" w:rsidP="00F32933">
      <w:pPr>
        <w:pStyle w:val="af2"/>
        <w:ind w:firstLine="708"/>
        <w:jc w:val="both"/>
        <w:rPr>
          <w:rFonts w:ascii="Times New Roman" w:eastAsia="PT Astra Serif" w:hAnsi="Times New Roman" w:cs="Times New Roman"/>
        </w:rPr>
      </w:pPr>
      <w:r w:rsidRPr="004A05C7">
        <w:rPr>
          <w:rFonts w:ascii="Times New Roman" w:eastAsia="PT Astra Serif" w:hAnsi="Times New Roman" w:cs="Times New Roman"/>
        </w:rPr>
        <w:t>б) оперативное взаимодействие с о</w:t>
      </w:r>
      <w:r w:rsidRPr="004A05C7">
        <w:rPr>
          <w:rFonts w:ascii="Times New Roman" w:hAnsi="Times New Roman" w:cs="Times New Roman"/>
        </w:rPr>
        <w:t xml:space="preserve">тветственными получателями </w:t>
      </w:r>
      <w:r w:rsidRPr="004A05C7">
        <w:rPr>
          <w:rFonts w:ascii="Times New Roman" w:eastAsia="PT Astra Serif" w:hAnsi="Times New Roman" w:cs="Times New Roman"/>
        </w:rPr>
        <w:t>по направлениям и тематикам обращений и сообщений;</w:t>
      </w:r>
    </w:p>
    <w:p w:rsidR="004A05C7" w:rsidRPr="004A05C7" w:rsidRDefault="004A05C7" w:rsidP="00F32933">
      <w:pPr>
        <w:pStyle w:val="af2"/>
        <w:ind w:firstLine="708"/>
        <w:jc w:val="both"/>
        <w:rPr>
          <w:rFonts w:ascii="Times New Roman" w:hAnsi="Times New Roman" w:cs="Times New Roman"/>
        </w:rPr>
      </w:pPr>
      <w:r w:rsidRPr="004A05C7">
        <w:rPr>
          <w:rFonts w:ascii="Times New Roman" w:eastAsia="PT Astra Serif" w:hAnsi="Times New Roman" w:cs="Times New Roman"/>
        </w:rPr>
        <w:t>в) сбор, обработку, аналитику и предоставление релевантной информации по вопросам обращений и сообщений граждан и организаций для целей территориального и стратегического планирования</w:t>
      </w:r>
      <w:r w:rsidRPr="004A05C7">
        <w:rPr>
          <w:rFonts w:ascii="Times New Roman" w:hAnsi="Times New Roman" w:cs="Times New Roman"/>
        </w:rPr>
        <w:t xml:space="preserve"> развития муниципального образования, а также обеспечения информационной поддержки принятия решений;</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 xml:space="preserve">г) мониторинг и аналитику сроков и качества ответов, решения проблем и других видов обратной связи, а также </w:t>
      </w:r>
      <w:r w:rsidRPr="004A05C7">
        <w:rPr>
          <w:rFonts w:ascii="Times New Roman" w:eastAsia="PT Astra Serif" w:hAnsi="Times New Roman" w:cs="Times New Roman"/>
        </w:rPr>
        <w:t>сбор информации об удовлетворенности граждан и организаций результатами обработки их обращений и сообщений</w:t>
      </w:r>
      <w:r w:rsidRPr="004A05C7">
        <w:rPr>
          <w:rFonts w:ascii="Times New Roman" w:hAnsi="Times New Roman" w:cs="Times New Roman"/>
        </w:rPr>
        <w:t>;</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д) выявление первопричин проблем обращений и сообщений граждан и организаций, разработку дорожных карт по устранению первопричин проблем обращений и сообщений, ускорение решений проблем;</w:t>
      </w:r>
    </w:p>
    <w:p w:rsidR="004A05C7" w:rsidRPr="004A05C7" w:rsidRDefault="004A05C7" w:rsidP="00F32933">
      <w:pPr>
        <w:pStyle w:val="af2"/>
        <w:ind w:firstLine="708"/>
        <w:jc w:val="both"/>
        <w:rPr>
          <w:rFonts w:ascii="Times New Roman" w:eastAsia="PT Astra Serif" w:hAnsi="Times New Roman" w:cs="Times New Roman"/>
        </w:rPr>
      </w:pPr>
      <w:r w:rsidRPr="004A05C7">
        <w:rPr>
          <w:rFonts w:ascii="Times New Roman" w:hAnsi="Times New Roman" w:cs="Times New Roman"/>
        </w:rPr>
        <w:t xml:space="preserve">е) </w:t>
      </w:r>
      <w:r w:rsidRPr="004A05C7">
        <w:rPr>
          <w:rFonts w:ascii="Times New Roman" w:eastAsia="PT Astra Serif" w:hAnsi="Times New Roman" w:cs="Times New Roman"/>
          <w:spacing w:val="-4"/>
        </w:rPr>
        <w:t>создание рекомендаций по взаимодействию структурных подразделений администрации, отраслевых (функциональных) органов администрации</w:t>
      </w:r>
      <w:r w:rsidRPr="004A05C7">
        <w:rPr>
          <w:rFonts w:ascii="Times New Roman" w:eastAsia="PT Astra Serif" w:hAnsi="Times New Roman" w:cs="Times New Roman"/>
        </w:rPr>
        <w:t xml:space="preserve"> с гражданами и организациями, выработка рекомендаций для определения приоритетов работы ответственных получателей муниципального образования, а также выявление и анализ лучших практик ведения процессов муниципального управления, выработка рекомендаций;</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 xml:space="preserve">ж) создание </w:t>
      </w:r>
      <w:proofErr w:type="spellStart"/>
      <w:r w:rsidRPr="004A05C7">
        <w:rPr>
          <w:rFonts w:ascii="Times New Roman" w:hAnsi="Times New Roman" w:cs="Times New Roman"/>
        </w:rPr>
        <w:t>автоправил</w:t>
      </w:r>
      <w:proofErr w:type="spellEnd"/>
      <w:r w:rsidRPr="004A05C7">
        <w:rPr>
          <w:rFonts w:ascii="Times New Roman" w:hAnsi="Times New Roman" w:cs="Times New Roman"/>
        </w:rPr>
        <w:t xml:space="preserve"> в системе «Платформа обратной связи», а также механизмов ускоренного решения в системе «Инцидент Менеджмент»;</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 xml:space="preserve">з) разработка и подготовка предложений по автоматизации и </w:t>
      </w:r>
      <w:proofErr w:type="spellStart"/>
      <w:r w:rsidRPr="004A05C7">
        <w:rPr>
          <w:rFonts w:ascii="Times New Roman" w:hAnsi="Times New Roman" w:cs="Times New Roman"/>
        </w:rPr>
        <w:t>цифровизации</w:t>
      </w:r>
      <w:proofErr w:type="spellEnd"/>
      <w:r w:rsidRPr="004A05C7">
        <w:rPr>
          <w:rFonts w:ascii="Times New Roman" w:hAnsi="Times New Roman" w:cs="Times New Roman"/>
        </w:rPr>
        <w:t xml:space="preserve"> процессов муниципального управления;</w:t>
      </w:r>
    </w:p>
    <w:p w:rsidR="004A05C7" w:rsidRPr="004A05C7" w:rsidRDefault="004A05C7" w:rsidP="00F32933">
      <w:pPr>
        <w:pStyle w:val="af2"/>
        <w:ind w:firstLine="708"/>
        <w:jc w:val="both"/>
        <w:rPr>
          <w:rFonts w:ascii="Times New Roman" w:hAnsi="Times New Roman" w:cs="Times New Roman"/>
          <w:bCs/>
        </w:rPr>
      </w:pPr>
      <w:r w:rsidRPr="004A05C7">
        <w:rPr>
          <w:rFonts w:ascii="Times New Roman" w:hAnsi="Times New Roman" w:cs="Times New Roman"/>
        </w:rPr>
        <w:t>и) интеграция муниципальных информационных систем в системы «Платформа обратной связи» и «BI ЦУР РФ».</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7. Основной целью создания МЦУ является обеспечение лиц, принимающих управленческих решения, оперативной и релевантной информацией в целях принятия объективных управленческих решений.</w:t>
      </w:r>
    </w:p>
    <w:p w:rsidR="004A05C7" w:rsidRPr="004A05C7" w:rsidRDefault="004A05C7" w:rsidP="00F32933">
      <w:pPr>
        <w:pStyle w:val="consplustitle0"/>
        <w:spacing w:before="0" w:beforeAutospacing="0" w:after="0" w:afterAutospacing="0"/>
        <w:ind w:right="21" w:firstLine="708"/>
        <w:jc w:val="both"/>
        <w:rPr>
          <w:sz w:val="22"/>
          <w:szCs w:val="22"/>
        </w:rPr>
      </w:pPr>
      <w:r w:rsidRPr="004A05C7">
        <w:rPr>
          <w:sz w:val="22"/>
          <w:szCs w:val="22"/>
        </w:rPr>
        <w:t xml:space="preserve">8. </w:t>
      </w:r>
      <w:proofErr w:type="gramStart"/>
      <w:r w:rsidRPr="004A05C7">
        <w:rPr>
          <w:sz w:val="22"/>
          <w:szCs w:val="22"/>
        </w:rPr>
        <w:t xml:space="preserve">В своей деятельности МЦУ руководствуется Конституцией Российской Федерации, Постановлением </w:t>
      </w:r>
      <w:r w:rsidRPr="004A05C7">
        <w:rPr>
          <w:color w:val="212121"/>
          <w:sz w:val="22"/>
          <w:szCs w:val="22"/>
        </w:rPr>
        <w:t>Правительства Российской Федерации от 16.11.2020 № 1844 «Об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«Диалог Регионы»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w:t>
      </w:r>
      <w:proofErr w:type="gramEnd"/>
      <w:r w:rsidRPr="004A05C7">
        <w:rPr>
          <w:color w:val="212121"/>
          <w:sz w:val="22"/>
          <w:szCs w:val="22"/>
        </w:rPr>
        <w:t xml:space="preserve"> управления регионов», </w:t>
      </w:r>
      <w:r w:rsidRPr="004A05C7">
        <w:rPr>
          <w:sz w:val="22"/>
          <w:szCs w:val="22"/>
        </w:rPr>
        <w:t>иными нормативными правовыми актами Российской Федерации и Рязанской области, а также настоящим Положением.</w:t>
      </w:r>
    </w:p>
    <w:p w:rsidR="004A05C7" w:rsidRPr="004A05C7" w:rsidRDefault="004A05C7" w:rsidP="00F32933">
      <w:pPr>
        <w:pStyle w:val="af2"/>
        <w:jc w:val="both"/>
        <w:rPr>
          <w:rFonts w:ascii="Times New Roman" w:hAnsi="Times New Roman" w:cs="Times New Roman"/>
          <w:bCs/>
        </w:rPr>
      </w:pPr>
    </w:p>
    <w:p w:rsidR="004A05C7" w:rsidRPr="004A05C7" w:rsidRDefault="004A05C7" w:rsidP="00F32933">
      <w:pPr>
        <w:pStyle w:val="af2"/>
        <w:jc w:val="center"/>
        <w:rPr>
          <w:rFonts w:ascii="Times New Roman" w:hAnsi="Times New Roman" w:cs="Times New Roman"/>
          <w:bCs/>
        </w:rPr>
      </w:pPr>
      <w:r w:rsidRPr="004A05C7">
        <w:rPr>
          <w:rFonts w:ascii="Times New Roman" w:hAnsi="Times New Roman" w:cs="Times New Roman"/>
          <w:lang w:val="en-US"/>
        </w:rPr>
        <w:t>II</w:t>
      </w:r>
      <w:r w:rsidRPr="004A05C7">
        <w:rPr>
          <w:rFonts w:ascii="Times New Roman" w:hAnsi="Times New Roman" w:cs="Times New Roman"/>
          <w:bCs/>
        </w:rPr>
        <w:t>. Структура МЦУ</w:t>
      </w:r>
    </w:p>
    <w:p w:rsidR="004A05C7" w:rsidRPr="004A05C7" w:rsidRDefault="004A05C7" w:rsidP="00F32933">
      <w:pPr>
        <w:pStyle w:val="af2"/>
        <w:jc w:val="center"/>
        <w:rPr>
          <w:rFonts w:ascii="Times New Roman" w:hAnsi="Times New Roman" w:cs="Times New Roman"/>
          <w:bCs/>
        </w:rPr>
      </w:pP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9. МЦУ объединяет в своем составе следующих ответственных лиц:</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а) куратор МЦУ;</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б) руководитель МЦУ;</w:t>
      </w:r>
    </w:p>
    <w:p w:rsidR="004A05C7" w:rsidRPr="004A05C7" w:rsidRDefault="004A05C7" w:rsidP="00F32933">
      <w:pPr>
        <w:pStyle w:val="af2"/>
        <w:ind w:firstLine="709"/>
        <w:jc w:val="both"/>
        <w:rPr>
          <w:rFonts w:ascii="Times New Roman" w:hAnsi="Times New Roman" w:cs="Times New Roman"/>
        </w:rPr>
      </w:pPr>
      <w:r w:rsidRPr="004A05C7">
        <w:rPr>
          <w:rFonts w:ascii="Times New Roman" w:hAnsi="Times New Roman" w:cs="Times New Roman"/>
        </w:rPr>
        <w:t>в) руководители отраслевых блоков МЦУ по социально-значимым тематикам;</w:t>
      </w:r>
    </w:p>
    <w:p w:rsidR="004A05C7" w:rsidRPr="004A05C7" w:rsidRDefault="004A05C7" w:rsidP="00F32933">
      <w:pPr>
        <w:pStyle w:val="af2"/>
        <w:ind w:firstLine="709"/>
        <w:jc w:val="both"/>
        <w:rPr>
          <w:rFonts w:ascii="Times New Roman" w:hAnsi="Times New Roman" w:cs="Times New Roman"/>
        </w:rPr>
      </w:pPr>
      <w:r w:rsidRPr="004A05C7">
        <w:rPr>
          <w:rFonts w:ascii="Times New Roman" w:hAnsi="Times New Roman" w:cs="Times New Roman"/>
        </w:rPr>
        <w:t xml:space="preserve">г) </w:t>
      </w:r>
      <w:proofErr w:type="gramStart"/>
      <w:r w:rsidRPr="004A05C7">
        <w:rPr>
          <w:rFonts w:ascii="Times New Roman" w:hAnsi="Times New Roman" w:cs="Times New Roman"/>
        </w:rPr>
        <w:t>ответственный</w:t>
      </w:r>
      <w:proofErr w:type="gramEnd"/>
      <w:r w:rsidRPr="004A05C7">
        <w:rPr>
          <w:rFonts w:ascii="Times New Roman" w:hAnsi="Times New Roman" w:cs="Times New Roman"/>
        </w:rPr>
        <w:t xml:space="preserve"> за работу в системе «Платформа обратной связи»;</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д) ответственный за работу в системе «Инцидент менеджмент».</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lastRenderedPageBreak/>
        <w:t>10. Куратор МЦУ:</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а) определяет основные направления развития МЦУ;</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б) осуществляет координацию деятельности ответственных получателей при реализации мероприятий по созданию, функционированию и развитию МЦУ;</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в) организует согласование повесток, дат и времени проведения совещаний с участием главы администрации и со своим участием;</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г) координирует деятельность ответственных получателей при подготовке к проведению мероприятий в МЦУ.</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 xml:space="preserve">11. Руководитель МЦУ – должностное лицо администрации и/или подведомственного ей учреждения, наделённое необходимыми и достаточными полномочиями </w:t>
      </w:r>
      <w:proofErr w:type="gramStart"/>
      <w:r w:rsidRPr="004A05C7">
        <w:rPr>
          <w:rFonts w:ascii="Times New Roman" w:hAnsi="Times New Roman" w:cs="Times New Roman"/>
        </w:rPr>
        <w:t>для</w:t>
      </w:r>
      <w:proofErr w:type="gramEnd"/>
      <w:r w:rsidRPr="004A05C7">
        <w:rPr>
          <w:rFonts w:ascii="Times New Roman" w:hAnsi="Times New Roman" w:cs="Times New Roman"/>
        </w:rPr>
        <w:t>:</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а) осуществления непосредственного руководства операционной деятельностью МЦУ;</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 xml:space="preserve">б) организации сбора, анализа и систематизации поступающих от граждан и организаций обращений и сообщений по всем каналам связи; </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в) координации взаимодействия ответственных получателей с гражданами и организациями в рамках работы МЦУ;</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г) обеспечения решения других задач, необходимых для эффективного функционирования МЦУ.</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12. Руководители отраслевых блоков МЦУ по социально-значимым тематикам в определенной сфере (области) деятельности:</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а) обеспечивают взаимодействие курируемого отраслевого блока с МЦУ;</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 xml:space="preserve">б) участвуют в разработке и согласовании документов, необходимых для организации деятельности отраслевого блока МЦУ, выполнения стоящих перед МЦУ задач; </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в) обеспечивают реализацию задач МЦУ в рамках курируемых отраслевых блоков;</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г) проводят мониторинг и анализ обращений и сообщений граждан и организаций, поступивших в адрес ответственных получателей муниципального образования по курируемым отраслевым направлениям;</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д) структурируют и формализуют суть обращений и сообщений граждан и организаций;</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е) осуществляют мониторинг соблюдения сроков и качества обработки ответственными получателями обращений и сообщений граждан и организаций, поступающих по различным каналам связи;</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ж) проводят сбор и анализ информации об удовлетворенности граждан и организаций результатами обработки их обращений и сообщений ответственными получателями муниципального образования;</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 xml:space="preserve">з) обеспечивают синхронизацию работы курируемых отраслевых блоков с мероприятиями по </w:t>
      </w:r>
      <w:proofErr w:type="spellStart"/>
      <w:r w:rsidRPr="004A05C7">
        <w:rPr>
          <w:rFonts w:ascii="Times New Roman" w:hAnsi="Times New Roman" w:cs="Times New Roman"/>
        </w:rPr>
        <w:t>цифровизации</w:t>
      </w:r>
      <w:proofErr w:type="spellEnd"/>
      <w:r w:rsidRPr="004A05C7">
        <w:rPr>
          <w:rFonts w:ascii="Times New Roman" w:hAnsi="Times New Roman" w:cs="Times New Roman"/>
        </w:rPr>
        <w:t xml:space="preserve"> приоритетных отраслей экономики и социальной сферы на уровне муниципального образования.</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 xml:space="preserve">13. Ответственный за работу администрации в системе «Инцидент менеджмент»: </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а) осуществляет функции координатора в системе «Инцидент менеджмент»;</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 xml:space="preserve">б) проводит </w:t>
      </w:r>
      <w:proofErr w:type="spellStart"/>
      <w:r w:rsidRPr="004A05C7">
        <w:rPr>
          <w:rFonts w:ascii="Times New Roman" w:hAnsi="Times New Roman" w:cs="Times New Roman"/>
        </w:rPr>
        <w:t>рейтингование</w:t>
      </w:r>
      <w:proofErr w:type="spellEnd"/>
      <w:r w:rsidRPr="004A05C7">
        <w:rPr>
          <w:rFonts w:ascii="Times New Roman" w:hAnsi="Times New Roman" w:cs="Times New Roman"/>
        </w:rPr>
        <w:t xml:space="preserve"> работы с обратной связью по обращениям и сообщениям граждан и организаций в части работы системы «Инцидент менеджмент»;</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в) анализирует поступающие обращения и сообщения граждан и организаций через систему «Инцидент менеджмент», выявляет причины и факторы роста количества обращений;</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г) обеспечивает своевременный анализ, составление и предоставление по обращениям граждан и организаций в части системы «Инцидент менеджмент».</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 xml:space="preserve">14. </w:t>
      </w:r>
      <w:proofErr w:type="gramStart"/>
      <w:r w:rsidRPr="004A05C7">
        <w:rPr>
          <w:rFonts w:ascii="Times New Roman" w:hAnsi="Times New Roman" w:cs="Times New Roman"/>
        </w:rPr>
        <w:t>Ответственный</w:t>
      </w:r>
      <w:proofErr w:type="gramEnd"/>
      <w:r w:rsidRPr="004A05C7">
        <w:rPr>
          <w:rFonts w:ascii="Times New Roman" w:hAnsi="Times New Roman" w:cs="Times New Roman"/>
        </w:rPr>
        <w:t xml:space="preserve"> за работу администрации в системе «Платформа обратной связи»:</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а) осуществляет функции координатора в системе «Платформа обратной связи»;</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 xml:space="preserve">б) проводит </w:t>
      </w:r>
      <w:proofErr w:type="spellStart"/>
      <w:r w:rsidRPr="004A05C7">
        <w:rPr>
          <w:rFonts w:ascii="Times New Roman" w:hAnsi="Times New Roman" w:cs="Times New Roman"/>
        </w:rPr>
        <w:t>рейтингование</w:t>
      </w:r>
      <w:proofErr w:type="spellEnd"/>
      <w:r w:rsidRPr="004A05C7">
        <w:rPr>
          <w:rFonts w:ascii="Times New Roman" w:hAnsi="Times New Roman" w:cs="Times New Roman"/>
        </w:rPr>
        <w:t xml:space="preserve"> работы с обратной связью по обращениям и сообщениям граждан и организаций в части работы системы «Платформа обратной связи»;</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в) анализирует поступающие обращения и сообщения граждан и организаций через систему «Платформа обратной связи», выявляет причины и факторы роста количества обращений;</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г) обеспечивает своевременный анализ, составление и предоставление отчетности обратной связи по обращениям граждан и организаций в части системы «Платформа обратной связи».</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 xml:space="preserve">д) обеспечивает создание </w:t>
      </w:r>
      <w:proofErr w:type="spellStart"/>
      <w:r w:rsidRPr="004A05C7">
        <w:rPr>
          <w:rFonts w:ascii="Times New Roman" w:hAnsi="Times New Roman" w:cs="Times New Roman"/>
        </w:rPr>
        <w:t>автоправил</w:t>
      </w:r>
      <w:proofErr w:type="spellEnd"/>
      <w:r w:rsidRPr="004A05C7">
        <w:rPr>
          <w:rFonts w:ascii="Times New Roman" w:hAnsi="Times New Roman" w:cs="Times New Roman"/>
        </w:rPr>
        <w:t xml:space="preserve"> в системе «Платформа обратной связи», а также механизмов ускоренного решения в системе «Инцидент Менеджмент»;</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 xml:space="preserve">е) готовит предложения по автоматизации и </w:t>
      </w:r>
      <w:proofErr w:type="spellStart"/>
      <w:r w:rsidRPr="004A05C7">
        <w:rPr>
          <w:rFonts w:ascii="Times New Roman" w:hAnsi="Times New Roman" w:cs="Times New Roman"/>
        </w:rPr>
        <w:t>цифровизации</w:t>
      </w:r>
      <w:proofErr w:type="spellEnd"/>
      <w:r w:rsidRPr="004A05C7">
        <w:rPr>
          <w:rFonts w:ascii="Times New Roman" w:hAnsi="Times New Roman" w:cs="Times New Roman"/>
        </w:rPr>
        <w:t xml:space="preserve"> процессов муниципального управления;</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ж) обеспечивает интеграцию муниципальных информационных систем в системы «Платформа обратной связи» и «BI ЦУР РФ».</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15. При необходимости отдельные участники в составе рабочей группы МЦУ могут совмещать исполняемые ими обязанности, а также дублировать обязанности других ответственных лиц.</w:t>
      </w:r>
    </w:p>
    <w:p w:rsidR="004A05C7" w:rsidRPr="004A05C7" w:rsidRDefault="004A05C7" w:rsidP="00F32933">
      <w:pPr>
        <w:pStyle w:val="af2"/>
        <w:ind w:firstLine="708"/>
        <w:jc w:val="both"/>
        <w:rPr>
          <w:rFonts w:ascii="Times New Roman" w:hAnsi="Times New Roman" w:cs="Times New Roman"/>
        </w:rPr>
      </w:pPr>
    </w:p>
    <w:p w:rsidR="004A05C7" w:rsidRPr="004A05C7" w:rsidRDefault="004A05C7" w:rsidP="00F32933">
      <w:pPr>
        <w:pStyle w:val="af2"/>
        <w:jc w:val="center"/>
        <w:rPr>
          <w:rFonts w:ascii="Times New Roman" w:hAnsi="Times New Roman" w:cs="Times New Roman"/>
          <w:bCs/>
        </w:rPr>
      </w:pPr>
      <w:r w:rsidRPr="004A05C7">
        <w:rPr>
          <w:rFonts w:ascii="Times New Roman" w:hAnsi="Times New Roman" w:cs="Times New Roman"/>
          <w:bCs/>
        </w:rPr>
        <w:t xml:space="preserve">III. Взаимоотношения и роли </w:t>
      </w:r>
    </w:p>
    <w:p w:rsidR="004A05C7" w:rsidRPr="004A05C7" w:rsidRDefault="004A05C7" w:rsidP="00F32933">
      <w:pPr>
        <w:pStyle w:val="af2"/>
        <w:jc w:val="center"/>
        <w:rPr>
          <w:rFonts w:ascii="Times New Roman" w:hAnsi="Times New Roman" w:cs="Times New Roman"/>
        </w:rPr>
      </w:pPr>
      <w:r w:rsidRPr="004A05C7">
        <w:rPr>
          <w:rFonts w:ascii="Times New Roman" w:hAnsi="Times New Roman" w:cs="Times New Roman"/>
          <w:bCs/>
        </w:rPr>
        <w:lastRenderedPageBreak/>
        <w:t xml:space="preserve">в </w:t>
      </w:r>
      <w:r w:rsidRPr="004A05C7">
        <w:rPr>
          <w:rFonts w:ascii="Times New Roman" w:hAnsi="Times New Roman" w:cs="Times New Roman"/>
        </w:rPr>
        <w:t>обеспечении функционирования МЦУ</w:t>
      </w:r>
    </w:p>
    <w:p w:rsidR="004A05C7" w:rsidRPr="004A05C7" w:rsidRDefault="004A05C7" w:rsidP="00F32933">
      <w:pPr>
        <w:pStyle w:val="af2"/>
        <w:jc w:val="center"/>
        <w:rPr>
          <w:rFonts w:ascii="Times New Roman" w:hAnsi="Times New Roman" w:cs="Times New Roman"/>
          <w:bCs/>
        </w:rPr>
      </w:pPr>
    </w:p>
    <w:p w:rsidR="004A05C7" w:rsidRPr="004A05C7" w:rsidRDefault="004A05C7" w:rsidP="00F32933">
      <w:pPr>
        <w:pStyle w:val="af2"/>
        <w:ind w:firstLine="708"/>
        <w:jc w:val="both"/>
        <w:rPr>
          <w:rFonts w:ascii="Times New Roman" w:eastAsia="Times New Roman" w:hAnsi="Times New Roman" w:cs="Times New Roman"/>
          <w:color w:val="212121"/>
        </w:rPr>
      </w:pPr>
      <w:r w:rsidRPr="004A05C7">
        <w:rPr>
          <w:rFonts w:ascii="Times New Roman" w:hAnsi="Times New Roman" w:cs="Times New Roman"/>
        </w:rPr>
        <w:t>16. МЦУ выполняет свои функции во взаимодействии с администрацией, ответственными получателями, центром управления региона Рязанской области (далее – ЦУР).</w:t>
      </w:r>
      <w:r w:rsidRPr="004A05C7">
        <w:rPr>
          <w:rFonts w:ascii="Times New Roman" w:eastAsia="Times New Roman" w:hAnsi="Times New Roman" w:cs="Times New Roman"/>
          <w:color w:val="212121"/>
        </w:rPr>
        <w:t xml:space="preserve"> </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17. МЦУ:</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а) осуществляет проверку и свод информации о реализации мероприятий по направлениям и тематикам деятельности МЦУ в форме еженедельной аналитической записки для предоставления главе администрации;</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 xml:space="preserve">б) обеспечивает </w:t>
      </w:r>
      <w:proofErr w:type="spellStart"/>
      <w:r w:rsidRPr="004A05C7">
        <w:rPr>
          <w:rFonts w:ascii="Times New Roman" w:hAnsi="Times New Roman" w:cs="Times New Roman"/>
        </w:rPr>
        <w:t>рейтингование</w:t>
      </w:r>
      <w:proofErr w:type="spellEnd"/>
      <w:r w:rsidRPr="004A05C7">
        <w:rPr>
          <w:rFonts w:ascii="Times New Roman" w:hAnsi="Times New Roman" w:cs="Times New Roman"/>
        </w:rPr>
        <w:t xml:space="preserve"> ответственных получателей муниципального образования по количеству, срокам рассмотрения и полноте реагирования по существу на обращения, сообщения граждан и организаций, поступающих в адрес ответственных получателей;</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 xml:space="preserve">в) совместно с руководителями отраслевых блоков МЦУ по социально-значимым тематикам в определенной сфере (области) деятельности обеспечивает создание межведомственных и отраслевых механизмов </w:t>
      </w:r>
      <w:proofErr w:type="gramStart"/>
      <w:r w:rsidRPr="004A05C7">
        <w:rPr>
          <w:rFonts w:ascii="Times New Roman" w:hAnsi="Times New Roman" w:cs="Times New Roman"/>
        </w:rPr>
        <w:t>для</w:t>
      </w:r>
      <w:proofErr w:type="gramEnd"/>
      <w:r w:rsidRPr="004A05C7">
        <w:rPr>
          <w:rFonts w:ascii="Times New Roman" w:hAnsi="Times New Roman" w:cs="Times New Roman"/>
        </w:rPr>
        <w:t>:</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 ускоренного решения проблем по тематикам обращений и сообщений граждан и организаций;</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 разработки «дорожных карт» по устранению первопричин обращений и сообщений граждан и организаций по тематикам отраслевых блоков ГУ;</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 xml:space="preserve">- формирования и внедрения в работу ответственных по отраслевым блокам лучших практик </w:t>
      </w:r>
      <w:proofErr w:type="spellStart"/>
      <w:r w:rsidRPr="004A05C7">
        <w:rPr>
          <w:rFonts w:ascii="Times New Roman" w:hAnsi="Times New Roman" w:cs="Times New Roman"/>
        </w:rPr>
        <w:t>цифровизации</w:t>
      </w:r>
      <w:proofErr w:type="spellEnd"/>
      <w:r w:rsidRPr="004A05C7">
        <w:rPr>
          <w:rFonts w:ascii="Times New Roman" w:hAnsi="Times New Roman" w:cs="Times New Roman"/>
        </w:rPr>
        <w:t>, реализация которых обеспечивает достижение экономического эффекта и (или) повышение производительности труда, уровня и (или) качества принятия управленческих решений в муниципальном образовании;</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 предоставляет по запросу ЦУР материалы, относящиеся к созданию и функционированию ГУ;</w:t>
      </w:r>
    </w:p>
    <w:p w:rsidR="004A05C7" w:rsidRPr="004A05C7" w:rsidRDefault="004A05C7" w:rsidP="00F32933">
      <w:pPr>
        <w:pStyle w:val="af2"/>
        <w:ind w:firstLine="708"/>
        <w:jc w:val="both"/>
        <w:rPr>
          <w:rFonts w:ascii="Times New Roman" w:hAnsi="Times New Roman" w:cs="Times New Roman"/>
        </w:rPr>
      </w:pPr>
      <w:r w:rsidRPr="004A05C7">
        <w:rPr>
          <w:rFonts w:ascii="Times New Roman" w:hAnsi="Times New Roman" w:cs="Times New Roman"/>
        </w:rPr>
        <w:t>- предоставляет в ЦУР аналитические материалы о реализации проектов (программ) по функциям и тематикам деятельности ГУ, а также другие отчетные данные.</w:t>
      </w:r>
    </w:p>
    <w:p w:rsidR="004A05C7" w:rsidRDefault="004A05C7" w:rsidP="00F32933">
      <w:pPr>
        <w:pStyle w:val="ConsPlusNormal"/>
        <w:ind w:firstLine="540"/>
        <w:jc w:val="both"/>
        <w:rPr>
          <w:rFonts w:ascii="Times New Roman" w:hAnsi="Times New Roman" w:cs="Times New Roman"/>
          <w:sz w:val="28"/>
          <w:szCs w:val="28"/>
        </w:rPr>
      </w:pPr>
    </w:p>
    <w:p w:rsidR="004A05C7" w:rsidRDefault="004A05C7" w:rsidP="00F32933">
      <w:pPr>
        <w:pStyle w:val="ConsPlusNormal"/>
        <w:ind w:firstLine="540"/>
        <w:jc w:val="both"/>
        <w:rPr>
          <w:rFonts w:ascii="Times New Roman" w:hAnsi="Times New Roman" w:cs="Times New Roman"/>
          <w:sz w:val="28"/>
          <w:szCs w:val="28"/>
        </w:rPr>
      </w:pPr>
    </w:p>
    <w:p w:rsidR="004A05C7" w:rsidRDefault="004A05C7" w:rsidP="00F32933">
      <w:pPr>
        <w:pStyle w:val="ConsPlusNormal"/>
        <w:ind w:firstLine="540"/>
        <w:jc w:val="both"/>
        <w:rPr>
          <w:rFonts w:ascii="Times New Roman" w:hAnsi="Times New Roman" w:cs="Times New Roman"/>
          <w:sz w:val="28"/>
          <w:szCs w:val="28"/>
        </w:rPr>
      </w:pPr>
    </w:p>
    <w:p w:rsidR="004A05C7" w:rsidRDefault="004A05C7" w:rsidP="00F32933">
      <w:pPr>
        <w:pStyle w:val="ConsPlusNormal"/>
        <w:ind w:firstLine="540"/>
        <w:jc w:val="both"/>
        <w:rPr>
          <w:rFonts w:ascii="Times New Roman" w:hAnsi="Times New Roman" w:cs="Times New Roman"/>
          <w:sz w:val="28"/>
          <w:szCs w:val="28"/>
        </w:rPr>
      </w:pPr>
    </w:p>
    <w:p w:rsidR="004A05C7" w:rsidRDefault="004A05C7" w:rsidP="00F32933">
      <w:pPr>
        <w:pStyle w:val="ConsPlusNormal"/>
        <w:ind w:firstLine="540"/>
        <w:jc w:val="both"/>
        <w:rPr>
          <w:rFonts w:ascii="Times New Roman" w:hAnsi="Times New Roman" w:cs="Times New Roman"/>
          <w:sz w:val="28"/>
          <w:szCs w:val="28"/>
        </w:rPr>
      </w:pPr>
    </w:p>
    <w:p w:rsidR="004A05C7" w:rsidRDefault="004A05C7" w:rsidP="00F32933">
      <w:pPr>
        <w:pStyle w:val="ConsPlusNormal"/>
        <w:ind w:firstLine="540"/>
        <w:jc w:val="both"/>
        <w:rPr>
          <w:rFonts w:ascii="Times New Roman" w:hAnsi="Times New Roman" w:cs="Times New Roman"/>
          <w:sz w:val="28"/>
          <w:szCs w:val="28"/>
        </w:rPr>
      </w:pPr>
    </w:p>
    <w:p w:rsidR="004A05C7" w:rsidRDefault="004A05C7" w:rsidP="00F32933">
      <w:pPr>
        <w:pStyle w:val="ConsPlusNormal"/>
        <w:ind w:firstLine="540"/>
        <w:jc w:val="both"/>
        <w:rPr>
          <w:rFonts w:ascii="Times New Roman" w:hAnsi="Times New Roman" w:cs="Times New Roman"/>
          <w:sz w:val="28"/>
          <w:szCs w:val="28"/>
        </w:rPr>
      </w:pPr>
    </w:p>
    <w:p w:rsidR="004A05C7" w:rsidRDefault="004A05C7" w:rsidP="00F32933">
      <w:pPr>
        <w:pStyle w:val="ConsPlusNormal"/>
        <w:ind w:firstLine="540"/>
        <w:jc w:val="both"/>
        <w:rPr>
          <w:rFonts w:ascii="Times New Roman" w:hAnsi="Times New Roman" w:cs="Times New Roman"/>
          <w:sz w:val="28"/>
          <w:szCs w:val="28"/>
        </w:rPr>
      </w:pPr>
    </w:p>
    <w:p w:rsidR="004A05C7" w:rsidRDefault="004A05C7" w:rsidP="00F32933">
      <w:pPr>
        <w:pStyle w:val="ConsPlusNormal"/>
        <w:ind w:firstLine="540"/>
        <w:jc w:val="both"/>
        <w:rPr>
          <w:rFonts w:ascii="Times New Roman" w:hAnsi="Times New Roman" w:cs="Times New Roman"/>
          <w:sz w:val="28"/>
          <w:szCs w:val="28"/>
        </w:rPr>
      </w:pPr>
    </w:p>
    <w:p w:rsidR="004A05C7" w:rsidRDefault="004A05C7" w:rsidP="00F32933">
      <w:pPr>
        <w:pStyle w:val="ConsPlusNormal"/>
        <w:ind w:firstLine="540"/>
        <w:jc w:val="both"/>
        <w:rPr>
          <w:rFonts w:ascii="Times New Roman" w:hAnsi="Times New Roman" w:cs="Times New Roman"/>
          <w:sz w:val="28"/>
          <w:szCs w:val="28"/>
        </w:rPr>
      </w:pPr>
    </w:p>
    <w:p w:rsidR="004A05C7" w:rsidRDefault="004A05C7" w:rsidP="00F32933">
      <w:pPr>
        <w:pStyle w:val="ConsPlusNormal"/>
        <w:ind w:firstLine="540"/>
        <w:jc w:val="both"/>
        <w:rPr>
          <w:rFonts w:ascii="Times New Roman" w:hAnsi="Times New Roman" w:cs="Times New Roman"/>
          <w:sz w:val="28"/>
          <w:szCs w:val="28"/>
        </w:rPr>
      </w:pPr>
    </w:p>
    <w:p w:rsidR="004A05C7" w:rsidRDefault="004A05C7" w:rsidP="00F32933">
      <w:pPr>
        <w:pStyle w:val="ConsPlusNormal"/>
        <w:ind w:firstLine="540"/>
        <w:jc w:val="both"/>
        <w:rPr>
          <w:rFonts w:ascii="Times New Roman" w:hAnsi="Times New Roman" w:cs="Times New Roman"/>
          <w:sz w:val="28"/>
          <w:szCs w:val="28"/>
        </w:rPr>
      </w:pPr>
    </w:p>
    <w:p w:rsidR="004A05C7" w:rsidRDefault="004A05C7" w:rsidP="00F32933">
      <w:pPr>
        <w:pStyle w:val="ConsPlusNormal"/>
        <w:ind w:firstLine="540"/>
        <w:jc w:val="both"/>
        <w:rPr>
          <w:rFonts w:ascii="Times New Roman" w:hAnsi="Times New Roman" w:cs="Times New Roman"/>
          <w:sz w:val="28"/>
          <w:szCs w:val="28"/>
        </w:rPr>
      </w:pPr>
    </w:p>
    <w:p w:rsidR="004A05C7" w:rsidRDefault="004A05C7" w:rsidP="00F32933">
      <w:pPr>
        <w:pStyle w:val="ConsPlusNormal"/>
        <w:ind w:firstLine="540"/>
        <w:jc w:val="both"/>
        <w:rPr>
          <w:rFonts w:ascii="Times New Roman" w:hAnsi="Times New Roman" w:cs="Times New Roman"/>
          <w:sz w:val="28"/>
          <w:szCs w:val="28"/>
        </w:rPr>
      </w:pPr>
    </w:p>
    <w:p w:rsidR="004A05C7" w:rsidRDefault="004A05C7" w:rsidP="00F32933">
      <w:pPr>
        <w:pStyle w:val="ConsPlusNormal"/>
        <w:ind w:firstLine="540"/>
        <w:jc w:val="both"/>
        <w:rPr>
          <w:rFonts w:ascii="Times New Roman" w:hAnsi="Times New Roman" w:cs="Times New Roman"/>
          <w:sz w:val="28"/>
          <w:szCs w:val="28"/>
        </w:rPr>
      </w:pPr>
    </w:p>
    <w:p w:rsidR="004A05C7" w:rsidRDefault="004A05C7" w:rsidP="00F32933">
      <w:pPr>
        <w:pStyle w:val="ConsPlusNormal"/>
        <w:ind w:firstLine="540"/>
        <w:jc w:val="both"/>
        <w:rPr>
          <w:rFonts w:ascii="Times New Roman" w:hAnsi="Times New Roman" w:cs="Times New Roman"/>
          <w:sz w:val="28"/>
          <w:szCs w:val="28"/>
        </w:rPr>
      </w:pPr>
    </w:p>
    <w:p w:rsidR="004A05C7" w:rsidRDefault="004A05C7" w:rsidP="00F32933">
      <w:pPr>
        <w:pStyle w:val="ConsPlusNormal"/>
        <w:ind w:firstLine="540"/>
        <w:jc w:val="both"/>
        <w:rPr>
          <w:rFonts w:ascii="Times New Roman" w:hAnsi="Times New Roman" w:cs="Times New Roman"/>
          <w:sz w:val="28"/>
          <w:szCs w:val="28"/>
        </w:rPr>
      </w:pPr>
    </w:p>
    <w:p w:rsidR="004A05C7" w:rsidRDefault="004A05C7" w:rsidP="00F32933">
      <w:pPr>
        <w:pStyle w:val="ConsPlusNormal"/>
        <w:ind w:firstLine="540"/>
        <w:jc w:val="both"/>
        <w:rPr>
          <w:rFonts w:ascii="Times New Roman" w:hAnsi="Times New Roman" w:cs="Times New Roman"/>
          <w:sz w:val="28"/>
          <w:szCs w:val="28"/>
        </w:rPr>
      </w:pPr>
    </w:p>
    <w:p w:rsidR="004A05C7" w:rsidRDefault="004A05C7" w:rsidP="00F32933">
      <w:pPr>
        <w:pStyle w:val="ConsPlusNormal"/>
        <w:ind w:firstLine="540"/>
        <w:jc w:val="both"/>
        <w:rPr>
          <w:rFonts w:ascii="Times New Roman" w:hAnsi="Times New Roman" w:cs="Times New Roman"/>
          <w:sz w:val="28"/>
          <w:szCs w:val="28"/>
        </w:rPr>
      </w:pPr>
    </w:p>
    <w:p w:rsidR="00552921" w:rsidRDefault="00552921" w:rsidP="00F32933">
      <w:pPr>
        <w:pStyle w:val="ConsPlusNormal"/>
        <w:ind w:firstLine="540"/>
        <w:jc w:val="both"/>
        <w:rPr>
          <w:rFonts w:ascii="Times New Roman" w:hAnsi="Times New Roman" w:cs="Times New Roman"/>
          <w:sz w:val="28"/>
          <w:szCs w:val="28"/>
        </w:rPr>
      </w:pPr>
    </w:p>
    <w:p w:rsidR="00552921" w:rsidRDefault="00552921" w:rsidP="00F32933">
      <w:pPr>
        <w:pStyle w:val="ConsPlusNormal"/>
        <w:ind w:firstLine="540"/>
        <w:jc w:val="both"/>
        <w:rPr>
          <w:rFonts w:ascii="Times New Roman" w:hAnsi="Times New Roman" w:cs="Times New Roman"/>
          <w:sz w:val="28"/>
          <w:szCs w:val="28"/>
        </w:rPr>
      </w:pPr>
    </w:p>
    <w:p w:rsidR="004A05C7" w:rsidRDefault="004A05C7" w:rsidP="00F32933">
      <w:pPr>
        <w:pStyle w:val="ConsPlusNormal"/>
        <w:ind w:firstLine="540"/>
        <w:jc w:val="both"/>
        <w:rPr>
          <w:rFonts w:ascii="Times New Roman" w:hAnsi="Times New Roman" w:cs="Times New Roman"/>
          <w:sz w:val="28"/>
          <w:szCs w:val="28"/>
        </w:rPr>
      </w:pPr>
    </w:p>
    <w:p w:rsidR="004A05C7" w:rsidRDefault="004A05C7" w:rsidP="00F32933">
      <w:pPr>
        <w:pStyle w:val="ConsPlusNormal"/>
        <w:ind w:firstLine="540"/>
        <w:jc w:val="both"/>
        <w:rPr>
          <w:rFonts w:ascii="Times New Roman" w:hAnsi="Times New Roman" w:cs="Times New Roman"/>
          <w:sz w:val="28"/>
          <w:szCs w:val="28"/>
        </w:rPr>
      </w:pPr>
    </w:p>
    <w:p w:rsidR="004A05C7" w:rsidRDefault="004A05C7" w:rsidP="00F32933">
      <w:pPr>
        <w:pStyle w:val="ConsPlusNormal"/>
        <w:ind w:firstLine="540"/>
        <w:jc w:val="both"/>
        <w:rPr>
          <w:rFonts w:ascii="Times New Roman" w:hAnsi="Times New Roman" w:cs="Times New Roman"/>
          <w:sz w:val="28"/>
          <w:szCs w:val="28"/>
        </w:rPr>
      </w:pPr>
    </w:p>
    <w:p w:rsidR="004A05C7" w:rsidRDefault="004A05C7" w:rsidP="00F32933">
      <w:pPr>
        <w:pStyle w:val="ConsPlusNormal"/>
        <w:ind w:firstLine="540"/>
        <w:jc w:val="both"/>
        <w:rPr>
          <w:rFonts w:ascii="Times New Roman" w:hAnsi="Times New Roman" w:cs="Times New Roman"/>
          <w:sz w:val="28"/>
          <w:szCs w:val="28"/>
        </w:rPr>
      </w:pPr>
    </w:p>
    <w:p w:rsidR="007A36D8" w:rsidRPr="00821183" w:rsidRDefault="007A36D8" w:rsidP="004A05C7">
      <w:pPr>
        <w:pStyle w:val="ae"/>
        <w:suppressAutoHyphens/>
        <w:autoSpaceDE w:val="0"/>
        <w:autoSpaceDN w:val="0"/>
        <w:adjustRightInd w:val="0"/>
        <w:spacing w:after="0" w:line="240" w:lineRule="auto"/>
        <w:ind w:left="0"/>
        <w:contextualSpacing w:val="0"/>
        <w:jc w:val="both"/>
        <w:rPr>
          <w:rFonts w:ascii="Times New Roman" w:hAnsi="Times New Roman"/>
          <w:sz w:val="28"/>
          <w:szCs w:val="28"/>
        </w:rPr>
      </w:pPr>
      <w:r w:rsidRPr="00821183">
        <w:rPr>
          <w:rFonts w:ascii="Times New Roman" w:hAnsi="Times New Roman"/>
          <w:sz w:val="28"/>
          <w:szCs w:val="28"/>
        </w:rPr>
        <w:lastRenderedPageBreak/>
        <w:t>Печатное средство массовой информации «Информационный бюллетень муниципального образования – Шиловский муниципальный район Рязанской области» учреждено решением Думы муниципального образования – Шиловский муниципальный район Рязанской области № 9/55 от 13.11.2020 г.</w:t>
      </w:r>
    </w:p>
    <w:p w:rsidR="007A36D8" w:rsidRPr="00821183" w:rsidRDefault="007A36D8" w:rsidP="007A36D8">
      <w:pPr>
        <w:pStyle w:val="ae"/>
        <w:numPr>
          <w:ilvl w:val="0"/>
          <w:numId w:val="2"/>
        </w:numPr>
        <w:suppressAutoHyphens/>
        <w:autoSpaceDE w:val="0"/>
        <w:autoSpaceDN w:val="0"/>
        <w:adjustRightInd w:val="0"/>
        <w:spacing w:before="280" w:after="0" w:line="240" w:lineRule="auto"/>
        <w:ind w:left="0"/>
        <w:contextualSpacing w:val="0"/>
        <w:jc w:val="both"/>
        <w:rPr>
          <w:rFonts w:ascii="Times New Roman" w:hAnsi="Times New Roman"/>
          <w:sz w:val="28"/>
          <w:szCs w:val="28"/>
        </w:rPr>
      </w:pPr>
      <w:r w:rsidRPr="00821183">
        <w:rPr>
          <w:rFonts w:ascii="Times New Roman" w:hAnsi="Times New Roman"/>
          <w:sz w:val="28"/>
          <w:szCs w:val="28"/>
        </w:rPr>
        <w:t>Подготовлено к печати администрацией муниципального образования – Шиловский муниципальный район Рязанской области.</w:t>
      </w:r>
    </w:p>
    <w:p w:rsidR="007A36D8" w:rsidRPr="00821183" w:rsidRDefault="007A36D8" w:rsidP="007A36D8">
      <w:pPr>
        <w:pStyle w:val="ae"/>
        <w:numPr>
          <w:ilvl w:val="0"/>
          <w:numId w:val="2"/>
        </w:numPr>
        <w:suppressAutoHyphens/>
        <w:autoSpaceDE w:val="0"/>
        <w:autoSpaceDN w:val="0"/>
        <w:adjustRightInd w:val="0"/>
        <w:spacing w:before="280" w:after="0" w:line="240" w:lineRule="auto"/>
        <w:ind w:left="0"/>
        <w:contextualSpacing w:val="0"/>
        <w:jc w:val="both"/>
        <w:rPr>
          <w:rFonts w:ascii="Times New Roman" w:hAnsi="Times New Roman"/>
          <w:sz w:val="28"/>
          <w:szCs w:val="28"/>
        </w:rPr>
      </w:pPr>
      <w:r w:rsidRPr="00821183">
        <w:rPr>
          <w:rFonts w:ascii="Times New Roman" w:hAnsi="Times New Roman"/>
          <w:sz w:val="28"/>
          <w:szCs w:val="28"/>
        </w:rPr>
        <w:t>Тираж - 17 экз.</w:t>
      </w:r>
    </w:p>
    <w:p w:rsidR="007A36D8" w:rsidRPr="00821183" w:rsidRDefault="007A36D8" w:rsidP="007A36D8">
      <w:pPr>
        <w:pStyle w:val="ae"/>
        <w:numPr>
          <w:ilvl w:val="0"/>
          <w:numId w:val="2"/>
        </w:numPr>
        <w:suppressAutoHyphens/>
        <w:autoSpaceDE w:val="0"/>
        <w:autoSpaceDN w:val="0"/>
        <w:adjustRightInd w:val="0"/>
        <w:spacing w:before="280" w:after="0" w:line="240" w:lineRule="auto"/>
        <w:ind w:left="0"/>
        <w:contextualSpacing w:val="0"/>
        <w:jc w:val="both"/>
        <w:rPr>
          <w:rFonts w:ascii="Times New Roman" w:hAnsi="Times New Roman"/>
          <w:sz w:val="28"/>
          <w:szCs w:val="28"/>
        </w:rPr>
      </w:pPr>
      <w:proofErr w:type="gramStart"/>
      <w:r w:rsidRPr="00821183">
        <w:rPr>
          <w:rFonts w:ascii="Times New Roman" w:hAnsi="Times New Roman"/>
          <w:sz w:val="28"/>
          <w:szCs w:val="28"/>
        </w:rPr>
        <w:t xml:space="preserve">Отпечатано и размножено с помощью оргтехники администрации муниципального образования – Шиловский муниципальный район Рязанской области                           (адрес: 391500, Рязанская область, </w:t>
      </w:r>
      <w:proofErr w:type="spellStart"/>
      <w:r w:rsidRPr="00821183">
        <w:rPr>
          <w:rFonts w:ascii="Times New Roman" w:hAnsi="Times New Roman"/>
          <w:sz w:val="28"/>
          <w:szCs w:val="28"/>
        </w:rPr>
        <w:t>р.п</w:t>
      </w:r>
      <w:proofErr w:type="spellEnd"/>
      <w:r w:rsidRPr="00821183">
        <w:rPr>
          <w:rFonts w:ascii="Times New Roman" w:hAnsi="Times New Roman"/>
          <w:sz w:val="28"/>
          <w:szCs w:val="28"/>
        </w:rPr>
        <w:t>.</w:t>
      </w:r>
      <w:proofErr w:type="gramEnd"/>
      <w:r w:rsidRPr="00821183">
        <w:rPr>
          <w:rFonts w:ascii="Times New Roman" w:hAnsi="Times New Roman"/>
          <w:sz w:val="28"/>
          <w:szCs w:val="28"/>
        </w:rPr>
        <w:t xml:space="preserve"> </w:t>
      </w:r>
      <w:proofErr w:type="gramStart"/>
      <w:r w:rsidRPr="00821183">
        <w:rPr>
          <w:rFonts w:ascii="Times New Roman" w:hAnsi="Times New Roman"/>
          <w:sz w:val="28"/>
          <w:szCs w:val="28"/>
        </w:rPr>
        <w:t>Шилово, ул. Советская, д. 14а).</w:t>
      </w:r>
      <w:proofErr w:type="gramEnd"/>
    </w:p>
    <w:p w:rsidR="007A36D8" w:rsidRPr="00BF207F" w:rsidRDefault="007A36D8" w:rsidP="007A36D8">
      <w:pPr>
        <w:jc w:val="both"/>
        <w:rPr>
          <w:rFonts w:ascii="Times New Roman" w:hAnsi="Times New Roman" w:cs="Times New Roman"/>
        </w:rPr>
      </w:pPr>
    </w:p>
    <w:p w:rsidR="007A36D8" w:rsidRPr="00BF207F" w:rsidRDefault="007A36D8" w:rsidP="007A36D8">
      <w:pPr>
        <w:jc w:val="both"/>
        <w:rPr>
          <w:rFonts w:ascii="Times New Roman" w:hAnsi="Times New Roman" w:cs="Times New Roman"/>
        </w:rPr>
      </w:pPr>
    </w:p>
    <w:sectPr w:rsidR="007A36D8" w:rsidRPr="00BF207F" w:rsidSect="0059130A">
      <w:headerReference w:type="default" r:id="rId57"/>
      <w:type w:val="continuous"/>
      <w:pgSz w:w="11906" w:h="16838" w:code="9"/>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924" w:rsidRDefault="00403924" w:rsidP="007A36D8">
      <w:pPr>
        <w:spacing w:after="0" w:line="240" w:lineRule="auto"/>
      </w:pPr>
      <w:r>
        <w:separator/>
      </w:r>
    </w:p>
  </w:endnote>
  <w:endnote w:type="continuationSeparator" w:id="0">
    <w:p w:rsidR="00403924" w:rsidRDefault="00403924" w:rsidP="007A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YS Text">
    <w:altName w:val="Times New Roman"/>
    <w:panose1 w:val="00000000000000000000"/>
    <w:charset w:val="00"/>
    <w:family w:val="roman"/>
    <w:notTrueType/>
    <w:pitch w:val="default"/>
  </w:font>
  <w:font w:name="PT Astra Serif">
    <w:altName w:val="Times New Roman"/>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924" w:rsidRDefault="00403924" w:rsidP="007A36D8">
      <w:pPr>
        <w:spacing w:after="0" w:line="240" w:lineRule="auto"/>
      </w:pPr>
      <w:r>
        <w:separator/>
      </w:r>
    </w:p>
  </w:footnote>
  <w:footnote w:type="continuationSeparator" w:id="0">
    <w:p w:rsidR="00403924" w:rsidRDefault="00403924" w:rsidP="007A3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4C" w:rsidRDefault="0011614C">
    <w:pPr>
      <w:pStyle w:val="a5"/>
      <w:jc w:val="center"/>
    </w:pPr>
    <w:r>
      <w:fldChar w:fldCharType="begin"/>
    </w:r>
    <w:r>
      <w:instrText xml:space="preserve"> PAGE   \* MERGEFORMAT </w:instrText>
    </w:r>
    <w:r>
      <w:fldChar w:fldCharType="separate"/>
    </w:r>
    <w:r w:rsidR="000747DF">
      <w:rPr>
        <w:noProof/>
      </w:rPr>
      <w:t>57</w:t>
    </w:r>
    <w:r>
      <w:fldChar w:fldCharType="end"/>
    </w:r>
  </w:p>
  <w:p w:rsidR="0011614C" w:rsidRDefault="0011614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958621"/>
      <w:docPartObj>
        <w:docPartGallery w:val="Page Numbers (Top of Page)"/>
        <w:docPartUnique/>
      </w:docPartObj>
    </w:sdtPr>
    <w:sdtContent>
      <w:p w:rsidR="0011614C" w:rsidRDefault="0011614C">
        <w:pPr>
          <w:pStyle w:val="a5"/>
          <w:jc w:val="center"/>
        </w:pPr>
        <w:r>
          <w:fldChar w:fldCharType="begin"/>
        </w:r>
        <w:r>
          <w:instrText>PAGE   \* MERGEFORMAT</w:instrText>
        </w:r>
        <w:r>
          <w:fldChar w:fldCharType="separate"/>
        </w:r>
        <w:r w:rsidR="000747DF">
          <w:rPr>
            <w:noProof/>
          </w:rPr>
          <w:t>25</w:t>
        </w:r>
        <w:r>
          <w:fldChar w:fldCharType="end"/>
        </w:r>
      </w:p>
    </w:sdtContent>
  </w:sdt>
  <w:p w:rsidR="0011614C" w:rsidRDefault="0011614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4C" w:rsidRDefault="0011614C">
    <w:pPr>
      <w:pStyle w:val="a5"/>
      <w:jc w:val="center"/>
    </w:pPr>
    <w:r>
      <w:fldChar w:fldCharType="begin"/>
    </w:r>
    <w:r>
      <w:instrText xml:space="preserve"> PAGE   \* MERGEFORMAT </w:instrText>
    </w:r>
    <w:r>
      <w:fldChar w:fldCharType="separate"/>
    </w:r>
    <w:r w:rsidR="000747DF">
      <w:rPr>
        <w:noProof/>
      </w:rPr>
      <w:t>149</w:t>
    </w:r>
    <w:r>
      <w:fldChar w:fldCharType="end"/>
    </w:r>
  </w:p>
  <w:p w:rsidR="0011614C" w:rsidRDefault="0011614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1D16F2"/>
    <w:multiLevelType w:val="hybridMultilevel"/>
    <w:tmpl w:val="0B8A21F0"/>
    <w:lvl w:ilvl="0" w:tplc="29A878EC">
      <w:start w:val="1"/>
      <w:numFmt w:val="decimal"/>
      <w:lvlText w:val="%1"/>
      <w:lvlJc w:val="left"/>
      <w:pPr>
        <w:tabs>
          <w:tab w:val="num" w:pos="1004"/>
        </w:tabs>
        <w:ind w:left="1004" w:firstLine="0"/>
      </w:pPr>
      <w:rPr>
        <w:rFonts w:hint="default"/>
        <w:caps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1C047A8"/>
    <w:multiLevelType w:val="hybridMultilevel"/>
    <w:tmpl w:val="5BF8AAF2"/>
    <w:lvl w:ilvl="0" w:tplc="9E2EE0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DD72177"/>
    <w:multiLevelType w:val="hybridMultilevel"/>
    <w:tmpl w:val="68C02D2A"/>
    <w:lvl w:ilvl="0" w:tplc="48122F8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767C73"/>
    <w:multiLevelType w:val="hybridMultilevel"/>
    <w:tmpl w:val="E2F223F0"/>
    <w:lvl w:ilvl="0" w:tplc="0F1057F6">
      <w:start w:val="1"/>
      <w:numFmt w:val="decimal"/>
      <w:lvlText w:val="%1."/>
      <w:lvlJc w:val="left"/>
      <w:pPr>
        <w:ind w:left="2737" w:hanging="132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nsid w:val="1FF23DCF"/>
    <w:multiLevelType w:val="hybridMultilevel"/>
    <w:tmpl w:val="EF14883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6">
    <w:nsid w:val="27825AAE"/>
    <w:multiLevelType w:val="hybridMultilevel"/>
    <w:tmpl w:val="874AC272"/>
    <w:lvl w:ilvl="0" w:tplc="E0048D8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94F77EA"/>
    <w:multiLevelType w:val="hybridMultilevel"/>
    <w:tmpl w:val="641AC372"/>
    <w:lvl w:ilvl="0" w:tplc="6C1C03AC">
      <w:start w:val="1"/>
      <w:numFmt w:val="decimal"/>
      <w:lvlText w:val="%1."/>
      <w:lvlJc w:val="left"/>
      <w:pPr>
        <w:ind w:left="19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6D7B5E"/>
    <w:multiLevelType w:val="hybridMultilevel"/>
    <w:tmpl w:val="4F84F54A"/>
    <w:lvl w:ilvl="0" w:tplc="ADC28A50">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A3F669D"/>
    <w:multiLevelType w:val="hybridMultilevel"/>
    <w:tmpl w:val="CB66AE68"/>
    <w:lvl w:ilvl="0" w:tplc="48122F8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F656CDE"/>
    <w:multiLevelType w:val="hybridMultilevel"/>
    <w:tmpl w:val="E4448FCA"/>
    <w:lvl w:ilvl="0" w:tplc="28AA6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F67A22"/>
    <w:multiLevelType w:val="multilevel"/>
    <w:tmpl w:val="19FC307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2297A85"/>
    <w:multiLevelType w:val="hybridMultilevel"/>
    <w:tmpl w:val="3990D33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B45336"/>
    <w:multiLevelType w:val="hybridMultilevel"/>
    <w:tmpl w:val="EE06E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F752DE"/>
    <w:multiLevelType w:val="hybridMultilevel"/>
    <w:tmpl w:val="45AAD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B70E55"/>
    <w:multiLevelType w:val="hybridMultilevel"/>
    <w:tmpl w:val="0B80A2F8"/>
    <w:lvl w:ilvl="0" w:tplc="0419000F">
      <w:start w:val="1"/>
      <w:numFmt w:val="decimal"/>
      <w:lvlText w:val="%1."/>
      <w:lvlJc w:val="left"/>
      <w:pPr>
        <w:ind w:left="11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ED40735"/>
    <w:multiLevelType w:val="hybridMultilevel"/>
    <w:tmpl w:val="02B06072"/>
    <w:lvl w:ilvl="0" w:tplc="2836F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2F71E0"/>
    <w:multiLevelType w:val="hybridMultilevel"/>
    <w:tmpl w:val="D3D65F7C"/>
    <w:lvl w:ilvl="0" w:tplc="F3AE1B0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D25F44"/>
    <w:multiLevelType w:val="hybridMultilevel"/>
    <w:tmpl w:val="0B2AB07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CF22D0"/>
    <w:multiLevelType w:val="multilevel"/>
    <w:tmpl w:val="F11E9804"/>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5DC30BC"/>
    <w:multiLevelType w:val="hybridMultilevel"/>
    <w:tmpl w:val="D466EA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F31102"/>
    <w:multiLevelType w:val="hybridMultilevel"/>
    <w:tmpl w:val="D36EC958"/>
    <w:lvl w:ilvl="0" w:tplc="4B2E9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012BC7"/>
    <w:multiLevelType w:val="hybridMultilevel"/>
    <w:tmpl w:val="E4448FCA"/>
    <w:lvl w:ilvl="0" w:tplc="28AA6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C047E2"/>
    <w:multiLevelType w:val="hybridMultilevel"/>
    <w:tmpl w:val="C5EC8D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DA34540"/>
    <w:multiLevelType w:val="hybridMultilevel"/>
    <w:tmpl w:val="1512B9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056907"/>
    <w:multiLevelType w:val="hybridMultilevel"/>
    <w:tmpl w:val="8EE8FD94"/>
    <w:lvl w:ilvl="0" w:tplc="0E622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DC03F7"/>
    <w:multiLevelType w:val="hybridMultilevel"/>
    <w:tmpl w:val="86701C5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9"/>
  </w:num>
  <w:num w:numId="6">
    <w:abstractNumId w:val="1"/>
  </w:num>
  <w:num w:numId="7">
    <w:abstractNumId w:val="12"/>
  </w:num>
  <w:num w:numId="8">
    <w:abstractNumId w:val="11"/>
  </w:num>
  <w:num w:numId="9">
    <w:abstractNumId w:val="13"/>
  </w:num>
  <w:num w:numId="10">
    <w:abstractNumId w:val="10"/>
  </w:num>
  <w:num w:numId="11">
    <w:abstractNumId w:val="22"/>
  </w:num>
  <w:num w:numId="12">
    <w:abstractNumId w:val="7"/>
  </w:num>
  <w:num w:numId="13">
    <w:abstractNumId w:val="19"/>
  </w:num>
  <w:num w:numId="14">
    <w:abstractNumId w:val="26"/>
  </w:num>
  <w:num w:numId="15">
    <w:abstractNumId w:val="20"/>
  </w:num>
  <w:num w:numId="16">
    <w:abstractNumId w:val="5"/>
  </w:num>
  <w:num w:numId="17">
    <w:abstractNumId w:val="21"/>
  </w:num>
  <w:num w:numId="18">
    <w:abstractNumId w:val="1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4"/>
  </w:num>
  <w:num w:numId="22">
    <w:abstractNumId w:val="17"/>
  </w:num>
  <w:num w:numId="2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8"/>
  </w:num>
  <w:num w:numId="26">
    <w:abstractNumId w:val="6"/>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proofState w:spelling="clean" w:grammar="clean"/>
  <w:documentProtection w:edit="trackedChange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9A"/>
    <w:rsid w:val="00037477"/>
    <w:rsid w:val="000469CC"/>
    <w:rsid w:val="00055960"/>
    <w:rsid w:val="00066D4C"/>
    <w:rsid w:val="000747DF"/>
    <w:rsid w:val="0009337F"/>
    <w:rsid w:val="000A1858"/>
    <w:rsid w:val="000A776D"/>
    <w:rsid w:val="0011614C"/>
    <w:rsid w:val="001D680C"/>
    <w:rsid w:val="0020374D"/>
    <w:rsid w:val="002A047D"/>
    <w:rsid w:val="002A269B"/>
    <w:rsid w:val="002E17FE"/>
    <w:rsid w:val="002F6076"/>
    <w:rsid w:val="00310878"/>
    <w:rsid w:val="003208A3"/>
    <w:rsid w:val="0033422B"/>
    <w:rsid w:val="003A7ECA"/>
    <w:rsid w:val="003D00D4"/>
    <w:rsid w:val="003D5B08"/>
    <w:rsid w:val="00403924"/>
    <w:rsid w:val="00413594"/>
    <w:rsid w:val="00415B8E"/>
    <w:rsid w:val="00443307"/>
    <w:rsid w:val="00461CD1"/>
    <w:rsid w:val="004A05C7"/>
    <w:rsid w:val="004A2B2E"/>
    <w:rsid w:val="004B7293"/>
    <w:rsid w:val="004D38F3"/>
    <w:rsid w:val="004D7465"/>
    <w:rsid w:val="0053057D"/>
    <w:rsid w:val="00545B8B"/>
    <w:rsid w:val="00552921"/>
    <w:rsid w:val="00553E63"/>
    <w:rsid w:val="0059130A"/>
    <w:rsid w:val="00592150"/>
    <w:rsid w:val="00597D35"/>
    <w:rsid w:val="005C13ED"/>
    <w:rsid w:val="00602CCA"/>
    <w:rsid w:val="0062156F"/>
    <w:rsid w:val="00623F15"/>
    <w:rsid w:val="006405F8"/>
    <w:rsid w:val="00654B6E"/>
    <w:rsid w:val="00665F82"/>
    <w:rsid w:val="006F3B47"/>
    <w:rsid w:val="007006AB"/>
    <w:rsid w:val="0070184F"/>
    <w:rsid w:val="00710FA1"/>
    <w:rsid w:val="007416EC"/>
    <w:rsid w:val="00743452"/>
    <w:rsid w:val="007443E2"/>
    <w:rsid w:val="00744948"/>
    <w:rsid w:val="007710CD"/>
    <w:rsid w:val="007A36D8"/>
    <w:rsid w:val="007D14B5"/>
    <w:rsid w:val="00821183"/>
    <w:rsid w:val="0082192B"/>
    <w:rsid w:val="00857FC1"/>
    <w:rsid w:val="008833DC"/>
    <w:rsid w:val="0089605E"/>
    <w:rsid w:val="008F45DD"/>
    <w:rsid w:val="00964193"/>
    <w:rsid w:val="009708E6"/>
    <w:rsid w:val="00984B31"/>
    <w:rsid w:val="00AF0E9A"/>
    <w:rsid w:val="00AF297A"/>
    <w:rsid w:val="00AF4356"/>
    <w:rsid w:val="00B12CA8"/>
    <w:rsid w:val="00B62196"/>
    <w:rsid w:val="00B74E36"/>
    <w:rsid w:val="00BB3ACA"/>
    <w:rsid w:val="00BC4468"/>
    <w:rsid w:val="00BD1B3F"/>
    <w:rsid w:val="00BE6546"/>
    <w:rsid w:val="00BE6ABF"/>
    <w:rsid w:val="00BE7843"/>
    <w:rsid w:val="00BF207F"/>
    <w:rsid w:val="00C30F65"/>
    <w:rsid w:val="00D26CC4"/>
    <w:rsid w:val="00D65C56"/>
    <w:rsid w:val="00E0090B"/>
    <w:rsid w:val="00E27F45"/>
    <w:rsid w:val="00E46E76"/>
    <w:rsid w:val="00E47311"/>
    <w:rsid w:val="00F32933"/>
    <w:rsid w:val="00F55024"/>
    <w:rsid w:val="00F76105"/>
    <w:rsid w:val="00F87451"/>
    <w:rsid w:val="00F94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6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54B6E"/>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
    <w:qFormat/>
    <w:rsid w:val="00545B8B"/>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A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54B6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545B8B"/>
    <w:rPr>
      <w:rFonts w:ascii="Cambria" w:eastAsia="Times New Roman" w:hAnsi="Cambria" w:cs="Times New Roman"/>
      <w:b/>
      <w:bCs/>
      <w:sz w:val="26"/>
      <w:szCs w:val="26"/>
      <w:lang w:val="x-none" w:eastAsia="x-none"/>
    </w:rPr>
  </w:style>
  <w:style w:type="paragraph" w:styleId="a3">
    <w:name w:val="Balloon Text"/>
    <w:basedOn w:val="a"/>
    <w:link w:val="a4"/>
    <w:semiHidden/>
    <w:unhideWhenUsed/>
    <w:rsid w:val="00BE6A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ABF"/>
    <w:rPr>
      <w:rFonts w:ascii="Tahoma" w:hAnsi="Tahoma" w:cs="Tahoma"/>
      <w:sz w:val="16"/>
      <w:szCs w:val="16"/>
    </w:rPr>
  </w:style>
  <w:style w:type="paragraph" w:customStyle="1" w:styleId="FR1">
    <w:name w:val="FR1"/>
    <w:rsid w:val="00BE6ABF"/>
    <w:pPr>
      <w:widowControl w:val="0"/>
      <w:snapToGrid w:val="0"/>
      <w:spacing w:after="0" w:line="300" w:lineRule="auto"/>
      <w:ind w:firstLine="120"/>
    </w:pPr>
    <w:rPr>
      <w:rFonts w:ascii="Times New Roman" w:eastAsia="Times New Roman" w:hAnsi="Times New Roman" w:cs="Times New Roman"/>
      <w:sz w:val="24"/>
      <w:szCs w:val="24"/>
      <w:lang w:eastAsia="ru-RU"/>
    </w:rPr>
  </w:style>
  <w:style w:type="paragraph" w:customStyle="1" w:styleId="ConsPlusNormal">
    <w:name w:val="ConsPlusNormal"/>
    <w:link w:val="ConsPlusNormal1"/>
    <w:uiPriority w:val="99"/>
    <w:rsid w:val="00BE6AB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uiPriority w:val="99"/>
    <w:locked/>
    <w:rsid w:val="00654B6E"/>
    <w:rPr>
      <w:rFonts w:ascii="Calibri" w:eastAsia="Times New Roman" w:hAnsi="Calibri" w:cs="Calibri"/>
      <w:szCs w:val="20"/>
      <w:lang w:eastAsia="ru-RU"/>
    </w:rPr>
  </w:style>
  <w:style w:type="paragraph" w:customStyle="1" w:styleId="ConsPlusTitle">
    <w:name w:val="ConsPlusTitle"/>
    <w:uiPriority w:val="99"/>
    <w:rsid w:val="00BE6ABF"/>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BE6ABF"/>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BE6ABF"/>
    <w:rPr>
      <w:rFonts w:eastAsiaTheme="minorEastAsia"/>
      <w:lang w:eastAsia="ru-RU"/>
    </w:rPr>
  </w:style>
  <w:style w:type="paragraph" w:customStyle="1" w:styleId="a7">
    <w:name w:val="Текст письма"/>
    <w:qFormat/>
    <w:rsid w:val="00BE6ABF"/>
    <w:pPr>
      <w:spacing w:after="0" w:line="240" w:lineRule="auto"/>
      <w:ind w:firstLine="709"/>
      <w:jc w:val="both"/>
    </w:pPr>
    <w:rPr>
      <w:rFonts w:ascii="Times New Roman" w:eastAsia="Times New Roman" w:hAnsi="Times New Roman" w:cs="Times New Roman"/>
      <w:sz w:val="28"/>
      <w:szCs w:val="28"/>
      <w:lang w:eastAsia="ru-RU"/>
    </w:rPr>
  </w:style>
  <w:style w:type="table" w:styleId="a8">
    <w:name w:val="Table Grid"/>
    <w:basedOn w:val="a1"/>
    <w:rsid w:val="00BE6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аголовок"/>
    <w:qFormat/>
    <w:rsid w:val="00E46E76"/>
    <w:pPr>
      <w:spacing w:after="0" w:line="240" w:lineRule="auto"/>
      <w:jc w:val="center"/>
    </w:pPr>
    <w:rPr>
      <w:rFonts w:ascii="Times New Roman" w:eastAsia="Times New Roman" w:hAnsi="Times New Roman" w:cs="Times New Roman"/>
      <w:sz w:val="28"/>
      <w:szCs w:val="28"/>
      <w:lang w:eastAsia="ru-RU"/>
    </w:rPr>
  </w:style>
  <w:style w:type="paragraph" w:customStyle="1" w:styleId="aa">
    <w:name w:val="ФИО"/>
    <w:qFormat/>
    <w:rsid w:val="00E46E76"/>
    <w:pPr>
      <w:tabs>
        <w:tab w:val="left" w:pos="720"/>
        <w:tab w:val="left" w:pos="900"/>
        <w:tab w:val="left" w:pos="1080"/>
      </w:tabs>
      <w:spacing w:after="0" w:line="240" w:lineRule="auto"/>
      <w:jc w:val="right"/>
      <w:outlineLvl w:val="0"/>
    </w:pPr>
    <w:rPr>
      <w:rFonts w:ascii="Times New Roman" w:eastAsia="Times New Roman" w:hAnsi="Times New Roman" w:cs="Times New Roman"/>
      <w:bCs/>
      <w:color w:val="000000"/>
      <w:sz w:val="28"/>
      <w:szCs w:val="28"/>
      <w:lang w:eastAsia="ru-RU"/>
    </w:rPr>
  </w:style>
  <w:style w:type="paragraph" w:customStyle="1" w:styleId="ab">
    <w:name w:val="Должность"/>
    <w:qFormat/>
    <w:rsid w:val="00E46E76"/>
    <w:pPr>
      <w:keepNext/>
      <w:keepLines/>
      <w:tabs>
        <w:tab w:val="left" w:pos="720"/>
        <w:tab w:val="left" w:pos="900"/>
        <w:tab w:val="left" w:pos="1080"/>
      </w:tabs>
      <w:spacing w:after="0" w:line="240" w:lineRule="auto"/>
      <w:outlineLvl w:val="0"/>
    </w:pPr>
    <w:rPr>
      <w:rFonts w:ascii="Times New Roman" w:eastAsia="Times New Roman" w:hAnsi="Times New Roman" w:cs="Times New Roman"/>
      <w:bCs/>
      <w:color w:val="000000"/>
      <w:sz w:val="28"/>
      <w:szCs w:val="28"/>
      <w:lang w:eastAsia="ru-RU"/>
    </w:rPr>
  </w:style>
  <w:style w:type="paragraph" w:customStyle="1" w:styleId="ac">
    <w:name w:val="Число"/>
    <w:aliases w:val="номер"/>
    <w:uiPriority w:val="99"/>
    <w:qFormat/>
    <w:locked/>
    <w:rsid w:val="00E46E76"/>
    <w:pPr>
      <w:spacing w:after="0" w:line="240" w:lineRule="auto"/>
      <w:jc w:val="center"/>
    </w:pPr>
    <w:rPr>
      <w:rFonts w:ascii="Times New Roman" w:eastAsia="Times New Roman" w:hAnsi="Times New Roman" w:cs="Times New Roman"/>
      <w:snapToGrid w:val="0"/>
      <w:sz w:val="32"/>
      <w:szCs w:val="20"/>
      <w:lang w:eastAsia="ru-RU"/>
    </w:rPr>
  </w:style>
  <w:style w:type="paragraph" w:customStyle="1" w:styleId="ConsPlusNonformat">
    <w:name w:val="ConsPlusNonformat"/>
    <w:rsid w:val="00E46E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46E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a"/>
    <w:basedOn w:val="a"/>
    <w:rsid w:val="00E46E76"/>
    <w:pP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11">
    <w:name w:val="Абзац списка1"/>
    <w:basedOn w:val="a"/>
    <w:rsid w:val="00E46E76"/>
    <w:pPr>
      <w:spacing w:after="0" w:line="240" w:lineRule="auto"/>
      <w:ind w:left="720"/>
    </w:pPr>
    <w:rPr>
      <w:rFonts w:ascii="TimesET" w:eastAsia="Calibri" w:hAnsi="TimesET" w:cs="Times New Roman"/>
      <w:sz w:val="20"/>
      <w:szCs w:val="20"/>
      <w:lang w:eastAsia="ru-RU"/>
    </w:rPr>
  </w:style>
  <w:style w:type="paragraph" w:styleId="ae">
    <w:name w:val="List Paragraph"/>
    <w:basedOn w:val="a"/>
    <w:link w:val="af"/>
    <w:uiPriority w:val="99"/>
    <w:qFormat/>
    <w:rsid w:val="00E46E76"/>
    <w:pPr>
      <w:ind w:left="720"/>
      <w:contextualSpacing/>
    </w:pPr>
    <w:rPr>
      <w:rFonts w:ascii="Calibri" w:eastAsia="Calibri" w:hAnsi="Calibri" w:cs="Times New Roman"/>
    </w:rPr>
  </w:style>
  <w:style w:type="character" w:customStyle="1" w:styleId="af">
    <w:name w:val="Абзац списка Знак"/>
    <w:link w:val="ae"/>
    <w:uiPriority w:val="99"/>
    <w:locked/>
    <w:rsid w:val="00654B6E"/>
    <w:rPr>
      <w:rFonts w:ascii="Calibri" w:eastAsia="Calibri" w:hAnsi="Calibri" w:cs="Times New Roman"/>
    </w:rPr>
  </w:style>
  <w:style w:type="paragraph" w:styleId="af0">
    <w:name w:val="footer"/>
    <w:basedOn w:val="a"/>
    <w:link w:val="af1"/>
    <w:unhideWhenUsed/>
    <w:rsid w:val="00E46E76"/>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1">
    <w:name w:val="Нижний колонтитул Знак"/>
    <w:basedOn w:val="a0"/>
    <w:link w:val="af0"/>
    <w:rsid w:val="00E46E76"/>
    <w:rPr>
      <w:rFonts w:ascii="Times New Roman" w:eastAsia="Times New Roman" w:hAnsi="Times New Roman" w:cs="Times New Roman"/>
      <w:sz w:val="28"/>
      <w:szCs w:val="24"/>
      <w:lang w:eastAsia="ru-RU"/>
    </w:rPr>
  </w:style>
  <w:style w:type="paragraph" w:customStyle="1" w:styleId="12">
    <w:name w:val="Стиль1"/>
    <w:basedOn w:val="a"/>
    <w:qFormat/>
    <w:rsid w:val="00F76105"/>
    <w:pPr>
      <w:keepNext/>
      <w:pageBreakBefore/>
      <w:spacing w:after="0" w:line="240" w:lineRule="auto"/>
    </w:pPr>
    <w:rPr>
      <w:rFonts w:ascii="Times New Roman" w:eastAsia="Times New Roman" w:hAnsi="Times New Roman" w:cs="Times New Roman"/>
      <w:sz w:val="28"/>
      <w:szCs w:val="28"/>
      <w:lang w:eastAsia="ru-RU"/>
    </w:rPr>
  </w:style>
  <w:style w:type="paragraph" w:styleId="af2">
    <w:name w:val="No Spacing"/>
    <w:uiPriority w:val="1"/>
    <w:qFormat/>
    <w:rsid w:val="00037477"/>
    <w:pPr>
      <w:spacing w:after="0" w:line="240" w:lineRule="auto"/>
    </w:pPr>
    <w:rPr>
      <w:rFonts w:eastAsiaTheme="minorEastAsia"/>
      <w:lang w:eastAsia="ru-RU"/>
    </w:rPr>
  </w:style>
  <w:style w:type="paragraph" w:customStyle="1" w:styleId="13">
    <w:name w:val="Заголовок1"/>
    <w:qFormat/>
    <w:rsid w:val="00037477"/>
    <w:pPr>
      <w:spacing w:after="0" w:line="240" w:lineRule="auto"/>
      <w:jc w:val="center"/>
    </w:pPr>
    <w:rPr>
      <w:rFonts w:ascii="Times New Roman" w:eastAsia="Times New Roman" w:hAnsi="Times New Roman" w:cs="Times New Roman"/>
      <w:sz w:val="28"/>
      <w:szCs w:val="28"/>
      <w:lang w:eastAsia="ru-RU"/>
    </w:rPr>
  </w:style>
  <w:style w:type="paragraph" w:customStyle="1" w:styleId="ConsPlusTitlePage">
    <w:name w:val="ConsPlusTitlePage"/>
    <w:rsid w:val="000559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4">
    <w:name w:val="Название1"/>
    <w:basedOn w:val="a"/>
    <w:qFormat/>
    <w:locked/>
    <w:rsid w:val="00654B6E"/>
    <w:pPr>
      <w:spacing w:after="0" w:line="240" w:lineRule="auto"/>
      <w:jc w:val="center"/>
    </w:pPr>
    <w:rPr>
      <w:rFonts w:ascii="Times New Roman" w:eastAsia="Times New Roman" w:hAnsi="Times New Roman" w:cs="Times New Roman"/>
      <w:b/>
      <w:bCs/>
      <w:sz w:val="28"/>
      <w:szCs w:val="24"/>
      <w:lang w:eastAsia="ru-RU"/>
    </w:rPr>
  </w:style>
  <w:style w:type="paragraph" w:customStyle="1" w:styleId="af3">
    <w:name w:val="Знак"/>
    <w:basedOn w:val="a"/>
    <w:locked/>
    <w:rsid w:val="00654B6E"/>
    <w:pPr>
      <w:spacing w:after="160" w:line="240" w:lineRule="exact"/>
    </w:pPr>
    <w:rPr>
      <w:rFonts w:ascii="Verdana" w:eastAsia="Times New Roman" w:hAnsi="Verdana" w:cs="Times New Roman"/>
      <w:sz w:val="24"/>
      <w:szCs w:val="24"/>
      <w:lang w:val="en-US"/>
    </w:rPr>
  </w:style>
  <w:style w:type="paragraph" w:customStyle="1" w:styleId="af4">
    <w:name w:val="Головка_табл"/>
    <w:basedOn w:val="a"/>
    <w:locked/>
    <w:rsid w:val="00654B6E"/>
    <w:pPr>
      <w:widowControl w:val="0"/>
      <w:spacing w:after="0" w:line="240" w:lineRule="auto"/>
      <w:jc w:val="center"/>
    </w:pPr>
    <w:rPr>
      <w:rFonts w:ascii="Times New Roman" w:eastAsia="Times New Roman" w:hAnsi="Times New Roman" w:cs="Times New Roman"/>
      <w:sz w:val="24"/>
      <w:szCs w:val="20"/>
      <w:lang w:eastAsia="ru-RU"/>
    </w:rPr>
  </w:style>
  <w:style w:type="paragraph" w:styleId="af5">
    <w:name w:val="Normal (Web)"/>
    <w:basedOn w:val="a"/>
    <w:uiPriority w:val="99"/>
    <w:rsid w:val="00654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locked/>
    <w:rsid w:val="00654B6E"/>
    <w:pPr>
      <w:widowControl w:val="0"/>
      <w:spacing w:after="0" w:line="240" w:lineRule="auto"/>
      <w:ind w:left="40"/>
      <w:jc w:val="center"/>
    </w:pPr>
    <w:rPr>
      <w:rFonts w:ascii="Times New Roman" w:eastAsia="Times New Roman" w:hAnsi="Times New Roman" w:cs="Times New Roman"/>
      <w:b/>
      <w:snapToGrid w:val="0"/>
      <w:sz w:val="28"/>
      <w:szCs w:val="20"/>
      <w:lang w:eastAsia="ru-RU"/>
    </w:rPr>
  </w:style>
  <w:style w:type="character" w:styleId="af6">
    <w:name w:val="Hyperlink"/>
    <w:uiPriority w:val="99"/>
    <w:rsid w:val="00654B6E"/>
    <w:rPr>
      <w:color w:val="0000FF"/>
      <w:u w:val="single"/>
    </w:rPr>
  </w:style>
  <w:style w:type="paragraph" w:customStyle="1" w:styleId="ConsPlusDocList">
    <w:name w:val="ConsPlusDocList"/>
    <w:next w:val="a"/>
    <w:rsid w:val="00654B6E"/>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msonormalbullet1gif">
    <w:name w:val="msonormalbullet1.gif"/>
    <w:basedOn w:val="a"/>
    <w:uiPriority w:val="99"/>
    <w:rsid w:val="00654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extended-textshort">
    <w:name w:val="extendedtext-short extended-text__short"/>
    <w:basedOn w:val="a0"/>
    <w:uiPriority w:val="99"/>
    <w:rsid w:val="00654B6E"/>
  </w:style>
  <w:style w:type="paragraph" w:customStyle="1" w:styleId="s1">
    <w:name w:val="s_1"/>
    <w:basedOn w:val="a"/>
    <w:uiPriority w:val="99"/>
    <w:rsid w:val="00654B6E"/>
    <w:pPr>
      <w:spacing w:after="0" w:line="240" w:lineRule="auto"/>
      <w:ind w:firstLine="720"/>
      <w:jc w:val="both"/>
    </w:pPr>
    <w:rPr>
      <w:rFonts w:ascii="Arial" w:eastAsia="Times New Roman" w:hAnsi="Arial" w:cs="Arial"/>
      <w:sz w:val="26"/>
      <w:szCs w:val="26"/>
      <w:lang w:eastAsia="ru-RU"/>
    </w:rPr>
  </w:style>
  <w:style w:type="paragraph" w:customStyle="1" w:styleId="Heading">
    <w:name w:val="Heading"/>
    <w:rsid w:val="00545B8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545B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545B8B"/>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character" w:styleId="af7">
    <w:name w:val="page number"/>
    <w:basedOn w:val="a0"/>
    <w:rsid w:val="00545B8B"/>
  </w:style>
  <w:style w:type="paragraph" w:styleId="af8">
    <w:name w:val="Body Text"/>
    <w:basedOn w:val="a"/>
    <w:link w:val="af9"/>
    <w:rsid w:val="00545B8B"/>
    <w:pPr>
      <w:spacing w:after="0" w:line="240" w:lineRule="auto"/>
      <w:jc w:val="both"/>
    </w:pPr>
    <w:rPr>
      <w:rFonts w:ascii="Times New Roman" w:eastAsia="Times New Roman" w:hAnsi="Times New Roman" w:cs="Times New Roman"/>
      <w:sz w:val="28"/>
      <w:szCs w:val="20"/>
      <w:lang w:eastAsia="ru-RU"/>
    </w:rPr>
  </w:style>
  <w:style w:type="character" w:customStyle="1" w:styleId="af9">
    <w:name w:val="Основной текст Знак"/>
    <w:basedOn w:val="a0"/>
    <w:link w:val="af8"/>
    <w:rsid w:val="00545B8B"/>
    <w:rPr>
      <w:rFonts w:ascii="Times New Roman" w:eastAsia="Times New Roman" w:hAnsi="Times New Roman" w:cs="Times New Roman"/>
      <w:sz w:val="28"/>
      <w:szCs w:val="20"/>
      <w:lang w:eastAsia="ru-RU"/>
    </w:rPr>
  </w:style>
  <w:style w:type="paragraph" w:styleId="21">
    <w:name w:val="Body Text 2"/>
    <w:basedOn w:val="a"/>
    <w:link w:val="22"/>
    <w:rsid w:val="00545B8B"/>
    <w:pPr>
      <w:widowControl w:val="0"/>
      <w:autoSpaceDE w:val="0"/>
      <w:autoSpaceDN w:val="0"/>
      <w:adjustRightInd w:val="0"/>
      <w:spacing w:after="120" w:line="480" w:lineRule="auto"/>
    </w:pPr>
    <w:rPr>
      <w:rFonts w:ascii="Arial" w:eastAsia="Times New Roman" w:hAnsi="Arial" w:cs="Arial"/>
      <w:sz w:val="18"/>
      <w:szCs w:val="18"/>
      <w:lang w:eastAsia="ru-RU"/>
    </w:rPr>
  </w:style>
  <w:style w:type="character" w:customStyle="1" w:styleId="22">
    <w:name w:val="Основной текст 2 Знак"/>
    <w:basedOn w:val="a0"/>
    <w:link w:val="21"/>
    <w:rsid w:val="00545B8B"/>
    <w:rPr>
      <w:rFonts w:ascii="Arial" w:eastAsia="Times New Roman" w:hAnsi="Arial" w:cs="Arial"/>
      <w:sz w:val="18"/>
      <w:szCs w:val="18"/>
      <w:lang w:eastAsia="ru-RU"/>
    </w:rPr>
  </w:style>
  <w:style w:type="paragraph" w:styleId="HTML">
    <w:name w:val="HTML Preformatted"/>
    <w:basedOn w:val="a"/>
    <w:link w:val="HTML0"/>
    <w:rsid w:val="00545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45B8B"/>
    <w:rPr>
      <w:rFonts w:ascii="Courier New" w:eastAsia="Times New Roman" w:hAnsi="Courier New" w:cs="Courier New"/>
      <w:sz w:val="20"/>
      <w:szCs w:val="20"/>
      <w:lang w:eastAsia="ru-RU"/>
    </w:rPr>
  </w:style>
  <w:style w:type="paragraph" w:styleId="afa">
    <w:name w:val="Subtitle"/>
    <w:basedOn w:val="a"/>
    <w:next w:val="af8"/>
    <w:link w:val="afb"/>
    <w:qFormat/>
    <w:rsid w:val="00545B8B"/>
    <w:pPr>
      <w:spacing w:after="0" w:line="240" w:lineRule="auto"/>
      <w:jc w:val="center"/>
    </w:pPr>
    <w:rPr>
      <w:rFonts w:ascii="Times New Roman" w:eastAsia="Times New Roman" w:hAnsi="Times New Roman" w:cs="Times New Roman"/>
      <w:b/>
      <w:bCs/>
      <w:sz w:val="28"/>
      <w:szCs w:val="24"/>
      <w:lang w:eastAsia="ar-SA"/>
    </w:rPr>
  </w:style>
  <w:style w:type="character" w:customStyle="1" w:styleId="afb">
    <w:name w:val="Подзаголовок Знак"/>
    <w:basedOn w:val="a0"/>
    <w:link w:val="afa"/>
    <w:rsid w:val="00545B8B"/>
    <w:rPr>
      <w:rFonts w:ascii="Times New Roman" w:eastAsia="Times New Roman" w:hAnsi="Times New Roman" w:cs="Times New Roman"/>
      <w:b/>
      <w:bCs/>
      <w:sz w:val="28"/>
      <w:szCs w:val="24"/>
      <w:lang w:eastAsia="ar-SA"/>
    </w:rPr>
  </w:style>
  <w:style w:type="paragraph" w:customStyle="1" w:styleId="afc">
    <w:name w:val="Таблицы (моноширинный)"/>
    <w:basedOn w:val="a"/>
    <w:next w:val="a"/>
    <w:uiPriority w:val="99"/>
    <w:rsid w:val="00545B8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d">
    <w:name w:val="Гипертекстовая ссылка"/>
    <w:uiPriority w:val="99"/>
    <w:rsid w:val="00545B8B"/>
    <w:rPr>
      <w:color w:val="008000"/>
    </w:rPr>
  </w:style>
  <w:style w:type="character" w:customStyle="1" w:styleId="285pt">
    <w:name w:val="Основной текст (2) + 8;5 pt"/>
    <w:rsid w:val="00545B8B"/>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styleId="afe">
    <w:name w:val="Strong"/>
    <w:uiPriority w:val="99"/>
    <w:qFormat/>
    <w:rsid w:val="00545B8B"/>
    <w:rPr>
      <w:b/>
      <w:bCs/>
    </w:rPr>
  </w:style>
  <w:style w:type="paragraph" w:styleId="23">
    <w:name w:val="Body Text Indent 2"/>
    <w:basedOn w:val="a"/>
    <w:link w:val="210"/>
    <w:rsid w:val="00545B8B"/>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3"/>
    <w:locked/>
    <w:rsid w:val="00545B8B"/>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uiPriority w:val="99"/>
    <w:semiHidden/>
    <w:rsid w:val="00545B8B"/>
  </w:style>
  <w:style w:type="paragraph" w:styleId="31">
    <w:name w:val="Body Text Indent 3"/>
    <w:basedOn w:val="a"/>
    <w:link w:val="32"/>
    <w:rsid w:val="00545B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45B8B"/>
    <w:rPr>
      <w:rFonts w:ascii="Times New Roman" w:eastAsia="Times New Roman" w:hAnsi="Times New Roman" w:cs="Times New Roman"/>
      <w:sz w:val="16"/>
      <w:szCs w:val="16"/>
      <w:lang w:eastAsia="ru-RU"/>
    </w:rPr>
  </w:style>
  <w:style w:type="paragraph" w:customStyle="1" w:styleId="aff">
    <w:name w:val="Знак Знак Знак Знак Знак Знак"/>
    <w:basedOn w:val="a"/>
    <w:rsid w:val="00545B8B"/>
    <w:pPr>
      <w:spacing w:after="160" w:line="240" w:lineRule="exact"/>
    </w:pPr>
    <w:rPr>
      <w:rFonts w:ascii="Verdana" w:eastAsia="Times New Roman" w:hAnsi="Verdana" w:cs="Verdana"/>
      <w:sz w:val="20"/>
      <w:szCs w:val="20"/>
      <w:lang w:val="en-US"/>
    </w:rPr>
  </w:style>
  <w:style w:type="character" w:styleId="aff0">
    <w:name w:val="line number"/>
    <w:basedOn w:val="a0"/>
    <w:rsid w:val="007D14B5"/>
  </w:style>
  <w:style w:type="paragraph" w:customStyle="1" w:styleId="consplustitle0">
    <w:name w:val="consplustitle"/>
    <w:basedOn w:val="a"/>
    <w:rsid w:val="004A05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6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54B6E"/>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
    <w:qFormat/>
    <w:rsid w:val="00545B8B"/>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A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54B6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545B8B"/>
    <w:rPr>
      <w:rFonts w:ascii="Cambria" w:eastAsia="Times New Roman" w:hAnsi="Cambria" w:cs="Times New Roman"/>
      <w:b/>
      <w:bCs/>
      <w:sz w:val="26"/>
      <w:szCs w:val="26"/>
      <w:lang w:val="x-none" w:eastAsia="x-none"/>
    </w:rPr>
  </w:style>
  <w:style w:type="paragraph" w:styleId="a3">
    <w:name w:val="Balloon Text"/>
    <w:basedOn w:val="a"/>
    <w:link w:val="a4"/>
    <w:semiHidden/>
    <w:unhideWhenUsed/>
    <w:rsid w:val="00BE6A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ABF"/>
    <w:rPr>
      <w:rFonts w:ascii="Tahoma" w:hAnsi="Tahoma" w:cs="Tahoma"/>
      <w:sz w:val="16"/>
      <w:szCs w:val="16"/>
    </w:rPr>
  </w:style>
  <w:style w:type="paragraph" w:customStyle="1" w:styleId="FR1">
    <w:name w:val="FR1"/>
    <w:rsid w:val="00BE6ABF"/>
    <w:pPr>
      <w:widowControl w:val="0"/>
      <w:snapToGrid w:val="0"/>
      <w:spacing w:after="0" w:line="300" w:lineRule="auto"/>
      <w:ind w:firstLine="120"/>
    </w:pPr>
    <w:rPr>
      <w:rFonts w:ascii="Times New Roman" w:eastAsia="Times New Roman" w:hAnsi="Times New Roman" w:cs="Times New Roman"/>
      <w:sz w:val="24"/>
      <w:szCs w:val="24"/>
      <w:lang w:eastAsia="ru-RU"/>
    </w:rPr>
  </w:style>
  <w:style w:type="paragraph" w:customStyle="1" w:styleId="ConsPlusNormal">
    <w:name w:val="ConsPlusNormal"/>
    <w:link w:val="ConsPlusNormal1"/>
    <w:uiPriority w:val="99"/>
    <w:rsid w:val="00BE6AB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uiPriority w:val="99"/>
    <w:locked/>
    <w:rsid w:val="00654B6E"/>
    <w:rPr>
      <w:rFonts w:ascii="Calibri" w:eastAsia="Times New Roman" w:hAnsi="Calibri" w:cs="Calibri"/>
      <w:szCs w:val="20"/>
      <w:lang w:eastAsia="ru-RU"/>
    </w:rPr>
  </w:style>
  <w:style w:type="paragraph" w:customStyle="1" w:styleId="ConsPlusTitle">
    <w:name w:val="ConsPlusTitle"/>
    <w:uiPriority w:val="99"/>
    <w:rsid w:val="00BE6ABF"/>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BE6ABF"/>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BE6ABF"/>
    <w:rPr>
      <w:rFonts w:eastAsiaTheme="minorEastAsia"/>
      <w:lang w:eastAsia="ru-RU"/>
    </w:rPr>
  </w:style>
  <w:style w:type="paragraph" w:customStyle="1" w:styleId="a7">
    <w:name w:val="Текст письма"/>
    <w:qFormat/>
    <w:rsid w:val="00BE6ABF"/>
    <w:pPr>
      <w:spacing w:after="0" w:line="240" w:lineRule="auto"/>
      <w:ind w:firstLine="709"/>
      <w:jc w:val="both"/>
    </w:pPr>
    <w:rPr>
      <w:rFonts w:ascii="Times New Roman" w:eastAsia="Times New Roman" w:hAnsi="Times New Roman" w:cs="Times New Roman"/>
      <w:sz w:val="28"/>
      <w:szCs w:val="28"/>
      <w:lang w:eastAsia="ru-RU"/>
    </w:rPr>
  </w:style>
  <w:style w:type="table" w:styleId="a8">
    <w:name w:val="Table Grid"/>
    <w:basedOn w:val="a1"/>
    <w:rsid w:val="00BE6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аголовок"/>
    <w:qFormat/>
    <w:rsid w:val="00E46E76"/>
    <w:pPr>
      <w:spacing w:after="0" w:line="240" w:lineRule="auto"/>
      <w:jc w:val="center"/>
    </w:pPr>
    <w:rPr>
      <w:rFonts w:ascii="Times New Roman" w:eastAsia="Times New Roman" w:hAnsi="Times New Roman" w:cs="Times New Roman"/>
      <w:sz w:val="28"/>
      <w:szCs w:val="28"/>
      <w:lang w:eastAsia="ru-RU"/>
    </w:rPr>
  </w:style>
  <w:style w:type="paragraph" w:customStyle="1" w:styleId="aa">
    <w:name w:val="ФИО"/>
    <w:qFormat/>
    <w:rsid w:val="00E46E76"/>
    <w:pPr>
      <w:tabs>
        <w:tab w:val="left" w:pos="720"/>
        <w:tab w:val="left" w:pos="900"/>
        <w:tab w:val="left" w:pos="1080"/>
      </w:tabs>
      <w:spacing w:after="0" w:line="240" w:lineRule="auto"/>
      <w:jc w:val="right"/>
      <w:outlineLvl w:val="0"/>
    </w:pPr>
    <w:rPr>
      <w:rFonts w:ascii="Times New Roman" w:eastAsia="Times New Roman" w:hAnsi="Times New Roman" w:cs="Times New Roman"/>
      <w:bCs/>
      <w:color w:val="000000"/>
      <w:sz w:val="28"/>
      <w:szCs w:val="28"/>
      <w:lang w:eastAsia="ru-RU"/>
    </w:rPr>
  </w:style>
  <w:style w:type="paragraph" w:customStyle="1" w:styleId="ab">
    <w:name w:val="Должность"/>
    <w:qFormat/>
    <w:rsid w:val="00E46E76"/>
    <w:pPr>
      <w:keepNext/>
      <w:keepLines/>
      <w:tabs>
        <w:tab w:val="left" w:pos="720"/>
        <w:tab w:val="left" w:pos="900"/>
        <w:tab w:val="left" w:pos="1080"/>
      </w:tabs>
      <w:spacing w:after="0" w:line="240" w:lineRule="auto"/>
      <w:outlineLvl w:val="0"/>
    </w:pPr>
    <w:rPr>
      <w:rFonts w:ascii="Times New Roman" w:eastAsia="Times New Roman" w:hAnsi="Times New Roman" w:cs="Times New Roman"/>
      <w:bCs/>
      <w:color w:val="000000"/>
      <w:sz w:val="28"/>
      <w:szCs w:val="28"/>
      <w:lang w:eastAsia="ru-RU"/>
    </w:rPr>
  </w:style>
  <w:style w:type="paragraph" w:customStyle="1" w:styleId="ac">
    <w:name w:val="Число"/>
    <w:aliases w:val="номер"/>
    <w:uiPriority w:val="99"/>
    <w:qFormat/>
    <w:locked/>
    <w:rsid w:val="00E46E76"/>
    <w:pPr>
      <w:spacing w:after="0" w:line="240" w:lineRule="auto"/>
      <w:jc w:val="center"/>
    </w:pPr>
    <w:rPr>
      <w:rFonts w:ascii="Times New Roman" w:eastAsia="Times New Roman" w:hAnsi="Times New Roman" w:cs="Times New Roman"/>
      <w:snapToGrid w:val="0"/>
      <w:sz w:val="32"/>
      <w:szCs w:val="20"/>
      <w:lang w:eastAsia="ru-RU"/>
    </w:rPr>
  </w:style>
  <w:style w:type="paragraph" w:customStyle="1" w:styleId="ConsPlusNonformat">
    <w:name w:val="ConsPlusNonformat"/>
    <w:rsid w:val="00E46E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46E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a"/>
    <w:basedOn w:val="a"/>
    <w:rsid w:val="00E46E76"/>
    <w:pP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11">
    <w:name w:val="Абзац списка1"/>
    <w:basedOn w:val="a"/>
    <w:rsid w:val="00E46E76"/>
    <w:pPr>
      <w:spacing w:after="0" w:line="240" w:lineRule="auto"/>
      <w:ind w:left="720"/>
    </w:pPr>
    <w:rPr>
      <w:rFonts w:ascii="TimesET" w:eastAsia="Calibri" w:hAnsi="TimesET" w:cs="Times New Roman"/>
      <w:sz w:val="20"/>
      <w:szCs w:val="20"/>
      <w:lang w:eastAsia="ru-RU"/>
    </w:rPr>
  </w:style>
  <w:style w:type="paragraph" w:styleId="ae">
    <w:name w:val="List Paragraph"/>
    <w:basedOn w:val="a"/>
    <w:link w:val="af"/>
    <w:uiPriority w:val="99"/>
    <w:qFormat/>
    <w:rsid w:val="00E46E76"/>
    <w:pPr>
      <w:ind w:left="720"/>
      <w:contextualSpacing/>
    </w:pPr>
    <w:rPr>
      <w:rFonts w:ascii="Calibri" w:eastAsia="Calibri" w:hAnsi="Calibri" w:cs="Times New Roman"/>
    </w:rPr>
  </w:style>
  <w:style w:type="character" w:customStyle="1" w:styleId="af">
    <w:name w:val="Абзац списка Знак"/>
    <w:link w:val="ae"/>
    <w:uiPriority w:val="99"/>
    <w:locked/>
    <w:rsid w:val="00654B6E"/>
    <w:rPr>
      <w:rFonts w:ascii="Calibri" w:eastAsia="Calibri" w:hAnsi="Calibri" w:cs="Times New Roman"/>
    </w:rPr>
  </w:style>
  <w:style w:type="paragraph" w:styleId="af0">
    <w:name w:val="footer"/>
    <w:basedOn w:val="a"/>
    <w:link w:val="af1"/>
    <w:unhideWhenUsed/>
    <w:rsid w:val="00E46E76"/>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1">
    <w:name w:val="Нижний колонтитул Знак"/>
    <w:basedOn w:val="a0"/>
    <w:link w:val="af0"/>
    <w:rsid w:val="00E46E76"/>
    <w:rPr>
      <w:rFonts w:ascii="Times New Roman" w:eastAsia="Times New Roman" w:hAnsi="Times New Roman" w:cs="Times New Roman"/>
      <w:sz w:val="28"/>
      <w:szCs w:val="24"/>
      <w:lang w:eastAsia="ru-RU"/>
    </w:rPr>
  </w:style>
  <w:style w:type="paragraph" w:customStyle="1" w:styleId="12">
    <w:name w:val="Стиль1"/>
    <w:basedOn w:val="a"/>
    <w:qFormat/>
    <w:rsid w:val="00F76105"/>
    <w:pPr>
      <w:keepNext/>
      <w:pageBreakBefore/>
      <w:spacing w:after="0" w:line="240" w:lineRule="auto"/>
    </w:pPr>
    <w:rPr>
      <w:rFonts w:ascii="Times New Roman" w:eastAsia="Times New Roman" w:hAnsi="Times New Roman" w:cs="Times New Roman"/>
      <w:sz w:val="28"/>
      <w:szCs w:val="28"/>
      <w:lang w:eastAsia="ru-RU"/>
    </w:rPr>
  </w:style>
  <w:style w:type="paragraph" w:styleId="af2">
    <w:name w:val="No Spacing"/>
    <w:uiPriority w:val="1"/>
    <w:qFormat/>
    <w:rsid w:val="00037477"/>
    <w:pPr>
      <w:spacing w:after="0" w:line="240" w:lineRule="auto"/>
    </w:pPr>
    <w:rPr>
      <w:rFonts w:eastAsiaTheme="minorEastAsia"/>
      <w:lang w:eastAsia="ru-RU"/>
    </w:rPr>
  </w:style>
  <w:style w:type="paragraph" w:customStyle="1" w:styleId="13">
    <w:name w:val="Заголовок1"/>
    <w:qFormat/>
    <w:rsid w:val="00037477"/>
    <w:pPr>
      <w:spacing w:after="0" w:line="240" w:lineRule="auto"/>
      <w:jc w:val="center"/>
    </w:pPr>
    <w:rPr>
      <w:rFonts w:ascii="Times New Roman" w:eastAsia="Times New Roman" w:hAnsi="Times New Roman" w:cs="Times New Roman"/>
      <w:sz w:val="28"/>
      <w:szCs w:val="28"/>
      <w:lang w:eastAsia="ru-RU"/>
    </w:rPr>
  </w:style>
  <w:style w:type="paragraph" w:customStyle="1" w:styleId="ConsPlusTitlePage">
    <w:name w:val="ConsPlusTitlePage"/>
    <w:rsid w:val="000559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4">
    <w:name w:val="Название1"/>
    <w:basedOn w:val="a"/>
    <w:qFormat/>
    <w:locked/>
    <w:rsid w:val="00654B6E"/>
    <w:pPr>
      <w:spacing w:after="0" w:line="240" w:lineRule="auto"/>
      <w:jc w:val="center"/>
    </w:pPr>
    <w:rPr>
      <w:rFonts w:ascii="Times New Roman" w:eastAsia="Times New Roman" w:hAnsi="Times New Roman" w:cs="Times New Roman"/>
      <w:b/>
      <w:bCs/>
      <w:sz w:val="28"/>
      <w:szCs w:val="24"/>
      <w:lang w:eastAsia="ru-RU"/>
    </w:rPr>
  </w:style>
  <w:style w:type="paragraph" w:customStyle="1" w:styleId="af3">
    <w:name w:val="Знак"/>
    <w:basedOn w:val="a"/>
    <w:locked/>
    <w:rsid w:val="00654B6E"/>
    <w:pPr>
      <w:spacing w:after="160" w:line="240" w:lineRule="exact"/>
    </w:pPr>
    <w:rPr>
      <w:rFonts w:ascii="Verdana" w:eastAsia="Times New Roman" w:hAnsi="Verdana" w:cs="Times New Roman"/>
      <w:sz w:val="24"/>
      <w:szCs w:val="24"/>
      <w:lang w:val="en-US"/>
    </w:rPr>
  </w:style>
  <w:style w:type="paragraph" w:customStyle="1" w:styleId="af4">
    <w:name w:val="Головка_табл"/>
    <w:basedOn w:val="a"/>
    <w:locked/>
    <w:rsid w:val="00654B6E"/>
    <w:pPr>
      <w:widowControl w:val="0"/>
      <w:spacing w:after="0" w:line="240" w:lineRule="auto"/>
      <w:jc w:val="center"/>
    </w:pPr>
    <w:rPr>
      <w:rFonts w:ascii="Times New Roman" w:eastAsia="Times New Roman" w:hAnsi="Times New Roman" w:cs="Times New Roman"/>
      <w:sz w:val="24"/>
      <w:szCs w:val="20"/>
      <w:lang w:eastAsia="ru-RU"/>
    </w:rPr>
  </w:style>
  <w:style w:type="paragraph" w:styleId="af5">
    <w:name w:val="Normal (Web)"/>
    <w:basedOn w:val="a"/>
    <w:uiPriority w:val="99"/>
    <w:rsid w:val="00654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locked/>
    <w:rsid w:val="00654B6E"/>
    <w:pPr>
      <w:widowControl w:val="0"/>
      <w:spacing w:after="0" w:line="240" w:lineRule="auto"/>
      <w:ind w:left="40"/>
      <w:jc w:val="center"/>
    </w:pPr>
    <w:rPr>
      <w:rFonts w:ascii="Times New Roman" w:eastAsia="Times New Roman" w:hAnsi="Times New Roman" w:cs="Times New Roman"/>
      <w:b/>
      <w:snapToGrid w:val="0"/>
      <w:sz w:val="28"/>
      <w:szCs w:val="20"/>
      <w:lang w:eastAsia="ru-RU"/>
    </w:rPr>
  </w:style>
  <w:style w:type="character" w:styleId="af6">
    <w:name w:val="Hyperlink"/>
    <w:uiPriority w:val="99"/>
    <w:rsid w:val="00654B6E"/>
    <w:rPr>
      <w:color w:val="0000FF"/>
      <w:u w:val="single"/>
    </w:rPr>
  </w:style>
  <w:style w:type="paragraph" w:customStyle="1" w:styleId="ConsPlusDocList">
    <w:name w:val="ConsPlusDocList"/>
    <w:next w:val="a"/>
    <w:rsid w:val="00654B6E"/>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msonormalbullet1gif">
    <w:name w:val="msonormalbullet1.gif"/>
    <w:basedOn w:val="a"/>
    <w:uiPriority w:val="99"/>
    <w:rsid w:val="00654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extended-textshort">
    <w:name w:val="extendedtext-short extended-text__short"/>
    <w:basedOn w:val="a0"/>
    <w:uiPriority w:val="99"/>
    <w:rsid w:val="00654B6E"/>
  </w:style>
  <w:style w:type="paragraph" w:customStyle="1" w:styleId="s1">
    <w:name w:val="s_1"/>
    <w:basedOn w:val="a"/>
    <w:uiPriority w:val="99"/>
    <w:rsid w:val="00654B6E"/>
    <w:pPr>
      <w:spacing w:after="0" w:line="240" w:lineRule="auto"/>
      <w:ind w:firstLine="720"/>
      <w:jc w:val="both"/>
    </w:pPr>
    <w:rPr>
      <w:rFonts w:ascii="Arial" w:eastAsia="Times New Roman" w:hAnsi="Arial" w:cs="Arial"/>
      <w:sz w:val="26"/>
      <w:szCs w:val="26"/>
      <w:lang w:eastAsia="ru-RU"/>
    </w:rPr>
  </w:style>
  <w:style w:type="paragraph" w:customStyle="1" w:styleId="Heading">
    <w:name w:val="Heading"/>
    <w:rsid w:val="00545B8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545B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545B8B"/>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character" w:styleId="af7">
    <w:name w:val="page number"/>
    <w:basedOn w:val="a0"/>
    <w:rsid w:val="00545B8B"/>
  </w:style>
  <w:style w:type="paragraph" w:styleId="af8">
    <w:name w:val="Body Text"/>
    <w:basedOn w:val="a"/>
    <w:link w:val="af9"/>
    <w:rsid w:val="00545B8B"/>
    <w:pPr>
      <w:spacing w:after="0" w:line="240" w:lineRule="auto"/>
      <w:jc w:val="both"/>
    </w:pPr>
    <w:rPr>
      <w:rFonts w:ascii="Times New Roman" w:eastAsia="Times New Roman" w:hAnsi="Times New Roman" w:cs="Times New Roman"/>
      <w:sz w:val="28"/>
      <w:szCs w:val="20"/>
      <w:lang w:eastAsia="ru-RU"/>
    </w:rPr>
  </w:style>
  <w:style w:type="character" w:customStyle="1" w:styleId="af9">
    <w:name w:val="Основной текст Знак"/>
    <w:basedOn w:val="a0"/>
    <w:link w:val="af8"/>
    <w:rsid w:val="00545B8B"/>
    <w:rPr>
      <w:rFonts w:ascii="Times New Roman" w:eastAsia="Times New Roman" w:hAnsi="Times New Roman" w:cs="Times New Roman"/>
      <w:sz w:val="28"/>
      <w:szCs w:val="20"/>
      <w:lang w:eastAsia="ru-RU"/>
    </w:rPr>
  </w:style>
  <w:style w:type="paragraph" w:styleId="21">
    <w:name w:val="Body Text 2"/>
    <w:basedOn w:val="a"/>
    <w:link w:val="22"/>
    <w:rsid w:val="00545B8B"/>
    <w:pPr>
      <w:widowControl w:val="0"/>
      <w:autoSpaceDE w:val="0"/>
      <w:autoSpaceDN w:val="0"/>
      <w:adjustRightInd w:val="0"/>
      <w:spacing w:after="120" w:line="480" w:lineRule="auto"/>
    </w:pPr>
    <w:rPr>
      <w:rFonts w:ascii="Arial" w:eastAsia="Times New Roman" w:hAnsi="Arial" w:cs="Arial"/>
      <w:sz w:val="18"/>
      <w:szCs w:val="18"/>
      <w:lang w:eastAsia="ru-RU"/>
    </w:rPr>
  </w:style>
  <w:style w:type="character" w:customStyle="1" w:styleId="22">
    <w:name w:val="Основной текст 2 Знак"/>
    <w:basedOn w:val="a0"/>
    <w:link w:val="21"/>
    <w:rsid w:val="00545B8B"/>
    <w:rPr>
      <w:rFonts w:ascii="Arial" w:eastAsia="Times New Roman" w:hAnsi="Arial" w:cs="Arial"/>
      <w:sz w:val="18"/>
      <w:szCs w:val="18"/>
      <w:lang w:eastAsia="ru-RU"/>
    </w:rPr>
  </w:style>
  <w:style w:type="paragraph" w:styleId="HTML">
    <w:name w:val="HTML Preformatted"/>
    <w:basedOn w:val="a"/>
    <w:link w:val="HTML0"/>
    <w:rsid w:val="00545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45B8B"/>
    <w:rPr>
      <w:rFonts w:ascii="Courier New" w:eastAsia="Times New Roman" w:hAnsi="Courier New" w:cs="Courier New"/>
      <w:sz w:val="20"/>
      <w:szCs w:val="20"/>
      <w:lang w:eastAsia="ru-RU"/>
    </w:rPr>
  </w:style>
  <w:style w:type="paragraph" w:styleId="afa">
    <w:name w:val="Subtitle"/>
    <w:basedOn w:val="a"/>
    <w:next w:val="af8"/>
    <w:link w:val="afb"/>
    <w:qFormat/>
    <w:rsid w:val="00545B8B"/>
    <w:pPr>
      <w:spacing w:after="0" w:line="240" w:lineRule="auto"/>
      <w:jc w:val="center"/>
    </w:pPr>
    <w:rPr>
      <w:rFonts w:ascii="Times New Roman" w:eastAsia="Times New Roman" w:hAnsi="Times New Roman" w:cs="Times New Roman"/>
      <w:b/>
      <w:bCs/>
      <w:sz w:val="28"/>
      <w:szCs w:val="24"/>
      <w:lang w:eastAsia="ar-SA"/>
    </w:rPr>
  </w:style>
  <w:style w:type="character" w:customStyle="1" w:styleId="afb">
    <w:name w:val="Подзаголовок Знак"/>
    <w:basedOn w:val="a0"/>
    <w:link w:val="afa"/>
    <w:rsid w:val="00545B8B"/>
    <w:rPr>
      <w:rFonts w:ascii="Times New Roman" w:eastAsia="Times New Roman" w:hAnsi="Times New Roman" w:cs="Times New Roman"/>
      <w:b/>
      <w:bCs/>
      <w:sz w:val="28"/>
      <w:szCs w:val="24"/>
      <w:lang w:eastAsia="ar-SA"/>
    </w:rPr>
  </w:style>
  <w:style w:type="paragraph" w:customStyle="1" w:styleId="afc">
    <w:name w:val="Таблицы (моноширинный)"/>
    <w:basedOn w:val="a"/>
    <w:next w:val="a"/>
    <w:uiPriority w:val="99"/>
    <w:rsid w:val="00545B8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d">
    <w:name w:val="Гипертекстовая ссылка"/>
    <w:uiPriority w:val="99"/>
    <w:rsid w:val="00545B8B"/>
    <w:rPr>
      <w:color w:val="008000"/>
    </w:rPr>
  </w:style>
  <w:style w:type="character" w:customStyle="1" w:styleId="285pt">
    <w:name w:val="Основной текст (2) + 8;5 pt"/>
    <w:rsid w:val="00545B8B"/>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styleId="afe">
    <w:name w:val="Strong"/>
    <w:uiPriority w:val="99"/>
    <w:qFormat/>
    <w:rsid w:val="00545B8B"/>
    <w:rPr>
      <w:b/>
      <w:bCs/>
    </w:rPr>
  </w:style>
  <w:style w:type="paragraph" w:styleId="23">
    <w:name w:val="Body Text Indent 2"/>
    <w:basedOn w:val="a"/>
    <w:link w:val="210"/>
    <w:rsid w:val="00545B8B"/>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3"/>
    <w:locked/>
    <w:rsid w:val="00545B8B"/>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uiPriority w:val="99"/>
    <w:semiHidden/>
    <w:rsid w:val="00545B8B"/>
  </w:style>
  <w:style w:type="paragraph" w:styleId="31">
    <w:name w:val="Body Text Indent 3"/>
    <w:basedOn w:val="a"/>
    <w:link w:val="32"/>
    <w:rsid w:val="00545B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45B8B"/>
    <w:rPr>
      <w:rFonts w:ascii="Times New Roman" w:eastAsia="Times New Roman" w:hAnsi="Times New Roman" w:cs="Times New Roman"/>
      <w:sz w:val="16"/>
      <w:szCs w:val="16"/>
      <w:lang w:eastAsia="ru-RU"/>
    </w:rPr>
  </w:style>
  <w:style w:type="paragraph" w:customStyle="1" w:styleId="aff">
    <w:name w:val="Знак Знак Знак Знак Знак Знак"/>
    <w:basedOn w:val="a"/>
    <w:rsid w:val="00545B8B"/>
    <w:pPr>
      <w:spacing w:after="160" w:line="240" w:lineRule="exact"/>
    </w:pPr>
    <w:rPr>
      <w:rFonts w:ascii="Verdana" w:eastAsia="Times New Roman" w:hAnsi="Verdana" w:cs="Verdana"/>
      <w:sz w:val="20"/>
      <w:szCs w:val="20"/>
      <w:lang w:val="en-US"/>
    </w:rPr>
  </w:style>
  <w:style w:type="character" w:styleId="aff0">
    <w:name w:val="line number"/>
    <w:basedOn w:val="a0"/>
    <w:rsid w:val="007D14B5"/>
  </w:style>
  <w:style w:type="paragraph" w:customStyle="1" w:styleId="consplustitle0">
    <w:name w:val="consplustitle"/>
    <w:basedOn w:val="a"/>
    <w:rsid w:val="004A05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48940">
      <w:bodyDiv w:val="1"/>
      <w:marLeft w:val="0"/>
      <w:marRight w:val="0"/>
      <w:marTop w:val="0"/>
      <w:marBottom w:val="0"/>
      <w:divBdr>
        <w:top w:val="none" w:sz="0" w:space="0" w:color="auto"/>
        <w:left w:val="none" w:sz="0" w:space="0" w:color="auto"/>
        <w:bottom w:val="none" w:sz="0" w:space="0" w:color="auto"/>
        <w:right w:val="none" w:sz="0" w:space="0" w:color="auto"/>
      </w:divBdr>
    </w:div>
    <w:div w:id="641813602">
      <w:bodyDiv w:val="1"/>
      <w:marLeft w:val="0"/>
      <w:marRight w:val="0"/>
      <w:marTop w:val="0"/>
      <w:marBottom w:val="0"/>
      <w:divBdr>
        <w:top w:val="none" w:sz="0" w:space="0" w:color="auto"/>
        <w:left w:val="none" w:sz="0" w:space="0" w:color="auto"/>
        <w:bottom w:val="none" w:sz="0" w:space="0" w:color="auto"/>
        <w:right w:val="none" w:sz="0" w:space="0" w:color="auto"/>
      </w:divBdr>
    </w:div>
    <w:div w:id="665668814">
      <w:bodyDiv w:val="1"/>
      <w:marLeft w:val="0"/>
      <w:marRight w:val="0"/>
      <w:marTop w:val="0"/>
      <w:marBottom w:val="0"/>
      <w:divBdr>
        <w:top w:val="none" w:sz="0" w:space="0" w:color="auto"/>
        <w:left w:val="none" w:sz="0" w:space="0" w:color="auto"/>
        <w:bottom w:val="none" w:sz="0" w:space="0" w:color="auto"/>
        <w:right w:val="none" w:sz="0" w:space="0" w:color="auto"/>
      </w:divBdr>
    </w:div>
    <w:div w:id="1335105879">
      <w:bodyDiv w:val="1"/>
      <w:marLeft w:val="0"/>
      <w:marRight w:val="0"/>
      <w:marTop w:val="0"/>
      <w:marBottom w:val="0"/>
      <w:divBdr>
        <w:top w:val="none" w:sz="0" w:space="0" w:color="auto"/>
        <w:left w:val="none" w:sz="0" w:space="0" w:color="auto"/>
        <w:bottom w:val="none" w:sz="0" w:space="0" w:color="auto"/>
        <w:right w:val="none" w:sz="0" w:space="0" w:color="auto"/>
      </w:divBdr>
    </w:div>
    <w:div w:id="21455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032CF0C176DCABA270338CF2858BAAA78DD2C36F1CB6060A064E077B76E112B8CDBEE1578F959F2B78A1596C8AJDl7K" TargetMode="External"/><Relationship Id="rId26" Type="http://schemas.openxmlformats.org/officeDocument/2006/relationships/hyperlink" Target="https://login.consultant.ru/link/?req=doc&amp;base=LAW&amp;n=358750&amp;date=25.06.2021&amp;demo=1" TargetMode="External"/><Relationship Id="rId39" Type="http://schemas.openxmlformats.org/officeDocument/2006/relationships/hyperlink" Target="consultantplus://offline/main?base=RLAW073;n=77412;fld=134;dst=100223" TargetMode="External"/><Relationship Id="rId21" Type="http://schemas.openxmlformats.org/officeDocument/2006/relationships/hyperlink" Target="consultantplus://offline/ref=032CF0C176DCABA270338CF2858BAAA78DD2C36F1CB6060A064E077B76E112B8CDBEE1578F959F2B78A1596C8AJDl7K" TargetMode="External"/><Relationship Id="rId34" Type="http://schemas.openxmlformats.org/officeDocument/2006/relationships/hyperlink" Target="https://login.consultant.ru/link/?req=doc&amp;base=RLAW073&amp;n=141177&amp;date=02.12.2020" TargetMode="External"/><Relationship Id="rId42" Type="http://schemas.openxmlformats.org/officeDocument/2006/relationships/hyperlink" Target="consultantplus://offline/main?base=RLAW073;n=77412;fld=134;dst=100231" TargetMode="External"/><Relationship Id="rId47" Type="http://schemas.openxmlformats.org/officeDocument/2006/relationships/hyperlink" Target="consultantplus://offline/main?base=RLAW073;n=77412;fld=134;dst=100252" TargetMode="External"/><Relationship Id="rId50" Type="http://schemas.openxmlformats.org/officeDocument/2006/relationships/hyperlink" Target="consultantplus://offline/main?base=RLAW073;n=77412;fld=134;dst=100264" TargetMode="External"/><Relationship Id="rId55" Type="http://schemas.openxmlformats.org/officeDocument/2006/relationships/hyperlink" Target="https://shilovoadm.ryazangov.ru" TargetMode="External"/><Relationship Id="rId7" Type="http://schemas.openxmlformats.org/officeDocument/2006/relationships/footnotes" Target="footnotes.xml"/><Relationship Id="rId12" Type="http://schemas.openxmlformats.org/officeDocument/2006/relationships/hyperlink" Target="consultantplus://offline/ref=57F0BBF60BE4DA02E7C4815FDF12A67427C074F0D9220402383BF35932910A2882FE11F859D9CB21B13B3B210F1DF21F850E15B2F366FBF34801D4EEiEt2I" TargetMode="External"/><Relationship Id="rId17" Type="http://schemas.openxmlformats.org/officeDocument/2006/relationships/hyperlink" Target="consultantplus://offline/ref=032CF0C176DCABA270338CF2858BAAA78DD2C36F1CB6060A064E077B76E112B8CDBEE1578F959F2B78A1596C8AJDl7K" TargetMode="External"/><Relationship Id="rId25" Type="http://schemas.openxmlformats.org/officeDocument/2006/relationships/hyperlink" Target="consultantplus://offline/ref=032CF0C176DCABA270338CF2858BAAA78DDCC36214B6060A064E077B76E112B8CDBEE1578F959F2B78A1596C8AJDl7K" TargetMode="External"/><Relationship Id="rId33" Type="http://schemas.openxmlformats.org/officeDocument/2006/relationships/hyperlink" Target="https://login.consultant.ru/link/?req=doc&amp;base=RLAW073&amp;n=141177&amp;date=02.12.2020" TargetMode="External"/><Relationship Id="rId38" Type="http://schemas.openxmlformats.org/officeDocument/2006/relationships/hyperlink" Target="consultantplus://offline/main?base=RLAW073;n=77412;fld=134;dst=100223" TargetMode="External"/><Relationship Id="rId46" Type="http://schemas.openxmlformats.org/officeDocument/2006/relationships/hyperlink" Target="consultantplus://offline/main?base=LAW;n=79570;fld=134"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DDDF8504A8C991D6DC062AEBE1543CC2CF7776F3762347E592B209D7894710E559B68D26C2774AD314985836975927B260E8F776387C20Aj6Y5O" TargetMode="External"/><Relationship Id="rId20" Type="http://schemas.openxmlformats.org/officeDocument/2006/relationships/hyperlink" Target="consultantplus://offline/ref=032CF0C176DCABA270338CF2858BAAA78DD2C36F1CB6060A064E077B76E112B8CDBEE1578F959F2B78A1596C8AJDl7K" TargetMode="External"/><Relationship Id="rId29" Type="http://schemas.openxmlformats.org/officeDocument/2006/relationships/hyperlink" Target="https://login.consultant.ru/link/?req=doc&amp;base=LAW&amp;n=358750&amp;date=25.06.2021&amp;demo=1" TargetMode="External"/><Relationship Id="rId41" Type="http://schemas.openxmlformats.org/officeDocument/2006/relationships/hyperlink" Target="consultantplus://offline/main?base=RLAW073;n=77412;fld=134;dst=100231" TargetMode="External"/><Relationship Id="rId54" Type="http://schemas.openxmlformats.org/officeDocument/2006/relationships/hyperlink" Target="https://login.consultant.ru/link/?req=doc&amp;base=RLAW073&amp;n=141177&amp;date=02.12.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F0BBF60BE4DA02E7C4815FDF12A67427C074F0D9220402383BF35932910A2882FE11F859D9CB21B13C3B20021DF21F850E15B2F366FBF34801D4EEiEt2I" TargetMode="External"/><Relationship Id="rId24" Type="http://schemas.openxmlformats.org/officeDocument/2006/relationships/hyperlink" Target="consultantplus://offline/ref=7DDDF8504A8C991D6DC062AEBE1543CC2CF7776F3762347E592B209D7894710E559B68D26C2774AD314985836975927B260E8F776387C20Aj6Y5O" TargetMode="External"/><Relationship Id="rId32" Type="http://schemas.openxmlformats.org/officeDocument/2006/relationships/hyperlink" Target="https://login.consultant.ru/link/?req=doc&amp;base=LAW&amp;n=358750&amp;date=25.06.2021&amp;demo=1&amp;dst=100998&amp;fld=134" TargetMode="External"/><Relationship Id="rId37" Type="http://schemas.openxmlformats.org/officeDocument/2006/relationships/hyperlink" Target="consultantplus://offline/main?base=LAW;n=77143;fld=134" TargetMode="External"/><Relationship Id="rId40" Type="http://schemas.openxmlformats.org/officeDocument/2006/relationships/hyperlink" Target="consultantplus://offline/main?base=LAW;n=77143;fld=134" TargetMode="External"/><Relationship Id="rId45" Type="http://schemas.openxmlformats.org/officeDocument/2006/relationships/hyperlink" Target="consultantplus://offline/main?base=RLAW073;n=77412;fld=134;dst=100240" TargetMode="External"/><Relationship Id="rId53" Type="http://schemas.openxmlformats.org/officeDocument/2006/relationships/hyperlink" Target="consultantplus://offline/main?base=RLAW073;n=77412;fld=134;dst=100300"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11069928860ABEAD01337C284B1E5C5B3F6F5F13BD082E4FB57E236F1AF17D213465E95F11C5D5778A70A41F87F908079j93BN" TargetMode="External"/><Relationship Id="rId23" Type="http://schemas.openxmlformats.org/officeDocument/2006/relationships/hyperlink" Target="consultantplus://offline/ref=032CF0C176DCABA270338CF2858BAAA78DD2C36F1CB6060A064E077B76E112B8CDBEE1578F959F2B78A1596C8AJDl7K" TargetMode="External"/><Relationship Id="rId28" Type="http://schemas.openxmlformats.org/officeDocument/2006/relationships/hyperlink" Target="https://login.consultant.ru/link/?req=doc&amp;base=LAW&amp;n=358750&amp;date=25.06.2021&amp;demo=1" TargetMode="External"/><Relationship Id="rId36" Type="http://schemas.openxmlformats.org/officeDocument/2006/relationships/hyperlink" Target="garantF1://10080093.0" TargetMode="External"/><Relationship Id="rId49" Type="http://schemas.openxmlformats.org/officeDocument/2006/relationships/hyperlink" Target="consultantplus://offline/main?base=LAW;n=82449;fld=134" TargetMode="External"/><Relationship Id="rId57" Type="http://schemas.openxmlformats.org/officeDocument/2006/relationships/header" Target="header3.xml"/><Relationship Id="rId10" Type="http://schemas.openxmlformats.org/officeDocument/2006/relationships/hyperlink" Target="consultantplus://offline/ref=57F0BBF60BE4DA02E7C4815FDF12A67427C074F0D9220402383BF35932910A2882FE11F859D9CB21B13D3823031DF21F850E15B2F366FBF34801D4EEiEt2I" TargetMode="External"/><Relationship Id="rId19" Type="http://schemas.openxmlformats.org/officeDocument/2006/relationships/hyperlink" Target="consultantplus://offline/ref=032CF0C176DCABA270338CF2858BAAA78DD2C36F1CB6060A064E077B76E112B8CDBEE1578F959F2B78A1596C8AJDl7K" TargetMode="External"/><Relationship Id="rId31" Type="http://schemas.openxmlformats.org/officeDocument/2006/relationships/hyperlink" Target="https://login.consultant.ru/link/?req=doc&amp;base=LAW&amp;n=373617&amp;date=25.06.2021&amp;demo=1&amp;dst=100011&amp;fld=134" TargetMode="External"/><Relationship Id="rId44" Type="http://schemas.openxmlformats.org/officeDocument/2006/relationships/hyperlink" Target="consultantplus://offline/main?base=RLAW073;n=77412;fld=134;dst=100240" TargetMode="External"/><Relationship Id="rId52" Type="http://schemas.openxmlformats.org/officeDocument/2006/relationships/hyperlink" Target="consultantplus://offline/main?base=RLAW073;n=77412;fld=134;dst=10029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consultantplus://offline/ref=032CF0C176DCABA270338CF2858BAAA78DD2C36F1CB6060A064E077B76E112B8CDBEE1578F959F2B78A1596C8AJDl7K" TargetMode="External"/><Relationship Id="rId27" Type="http://schemas.openxmlformats.org/officeDocument/2006/relationships/hyperlink" Target="https://login.consultant.ru/link/?req=doc&amp;base=LAW&amp;n=358750&amp;date=25.06.2021&amp;demo=1&amp;dst=100512&amp;fld=134" TargetMode="External"/><Relationship Id="rId30" Type="http://schemas.openxmlformats.org/officeDocument/2006/relationships/hyperlink" Target="https://login.consultant.ru/link/?req=doc&amp;base=LAW&amp;n=378980&amp;date=25.06.2021&amp;demo=1&amp;dst=100014&amp;fld=134" TargetMode="External"/><Relationship Id="rId35" Type="http://schemas.openxmlformats.org/officeDocument/2006/relationships/hyperlink" Target="garantF1://12025268.0" TargetMode="External"/><Relationship Id="rId43" Type="http://schemas.openxmlformats.org/officeDocument/2006/relationships/hyperlink" Target="consultantplus://offline/main?base=LAW;n=84164;fld=134" TargetMode="External"/><Relationship Id="rId48" Type="http://schemas.openxmlformats.org/officeDocument/2006/relationships/hyperlink" Target="consultantplus://offline/main?base=RLAW073;n=77412;fld=134;dst=100252" TargetMode="External"/><Relationship Id="rId56" Type="http://schemas.openxmlformats.org/officeDocument/2006/relationships/hyperlink" Target="https://shilovoadm.ryazangov.ru" TargetMode="External"/><Relationship Id="rId8" Type="http://schemas.openxmlformats.org/officeDocument/2006/relationships/endnotes" Target="endnotes.xml"/><Relationship Id="rId51" Type="http://schemas.openxmlformats.org/officeDocument/2006/relationships/hyperlink" Target="consultantplus://offline/main?base=RLAW073;n=77412;fld=134;dst=10026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3D7FC-2A71-4414-8E6C-A047479A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149</Pages>
  <Words>57048</Words>
  <Characters>325180</Characters>
  <Application>Microsoft Office Word</Application>
  <DocSecurity>0</DocSecurity>
  <Lines>2709</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бочарова</dc:creator>
  <cp:lastModifiedBy>бочарова</cp:lastModifiedBy>
  <cp:revision>20</cp:revision>
  <cp:lastPrinted>2021-09-24T06:11:00Z</cp:lastPrinted>
  <dcterms:created xsi:type="dcterms:W3CDTF">2021-10-25T07:36:00Z</dcterms:created>
  <dcterms:modified xsi:type="dcterms:W3CDTF">2021-12-01T08:40:00Z</dcterms:modified>
</cp:coreProperties>
</file>